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871"/>
        <w:tblW w:w="5000" w:type="pct"/>
        <w:tblLook w:val="04A0" w:firstRow="1" w:lastRow="0" w:firstColumn="1" w:lastColumn="0" w:noHBand="0" w:noVBand="1"/>
      </w:tblPr>
      <w:tblGrid>
        <w:gridCol w:w="2195"/>
        <w:gridCol w:w="602"/>
        <w:gridCol w:w="417"/>
        <w:gridCol w:w="1218"/>
        <w:gridCol w:w="1021"/>
        <w:gridCol w:w="176"/>
        <w:gridCol w:w="766"/>
        <w:gridCol w:w="74"/>
        <w:gridCol w:w="227"/>
        <w:gridCol w:w="680"/>
        <w:gridCol w:w="597"/>
        <w:gridCol w:w="1764"/>
      </w:tblGrid>
      <w:tr w:rsidR="00A246BC" w:rsidRPr="00FF7E2D" w14:paraId="2B47C056" w14:textId="77777777" w:rsidTr="00A246BC">
        <w:tc>
          <w:tcPr>
            <w:tcW w:w="5000" w:type="pct"/>
            <w:gridSpan w:val="12"/>
            <w:shd w:val="clear" w:color="auto" w:fill="385623" w:themeFill="accent6" w:themeFillShade="80"/>
          </w:tcPr>
          <w:p w14:paraId="04F7A37E" w14:textId="77777777" w:rsidR="00A246BC" w:rsidRPr="00FF7E2D" w:rsidRDefault="00A246BC" w:rsidP="00A246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A246BC" w:rsidRPr="00FF7E2D" w14:paraId="79036681" w14:textId="77777777" w:rsidTr="00A246BC">
        <w:tc>
          <w:tcPr>
            <w:tcW w:w="5000" w:type="pct"/>
            <w:gridSpan w:val="12"/>
            <w:shd w:val="clear" w:color="auto" w:fill="D9D9D9" w:themeFill="background1" w:themeFillShade="D9"/>
          </w:tcPr>
          <w:p w14:paraId="7AAA797B" w14:textId="77777777" w:rsidR="00A246BC" w:rsidRPr="00FF7E2D" w:rsidRDefault="00A246BC" w:rsidP="00A246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A246BC" w:rsidRPr="00FF7E2D" w14:paraId="5C05AC3B" w14:textId="77777777" w:rsidTr="00DD69D3">
        <w:tc>
          <w:tcPr>
            <w:tcW w:w="1450" w:type="pct"/>
            <w:gridSpan w:val="2"/>
            <w:shd w:val="clear" w:color="auto" w:fill="538135" w:themeFill="accent6" w:themeFillShade="BF"/>
          </w:tcPr>
          <w:p w14:paraId="128068C3" w14:textId="77777777" w:rsidR="00A246BC" w:rsidRPr="00FF7E2D" w:rsidRDefault="00A246BC" w:rsidP="00A246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1969" w:type="pct"/>
            <w:gridSpan w:val="7"/>
            <w:shd w:val="clear" w:color="auto" w:fill="538135" w:themeFill="accent6" w:themeFillShade="BF"/>
          </w:tcPr>
          <w:p w14:paraId="633FCB18" w14:textId="77777777" w:rsidR="00A246BC" w:rsidRPr="00FF7E2D" w:rsidRDefault="00A246BC" w:rsidP="00A246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581" w:type="pct"/>
            <w:gridSpan w:val="3"/>
            <w:shd w:val="clear" w:color="auto" w:fill="538135" w:themeFill="accent6" w:themeFillShade="BF"/>
          </w:tcPr>
          <w:p w14:paraId="215F31C9" w14:textId="77777777" w:rsidR="00A246BC" w:rsidRPr="00FF7E2D" w:rsidRDefault="00A246BC" w:rsidP="00A246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A246BC" w:rsidRPr="00A246BC" w14:paraId="0246A344" w14:textId="77777777" w:rsidTr="00DD69D3">
        <w:tc>
          <w:tcPr>
            <w:tcW w:w="1450" w:type="pct"/>
            <w:gridSpan w:val="2"/>
            <w:vAlign w:val="center"/>
          </w:tcPr>
          <w:p w14:paraId="60AD46D2" w14:textId="77777777" w:rsidR="00A246BC" w:rsidRPr="00A246BC" w:rsidRDefault="007C205B" w:rsidP="00A246BC">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F</w:t>
            </w:r>
            <w:r w:rsidR="006836E6">
              <w:rPr>
                <w:rFonts w:ascii="Arial" w:hAnsi="Arial" w:cs="Arial"/>
                <w:b/>
                <w:bCs/>
                <w:color w:val="000000"/>
                <w:sz w:val="18"/>
                <w:szCs w:val="18"/>
              </w:rPr>
              <w:t>IN-</w:t>
            </w:r>
            <w:r w:rsidR="00A246BC" w:rsidRPr="00A246BC">
              <w:rPr>
                <w:rFonts w:ascii="Arial" w:hAnsi="Arial" w:cs="Arial"/>
                <w:b/>
                <w:bCs/>
                <w:color w:val="000000"/>
                <w:sz w:val="18"/>
                <w:szCs w:val="18"/>
              </w:rPr>
              <w:t>1</w:t>
            </w:r>
          </w:p>
        </w:tc>
        <w:tc>
          <w:tcPr>
            <w:tcW w:w="1969" w:type="pct"/>
            <w:gridSpan w:val="7"/>
            <w:vAlign w:val="center"/>
          </w:tcPr>
          <w:p w14:paraId="7282DC00" w14:textId="77777777" w:rsidR="00A246BC" w:rsidRPr="00A246BC" w:rsidRDefault="00A246BC" w:rsidP="006836E6">
            <w:pPr>
              <w:widowControl w:val="0"/>
              <w:autoSpaceDE w:val="0"/>
              <w:autoSpaceDN w:val="0"/>
              <w:adjustRightInd w:val="0"/>
              <w:spacing w:before="29"/>
              <w:jc w:val="center"/>
              <w:rPr>
                <w:rFonts w:ascii="Arial" w:hAnsi="Arial" w:cs="Arial"/>
                <w:b/>
                <w:bCs/>
                <w:color w:val="000000"/>
                <w:sz w:val="18"/>
                <w:szCs w:val="18"/>
              </w:rPr>
            </w:pPr>
            <w:r w:rsidRPr="00A246BC">
              <w:rPr>
                <w:rFonts w:ascii="Arial" w:hAnsi="Arial" w:cs="Arial"/>
                <w:b/>
                <w:bCs/>
                <w:color w:val="000000"/>
                <w:sz w:val="18"/>
                <w:szCs w:val="18"/>
              </w:rPr>
              <w:t xml:space="preserve">Tasa de egreso </w:t>
            </w:r>
            <w:r w:rsidR="006836E6">
              <w:rPr>
                <w:rFonts w:ascii="Arial" w:hAnsi="Arial" w:cs="Arial"/>
                <w:b/>
                <w:bCs/>
                <w:color w:val="000000"/>
                <w:sz w:val="18"/>
                <w:szCs w:val="18"/>
              </w:rPr>
              <w:t>de la Universidad Tecnológica de la Costa Grande de Guerrero</w:t>
            </w:r>
          </w:p>
        </w:tc>
        <w:tc>
          <w:tcPr>
            <w:tcW w:w="1581" w:type="pct"/>
            <w:gridSpan w:val="3"/>
          </w:tcPr>
          <w:p w14:paraId="213ED38E" w14:textId="77777777" w:rsidR="007C205B" w:rsidRPr="00A246BC" w:rsidRDefault="007C205B" w:rsidP="007C205B">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A246BC" w:rsidRPr="00A246BC" w14:paraId="5378E8C1" w14:textId="77777777" w:rsidTr="00DD69D3">
        <w:tc>
          <w:tcPr>
            <w:tcW w:w="1671" w:type="pct"/>
            <w:gridSpan w:val="3"/>
            <w:shd w:val="clear" w:color="auto" w:fill="A8D08D" w:themeFill="accent6" w:themeFillTint="99"/>
            <w:vAlign w:val="center"/>
          </w:tcPr>
          <w:p w14:paraId="6AF20F6A"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260" w:type="pct"/>
            <w:gridSpan w:val="3"/>
            <w:shd w:val="clear" w:color="auto" w:fill="A8D08D" w:themeFill="accent6" w:themeFillTint="99"/>
            <w:vAlign w:val="center"/>
          </w:tcPr>
          <w:p w14:paraId="634639B0"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487" w:type="pct"/>
            <w:gridSpan w:val="3"/>
            <w:shd w:val="clear" w:color="auto" w:fill="A8D08D" w:themeFill="accent6" w:themeFillTint="99"/>
            <w:vAlign w:val="center"/>
          </w:tcPr>
          <w:p w14:paraId="1820002A"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581" w:type="pct"/>
            <w:gridSpan w:val="3"/>
            <w:shd w:val="clear" w:color="auto" w:fill="A8D08D" w:themeFill="accent6" w:themeFillTint="99"/>
            <w:vAlign w:val="center"/>
          </w:tcPr>
          <w:p w14:paraId="1EB2FBF7"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321358" w:rsidRPr="00A246BC" w14:paraId="77F2E2E3" w14:textId="77777777" w:rsidTr="00DD69D3">
        <w:tc>
          <w:tcPr>
            <w:tcW w:w="1671" w:type="pct"/>
            <w:gridSpan w:val="3"/>
            <w:shd w:val="clear" w:color="auto" w:fill="A8D08D" w:themeFill="accent6" w:themeFillTint="99"/>
            <w:vAlign w:val="center"/>
          </w:tcPr>
          <w:p w14:paraId="60860C87" w14:textId="77777777" w:rsidR="00321358" w:rsidRPr="00A246BC" w:rsidRDefault="00321358" w:rsidP="00A246BC">
            <w:pPr>
              <w:widowControl w:val="0"/>
              <w:autoSpaceDE w:val="0"/>
              <w:autoSpaceDN w:val="0"/>
              <w:adjustRightInd w:val="0"/>
              <w:spacing w:before="29"/>
              <w:jc w:val="center"/>
              <w:rPr>
                <w:rFonts w:ascii="Arial" w:hAnsi="Arial" w:cs="Arial"/>
                <w:bCs/>
                <w:sz w:val="18"/>
                <w:szCs w:val="18"/>
              </w:rPr>
            </w:pPr>
          </w:p>
        </w:tc>
        <w:tc>
          <w:tcPr>
            <w:tcW w:w="1260" w:type="pct"/>
            <w:gridSpan w:val="3"/>
            <w:shd w:val="clear" w:color="auto" w:fill="A8D08D" w:themeFill="accent6" w:themeFillTint="99"/>
            <w:vAlign w:val="center"/>
          </w:tcPr>
          <w:p w14:paraId="119B7DC6" w14:textId="77777777" w:rsidR="00321358" w:rsidRPr="00A246BC" w:rsidRDefault="00321358" w:rsidP="00A246BC">
            <w:pPr>
              <w:widowControl w:val="0"/>
              <w:autoSpaceDE w:val="0"/>
              <w:autoSpaceDN w:val="0"/>
              <w:adjustRightInd w:val="0"/>
              <w:spacing w:before="29"/>
              <w:jc w:val="center"/>
              <w:rPr>
                <w:rFonts w:ascii="Arial" w:hAnsi="Arial" w:cs="Arial"/>
                <w:bCs/>
                <w:sz w:val="18"/>
                <w:szCs w:val="18"/>
              </w:rPr>
            </w:pPr>
          </w:p>
        </w:tc>
        <w:tc>
          <w:tcPr>
            <w:tcW w:w="487" w:type="pct"/>
            <w:gridSpan w:val="3"/>
            <w:shd w:val="clear" w:color="auto" w:fill="A8D08D" w:themeFill="accent6" w:themeFillTint="99"/>
            <w:vAlign w:val="center"/>
          </w:tcPr>
          <w:p w14:paraId="1534C988" w14:textId="77777777" w:rsidR="00321358" w:rsidRPr="00A246BC" w:rsidRDefault="00321358" w:rsidP="00A246BC">
            <w:pPr>
              <w:widowControl w:val="0"/>
              <w:autoSpaceDE w:val="0"/>
              <w:autoSpaceDN w:val="0"/>
              <w:adjustRightInd w:val="0"/>
              <w:spacing w:before="29"/>
              <w:jc w:val="center"/>
              <w:rPr>
                <w:rFonts w:ascii="Arial" w:hAnsi="Arial" w:cs="Arial"/>
                <w:bCs/>
                <w:sz w:val="18"/>
                <w:szCs w:val="18"/>
              </w:rPr>
            </w:pPr>
          </w:p>
        </w:tc>
        <w:tc>
          <w:tcPr>
            <w:tcW w:w="1581" w:type="pct"/>
            <w:gridSpan w:val="3"/>
            <w:shd w:val="clear" w:color="auto" w:fill="A8D08D" w:themeFill="accent6" w:themeFillTint="99"/>
            <w:vAlign w:val="center"/>
          </w:tcPr>
          <w:p w14:paraId="25242D84" w14:textId="77777777" w:rsidR="00321358" w:rsidRPr="00A246BC" w:rsidRDefault="00321358" w:rsidP="00A246BC">
            <w:pPr>
              <w:widowControl w:val="0"/>
              <w:autoSpaceDE w:val="0"/>
              <w:autoSpaceDN w:val="0"/>
              <w:adjustRightInd w:val="0"/>
              <w:spacing w:before="29"/>
              <w:jc w:val="center"/>
              <w:rPr>
                <w:rFonts w:ascii="Arial" w:hAnsi="Arial" w:cs="Arial"/>
                <w:bCs/>
                <w:sz w:val="18"/>
                <w:szCs w:val="18"/>
              </w:rPr>
            </w:pPr>
          </w:p>
        </w:tc>
      </w:tr>
      <w:tr w:rsidR="00A246BC" w:rsidRPr="00A246BC" w14:paraId="265427FD" w14:textId="77777777" w:rsidTr="00DD69D3">
        <w:tc>
          <w:tcPr>
            <w:tcW w:w="1671" w:type="pct"/>
            <w:gridSpan w:val="3"/>
          </w:tcPr>
          <w:p w14:paraId="3BF718AC" w14:textId="5979801B" w:rsidR="00A246BC" w:rsidRPr="00A246BC" w:rsidRDefault="004C747E" w:rsidP="007C205B">
            <w:pPr>
              <w:widowControl w:val="0"/>
              <w:autoSpaceDE w:val="0"/>
              <w:autoSpaceDN w:val="0"/>
              <w:adjustRightInd w:val="0"/>
              <w:spacing w:before="29"/>
              <w:jc w:val="center"/>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260" w:type="pct"/>
            <w:gridSpan w:val="3"/>
          </w:tcPr>
          <w:p w14:paraId="117A6238" w14:textId="77777777" w:rsidR="00A246BC" w:rsidRPr="00A246BC" w:rsidRDefault="00A246BC" w:rsidP="007C205B">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Estratégico</w:t>
            </w:r>
          </w:p>
        </w:tc>
        <w:tc>
          <w:tcPr>
            <w:tcW w:w="487" w:type="pct"/>
            <w:gridSpan w:val="3"/>
          </w:tcPr>
          <w:p w14:paraId="1F16A8C1" w14:textId="77777777" w:rsidR="00A246BC" w:rsidRPr="00A246BC" w:rsidRDefault="00A246BC" w:rsidP="007C205B">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Eficacia</w:t>
            </w:r>
          </w:p>
        </w:tc>
        <w:tc>
          <w:tcPr>
            <w:tcW w:w="1581" w:type="pct"/>
            <w:gridSpan w:val="3"/>
          </w:tcPr>
          <w:p w14:paraId="4354C69C" w14:textId="77777777" w:rsidR="00A246BC" w:rsidRPr="00A246BC" w:rsidRDefault="006836E6" w:rsidP="007C205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Resultado </w:t>
            </w:r>
          </w:p>
        </w:tc>
      </w:tr>
      <w:tr w:rsidR="00A246BC" w:rsidRPr="00A246BC" w14:paraId="465B2CBD" w14:textId="77777777" w:rsidTr="00A246BC">
        <w:tc>
          <w:tcPr>
            <w:tcW w:w="2303" w:type="pct"/>
            <w:gridSpan w:val="4"/>
            <w:shd w:val="clear" w:color="auto" w:fill="A8D08D" w:themeFill="accent6" w:themeFillTint="99"/>
          </w:tcPr>
          <w:p w14:paraId="058EDC2C"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54A12D7E"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A246BC" w:rsidRPr="00A246BC" w14:paraId="5D732BF5" w14:textId="77777777" w:rsidTr="00A246BC">
        <w:tc>
          <w:tcPr>
            <w:tcW w:w="2303" w:type="pct"/>
            <w:gridSpan w:val="4"/>
          </w:tcPr>
          <w:p w14:paraId="32D03311" w14:textId="77777777" w:rsidR="00A246BC" w:rsidRPr="00A246BC" w:rsidRDefault="00A246BC" w:rsidP="006836E6">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Evaluar el número</w:t>
            </w:r>
            <w:r w:rsidR="006836E6">
              <w:rPr>
                <w:rFonts w:ascii="Arial" w:hAnsi="Arial" w:cs="Arial"/>
                <w:bCs/>
                <w:color w:val="000000"/>
                <w:sz w:val="18"/>
                <w:szCs w:val="18"/>
              </w:rPr>
              <w:t xml:space="preserve"> de egresados</w:t>
            </w:r>
            <w:r w:rsidRPr="00A246BC">
              <w:rPr>
                <w:rFonts w:ascii="Arial" w:hAnsi="Arial" w:cs="Arial"/>
                <w:bCs/>
                <w:color w:val="000000"/>
                <w:sz w:val="18"/>
                <w:szCs w:val="18"/>
              </w:rPr>
              <w:t xml:space="preserve"> de </w:t>
            </w:r>
            <w:r w:rsidR="006836E6">
              <w:rPr>
                <w:rFonts w:ascii="Arial" w:hAnsi="Arial" w:cs="Arial"/>
                <w:bCs/>
                <w:color w:val="000000"/>
                <w:sz w:val="18"/>
                <w:szCs w:val="18"/>
              </w:rPr>
              <w:t>cada generación de la Universidad Tecnológica de la Costa Grande de Guerrero</w:t>
            </w:r>
          </w:p>
        </w:tc>
        <w:tc>
          <w:tcPr>
            <w:tcW w:w="2697" w:type="pct"/>
            <w:gridSpan w:val="8"/>
          </w:tcPr>
          <w:p w14:paraId="7843D5EF" w14:textId="77777777" w:rsidR="00A246BC" w:rsidRPr="00A246BC" w:rsidRDefault="007C205B" w:rsidP="00F30CC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A246BC" w:rsidRPr="00A246BC" w14:paraId="532D3DF7" w14:textId="77777777" w:rsidTr="00A246BC">
        <w:tc>
          <w:tcPr>
            <w:tcW w:w="5000" w:type="pct"/>
            <w:gridSpan w:val="12"/>
            <w:shd w:val="clear" w:color="auto" w:fill="A8D08D" w:themeFill="accent6" w:themeFillTint="99"/>
          </w:tcPr>
          <w:p w14:paraId="266A32D8"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A246BC" w:rsidRPr="00A246BC" w14:paraId="1E9572EF" w14:textId="77777777" w:rsidTr="00A246BC">
        <w:tc>
          <w:tcPr>
            <w:tcW w:w="5000" w:type="pct"/>
            <w:gridSpan w:val="12"/>
          </w:tcPr>
          <w:p w14:paraId="09AF2119" w14:textId="77777777" w:rsidR="00A246BC" w:rsidRPr="00A246BC" w:rsidRDefault="007C205B" w:rsidP="006836E6">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Mide el  cumplimi</w:t>
            </w:r>
            <w:r w:rsidR="006836E6">
              <w:rPr>
                <w:rFonts w:ascii="Arial" w:hAnsi="Arial" w:cs="Arial"/>
                <w:bCs/>
                <w:color w:val="000000"/>
                <w:sz w:val="18"/>
                <w:szCs w:val="18"/>
              </w:rPr>
              <w:t xml:space="preserve">ento de la misión institucional a través de la revisión y evaluación del número de estudiantes que egresan cada año. </w:t>
            </w:r>
          </w:p>
        </w:tc>
      </w:tr>
      <w:tr w:rsidR="00A246BC" w:rsidRPr="00A246BC" w14:paraId="1597543C" w14:textId="77777777" w:rsidTr="00A246BC">
        <w:tc>
          <w:tcPr>
            <w:tcW w:w="5000" w:type="pct"/>
            <w:gridSpan w:val="12"/>
            <w:shd w:val="clear" w:color="auto" w:fill="D9D9D9" w:themeFill="background1" w:themeFillShade="D9"/>
          </w:tcPr>
          <w:p w14:paraId="6666ECCD"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A246BC" w:rsidRPr="00A246BC" w14:paraId="59E0DAAD" w14:textId="77777777" w:rsidTr="00A246BC">
        <w:tc>
          <w:tcPr>
            <w:tcW w:w="1134" w:type="pct"/>
            <w:shd w:val="clear" w:color="auto" w:fill="E2EFD9" w:themeFill="accent6" w:themeFillTint="33"/>
          </w:tcPr>
          <w:p w14:paraId="69873A84" w14:textId="77777777" w:rsidR="00A246BC" w:rsidRPr="00A246BC" w:rsidRDefault="00A246BC" w:rsidP="00A246BC">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03DCC70D"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47CD032E"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1EFFE42A"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A246BC" w:rsidRPr="00A246BC" w14:paraId="2F7FB515" w14:textId="77777777" w:rsidTr="00A246BC">
        <w:tc>
          <w:tcPr>
            <w:tcW w:w="1134" w:type="pct"/>
          </w:tcPr>
          <w:p w14:paraId="2231FA43" w14:textId="77777777" w:rsidR="007C205B" w:rsidRDefault="007C205B" w:rsidP="00A246BC">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AI</w:t>
            </w:r>
          </w:p>
          <w:p w14:paraId="725AA6E4" w14:textId="77777777" w:rsidR="00A246BC" w:rsidRPr="00A246BC" w:rsidRDefault="0086006C" w:rsidP="00A246BC">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w:t>
            </w:r>
            <w:r w:rsidR="007C205B">
              <w:rPr>
                <w:rFonts w:ascii="Arial" w:hAnsi="Arial" w:cs="Arial"/>
                <w:bCs/>
                <w:color w:val="000000"/>
                <w:sz w:val="18"/>
                <w:szCs w:val="18"/>
              </w:rPr>
              <w:t>E</w:t>
            </w:r>
          </w:p>
        </w:tc>
        <w:tc>
          <w:tcPr>
            <w:tcW w:w="1169" w:type="pct"/>
            <w:gridSpan w:val="3"/>
          </w:tcPr>
          <w:p w14:paraId="1AC16EC5" w14:textId="77777777" w:rsidR="007C205B" w:rsidRDefault="007C205B" w:rsidP="00A246BC">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Alumnos inscritos</w:t>
            </w:r>
          </w:p>
          <w:p w14:paraId="09C32B73" w14:textId="77777777" w:rsidR="00A246BC" w:rsidRPr="00A246BC" w:rsidRDefault="0086006C" w:rsidP="0086006C">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Alumnos e</w:t>
            </w:r>
            <w:r w:rsidR="007C205B">
              <w:rPr>
                <w:rFonts w:ascii="Arial" w:hAnsi="Arial" w:cs="Arial"/>
                <w:bCs/>
                <w:color w:val="000000"/>
                <w:sz w:val="18"/>
                <w:szCs w:val="18"/>
              </w:rPr>
              <w:t>gresados</w:t>
            </w:r>
          </w:p>
        </w:tc>
        <w:tc>
          <w:tcPr>
            <w:tcW w:w="978" w:type="pct"/>
            <w:gridSpan w:val="3"/>
          </w:tcPr>
          <w:p w14:paraId="1F6690E1" w14:textId="77777777" w:rsidR="00A246BC" w:rsidRPr="00A246BC" w:rsidRDefault="00965724" w:rsidP="009657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3CD0C0C2" w14:textId="77777777" w:rsidR="00A246BC" w:rsidRPr="00A246BC" w:rsidRDefault="0086006C" w:rsidP="00CA545E">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Servicios Escolares</w:t>
            </w:r>
          </w:p>
        </w:tc>
      </w:tr>
      <w:tr w:rsidR="00A246BC" w:rsidRPr="00A246BC" w14:paraId="18070214" w14:textId="77777777" w:rsidTr="00A246BC">
        <w:tc>
          <w:tcPr>
            <w:tcW w:w="2303" w:type="pct"/>
            <w:gridSpan w:val="4"/>
            <w:shd w:val="clear" w:color="auto" w:fill="E2EFD9" w:themeFill="accent6" w:themeFillTint="33"/>
            <w:vAlign w:val="center"/>
          </w:tcPr>
          <w:p w14:paraId="5152C1F7"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6EE80AAD"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56EE88E8"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A246BC" w:rsidRPr="00A246BC" w14:paraId="66F95914" w14:textId="77777777" w:rsidTr="00A246BC">
        <w:tc>
          <w:tcPr>
            <w:tcW w:w="2303" w:type="pct"/>
            <w:gridSpan w:val="4"/>
            <w:shd w:val="clear" w:color="auto" w:fill="auto"/>
            <w:vAlign w:val="center"/>
          </w:tcPr>
          <w:p w14:paraId="5FE76BEA" w14:textId="77777777" w:rsidR="00A246BC" w:rsidRPr="00A246BC" w:rsidRDefault="006836E6" w:rsidP="00A246BC">
            <w:pPr>
              <w:widowControl w:val="0"/>
              <w:autoSpaceDE w:val="0"/>
              <w:autoSpaceDN w:val="0"/>
              <w:adjustRightInd w:val="0"/>
              <w:spacing w:before="29"/>
              <w:jc w:val="center"/>
              <w:rPr>
                <w:rFonts w:ascii="Arial" w:hAnsi="Arial" w:cs="Arial"/>
                <w:bCs/>
                <w:sz w:val="18"/>
                <w:szCs w:val="18"/>
              </w:rPr>
            </w:pPr>
            <w:r w:rsidRPr="006836E6">
              <w:rPr>
                <w:rFonts w:ascii="Arial" w:hAnsi="Arial" w:cs="Arial"/>
                <w:bCs/>
                <w:sz w:val="18"/>
                <w:szCs w:val="18"/>
              </w:rPr>
              <w:t>Número</w:t>
            </w:r>
            <w:r>
              <w:rPr>
                <w:rFonts w:ascii="Arial" w:hAnsi="Arial" w:cs="Arial"/>
                <w:bCs/>
                <w:sz w:val="18"/>
                <w:szCs w:val="18"/>
              </w:rPr>
              <w:t xml:space="preserve"> de alumnos egresados durante el</w:t>
            </w:r>
            <w:r w:rsidRPr="006836E6">
              <w:rPr>
                <w:rFonts w:ascii="Arial" w:hAnsi="Arial" w:cs="Arial"/>
                <w:bCs/>
                <w:sz w:val="18"/>
                <w:szCs w:val="18"/>
              </w:rPr>
              <w:t xml:space="preserve"> ciclo escolar  / Número de alumnos inscritos en el ciclo escolar *100</w:t>
            </w:r>
          </w:p>
        </w:tc>
        <w:tc>
          <w:tcPr>
            <w:tcW w:w="1012" w:type="pct"/>
            <w:gridSpan w:val="4"/>
            <w:shd w:val="clear" w:color="auto" w:fill="auto"/>
            <w:vAlign w:val="center"/>
          </w:tcPr>
          <w:p w14:paraId="4C23E81E"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Porcentaje</w:t>
            </w:r>
          </w:p>
        </w:tc>
        <w:tc>
          <w:tcPr>
            <w:tcW w:w="1685" w:type="pct"/>
            <w:gridSpan w:val="4"/>
            <w:shd w:val="clear" w:color="auto" w:fill="auto"/>
            <w:vAlign w:val="center"/>
          </w:tcPr>
          <w:p w14:paraId="188CA742" w14:textId="3DA7703E" w:rsidR="00A246BC" w:rsidRPr="00A246BC" w:rsidRDefault="00612857" w:rsidP="009E4851">
            <w:pPr>
              <w:widowControl w:val="0"/>
              <w:autoSpaceDE w:val="0"/>
              <w:autoSpaceDN w:val="0"/>
              <w:adjustRightInd w:val="0"/>
              <w:spacing w:before="29"/>
              <w:jc w:val="center"/>
              <w:rPr>
                <w:rFonts w:ascii="Arial" w:hAnsi="Arial" w:cs="Arial"/>
                <w:bCs/>
                <w:sz w:val="18"/>
                <w:szCs w:val="18"/>
              </w:rPr>
            </w:pPr>
            <w:r w:rsidRPr="00EB1D17">
              <w:rPr>
                <w:rFonts w:ascii="Arial" w:hAnsi="Arial" w:cs="Arial"/>
                <w:bCs/>
                <w:sz w:val="18"/>
                <w:szCs w:val="18"/>
              </w:rPr>
              <w:t>916</w:t>
            </w:r>
          </w:p>
        </w:tc>
      </w:tr>
      <w:tr w:rsidR="00A246BC" w:rsidRPr="00A246BC" w14:paraId="253648EF" w14:textId="77777777" w:rsidTr="00A246BC">
        <w:tc>
          <w:tcPr>
            <w:tcW w:w="5000" w:type="pct"/>
            <w:gridSpan w:val="12"/>
            <w:shd w:val="clear" w:color="auto" w:fill="E2EFD9" w:themeFill="accent6" w:themeFillTint="33"/>
            <w:vAlign w:val="center"/>
          </w:tcPr>
          <w:p w14:paraId="06DB46C3"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A246BC" w:rsidRPr="00A246BC" w14:paraId="12626BB4" w14:textId="77777777" w:rsidTr="00A246BC">
        <w:tc>
          <w:tcPr>
            <w:tcW w:w="2303" w:type="pct"/>
            <w:gridSpan w:val="4"/>
            <w:shd w:val="clear" w:color="auto" w:fill="E2EFD9" w:themeFill="accent6" w:themeFillTint="33"/>
            <w:vAlign w:val="center"/>
          </w:tcPr>
          <w:p w14:paraId="2E98C51A"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35CE4CD7" w14:textId="77777777" w:rsidR="00A246BC" w:rsidRPr="00A246BC" w:rsidRDefault="00E81CCA" w:rsidP="00A246B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100-85</w:t>
            </w:r>
          </w:p>
        </w:tc>
        <w:tc>
          <w:tcPr>
            <w:tcW w:w="947" w:type="pct"/>
            <w:gridSpan w:val="5"/>
            <w:shd w:val="clear" w:color="auto" w:fill="FFFF00"/>
            <w:vAlign w:val="center"/>
          </w:tcPr>
          <w:p w14:paraId="46669824" w14:textId="77777777" w:rsidR="00A246BC" w:rsidRPr="00A246BC" w:rsidRDefault="00E81CCA" w:rsidP="00A246B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84-50</w:t>
            </w:r>
          </w:p>
        </w:tc>
        <w:tc>
          <w:tcPr>
            <w:tcW w:w="1225" w:type="pct"/>
            <w:gridSpan w:val="2"/>
            <w:shd w:val="clear" w:color="auto" w:fill="FF0000"/>
            <w:vAlign w:val="center"/>
          </w:tcPr>
          <w:p w14:paraId="68E77438" w14:textId="77777777" w:rsidR="00A246BC" w:rsidRPr="00A246BC" w:rsidRDefault="00E81CCA" w:rsidP="00A246B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49-0</w:t>
            </w:r>
          </w:p>
        </w:tc>
      </w:tr>
      <w:tr w:rsidR="00A246BC" w:rsidRPr="00A246BC" w14:paraId="38388FA3" w14:textId="77777777" w:rsidTr="00A246BC">
        <w:tc>
          <w:tcPr>
            <w:tcW w:w="2303" w:type="pct"/>
            <w:gridSpan w:val="4"/>
          </w:tcPr>
          <w:p w14:paraId="64CA8652"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w:t>
            </w:r>
            <w:r w:rsidR="00774D37">
              <w:rPr>
                <w:rFonts w:ascii="Arial" w:hAnsi="Arial" w:cs="Arial"/>
                <w:bCs/>
                <w:color w:val="000000"/>
                <w:sz w:val="18"/>
                <w:szCs w:val="18"/>
              </w:rPr>
              <w:t>alor relativo</w:t>
            </w:r>
          </w:p>
        </w:tc>
        <w:tc>
          <w:tcPr>
            <w:tcW w:w="525" w:type="pct"/>
            <w:shd w:val="clear" w:color="auto" w:fill="E2EFD9" w:themeFill="accent6" w:themeFillTint="33"/>
          </w:tcPr>
          <w:p w14:paraId="488FDEE4"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5266A845"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475237EE"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A246BC" w:rsidRPr="00A246BC" w14:paraId="6A2F2C61" w14:textId="77777777" w:rsidTr="00A246BC">
        <w:tc>
          <w:tcPr>
            <w:tcW w:w="2303" w:type="pct"/>
            <w:gridSpan w:val="4"/>
            <w:shd w:val="clear" w:color="auto" w:fill="E2EFD9" w:themeFill="accent6" w:themeFillTint="33"/>
          </w:tcPr>
          <w:p w14:paraId="6CEB2273"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13958580"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9251B3" w:rsidRPr="00A246BC" w14:paraId="62BEF8A3" w14:textId="77777777" w:rsidTr="00A246BC">
        <w:tc>
          <w:tcPr>
            <w:tcW w:w="2303" w:type="pct"/>
            <w:gridSpan w:val="4"/>
          </w:tcPr>
          <w:p w14:paraId="2EC67DE0"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Anual</w:t>
            </w:r>
          </w:p>
        </w:tc>
        <w:tc>
          <w:tcPr>
            <w:tcW w:w="2697" w:type="pct"/>
            <w:gridSpan w:val="8"/>
          </w:tcPr>
          <w:p w14:paraId="0FD7BECA" w14:textId="77777777" w:rsidR="009251B3" w:rsidRPr="009251B3" w:rsidRDefault="009251B3" w:rsidP="009251B3">
            <w:pPr>
              <w:widowControl w:val="0"/>
              <w:autoSpaceDE w:val="0"/>
              <w:autoSpaceDN w:val="0"/>
              <w:adjustRightInd w:val="0"/>
              <w:spacing w:before="29"/>
              <w:jc w:val="center"/>
              <w:rPr>
                <w:rFonts w:ascii="Arial" w:hAnsi="Arial" w:cs="Arial"/>
                <w:bCs/>
                <w:sz w:val="18"/>
                <w:szCs w:val="18"/>
              </w:rPr>
            </w:pPr>
            <w:r w:rsidRPr="009251B3">
              <w:rPr>
                <w:rFonts w:ascii="Arial" w:hAnsi="Arial" w:cs="Arial"/>
                <w:bCs/>
                <w:sz w:val="18"/>
                <w:szCs w:val="18"/>
              </w:rPr>
              <w:t>Los primeros diez días</w:t>
            </w:r>
            <w:r>
              <w:rPr>
                <w:rFonts w:ascii="Arial" w:hAnsi="Arial" w:cs="Arial"/>
                <w:bCs/>
                <w:sz w:val="18"/>
                <w:szCs w:val="18"/>
              </w:rPr>
              <w:t xml:space="preserve"> hábiles</w:t>
            </w:r>
            <w:r w:rsidRPr="009251B3">
              <w:rPr>
                <w:rFonts w:ascii="Arial" w:hAnsi="Arial" w:cs="Arial"/>
                <w:bCs/>
                <w:sz w:val="18"/>
                <w:szCs w:val="18"/>
              </w:rPr>
              <w:t xml:space="preserve"> posteriores al término del periodo de medición </w:t>
            </w:r>
          </w:p>
        </w:tc>
      </w:tr>
      <w:tr w:rsidR="00A246BC" w:rsidRPr="00A246BC" w14:paraId="489A1511" w14:textId="77777777" w:rsidTr="00A246BC">
        <w:tc>
          <w:tcPr>
            <w:tcW w:w="2303" w:type="pct"/>
            <w:gridSpan w:val="4"/>
            <w:shd w:val="clear" w:color="auto" w:fill="E2EFD9" w:themeFill="accent6" w:themeFillTint="33"/>
          </w:tcPr>
          <w:p w14:paraId="53557A54"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1142BEB0"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10161" w:rsidRPr="00A246BC" w14:paraId="501E5EE9" w14:textId="77777777" w:rsidTr="00A246BC">
        <w:tc>
          <w:tcPr>
            <w:tcW w:w="2303" w:type="pct"/>
            <w:gridSpan w:val="4"/>
          </w:tcPr>
          <w:p w14:paraId="5A2710AE" w14:textId="5AB8E107" w:rsidR="00A10161" w:rsidRPr="00015F08" w:rsidRDefault="00F67BA4" w:rsidP="00F67BA4">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w:t>
            </w:r>
            <w:r w:rsidR="00461A8F" w:rsidRPr="00015F08">
              <w:rPr>
                <w:rFonts w:ascii="Arial" w:hAnsi="Arial" w:cs="Arial"/>
                <w:bCs/>
                <w:sz w:val="18"/>
                <w:szCs w:val="18"/>
              </w:rPr>
              <w:t>6</w:t>
            </w:r>
            <w:r w:rsidR="00A10161" w:rsidRPr="00015F08">
              <w:rPr>
                <w:rFonts w:ascii="Arial" w:hAnsi="Arial" w:cs="Arial"/>
                <w:bCs/>
                <w:sz w:val="18"/>
                <w:szCs w:val="18"/>
              </w:rPr>
              <w:t>/</w:t>
            </w:r>
            <w:r w:rsidRPr="00015F08">
              <w:rPr>
                <w:rFonts w:ascii="Arial" w:hAnsi="Arial" w:cs="Arial"/>
                <w:bCs/>
                <w:sz w:val="18"/>
                <w:szCs w:val="18"/>
              </w:rPr>
              <w:t>noviembre</w:t>
            </w:r>
            <w:r w:rsidR="00A10161" w:rsidRPr="00015F08">
              <w:rPr>
                <w:rFonts w:ascii="Arial" w:hAnsi="Arial" w:cs="Arial"/>
                <w:bCs/>
                <w:sz w:val="18"/>
                <w:szCs w:val="18"/>
              </w:rPr>
              <w:t>/20</w:t>
            </w:r>
            <w:r w:rsidR="00BD5499" w:rsidRPr="00015F08">
              <w:rPr>
                <w:rFonts w:ascii="Arial" w:hAnsi="Arial" w:cs="Arial"/>
                <w:bCs/>
                <w:sz w:val="18"/>
                <w:szCs w:val="18"/>
              </w:rPr>
              <w:t>2</w:t>
            </w:r>
            <w:r w:rsidRPr="00015F08">
              <w:rPr>
                <w:rFonts w:ascii="Arial" w:hAnsi="Arial" w:cs="Arial"/>
                <w:bCs/>
                <w:sz w:val="18"/>
                <w:szCs w:val="18"/>
              </w:rPr>
              <w:t>2</w:t>
            </w:r>
          </w:p>
        </w:tc>
        <w:tc>
          <w:tcPr>
            <w:tcW w:w="2697" w:type="pct"/>
            <w:gridSpan w:val="8"/>
          </w:tcPr>
          <w:p w14:paraId="27B7C572" w14:textId="74CC11CD" w:rsidR="00A10161" w:rsidRPr="00015F08" w:rsidRDefault="00AE2AC3" w:rsidP="00E258A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w:t>
            </w:r>
            <w:r w:rsidR="00461A8F" w:rsidRPr="00015F08">
              <w:rPr>
                <w:rFonts w:ascii="Arial" w:hAnsi="Arial" w:cs="Arial"/>
                <w:bCs/>
                <w:sz w:val="18"/>
                <w:szCs w:val="18"/>
              </w:rPr>
              <w:t>/</w:t>
            </w:r>
            <w:r w:rsidR="00E258AC" w:rsidRPr="00015F08">
              <w:rPr>
                <w:rFonts w:ascii="Arial" w:hAnsi="Arial" w:cs="Arial"/>
                <w:bCs/>
                <w:sz w:val="18"/>
                <w:szCs w:val="18"/>
              </w:rPr>
              <w:t>enero/2023</w:t>
            </w:r>
          </w:p>
        </w:tc>
      </w:tr>
      <w:tr w:rsidR="00A246BC" w:rsidRPr="00A246BC" w14:paraId="40E41AA4" w14:textId="77777777" w:rsidTr="00A246BC">
        <w:tc>
          <w:tcPr>
            <w:tcW w:w="2303" w:type="pct"/>
            <w:gridSpan w:val="4"/>
            <w:shd w:val="clear" w:color="auto" w:fill="E2EFD9" w:themeFill="accent6" w:themeFillTint="33"/>
          </w:tcPr>
          <w:p w14:paraId="382BE8D6"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07902B91"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A246BC" w:rsidRPr="00A246BC" w14:paraId="41B559DC" w14:textId="77777777" w:rsidTr="00A246BC">
        <w:tc>
          <w:tcPr>
            <w:tcW w:w="2303" w:type="pct"/>
            <w:gridSpan w:val="4"/>
          </w:tcPr>
          <w:p w14:paraId="09DECB91"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43341FD0"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A246BC" w:rsidRPr="00A246BC" w14:paraId="298DD145" w14:textId="77777777" w:rsidTr="00A246BC">
        <w:tc>
          <w:tcPr>
            <w:tcW w:w="5000" w:type="pct"/>
            <w:gridSpan w:val="12"/>
            <w:shd w:val="clear" w:color="auto" w:fill="D9D9D9" w:themeFill="background1" w:themeFillShade="D9"/>
          </w:tcPr>
          <w:p w14:paraId="65452AF4"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A246BC" w:rsidRPr="00A246BC" w14:paraId="18C0AE4C" w14:textId="77777777" w:rsidTr="00DD69D3">
        <w:tc>
          <w:tcPr>
            <w:tcW w:w="1671" w:type="pct"/>
            <w:gridSpan w:val="3"/>
            <w:shd w:val="clear" w:color="auto" w:fill="E2EFD9" w:themeFill="accent6" w:themeFillTint="33"/>
            <w:vAlign w:val="center"/>
          </w:tcPr>
          <w:p w14:paraId="40A21CDB"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747" w:type="pct"/>
            <w:gridSpan w:val="6"/>
            <w:shd w:val="clear" w:color="auto" w:fill="E2EFD9" w:themeFill="accent6" w:themeFillTint="33"/>
            <w:vAlign w:val="center"/>
          </w:tcPr>
          <w:p w14:paraId="2639E0C4"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581" w:type="pct"/>
            <w:gridSpan w:val="3"/>
            <w:shd w:val="clear" w:color="auto" w:fill="E2EFD9" w:themeFill="accent6" w:themeFillTint="33"/>
            <w:vAlign w:val="center"/>
          </w:tcPr>
          <w:p w14:paraId="15708590" w14:textId="77777777" w:rsidR="00A246BC" w:rsidRPr="00A246BC" w:rsidRDefault="00A246BC" w:rsidP="00A246BC">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A246BC" w:rsidRPr="00A246BC" w14:paraId="6474EB70" w14:textId="77777777" w:rsidTr="00DD69D3">
        <w:tc>
          <w:tcPr>
            <w:tcW w:w="1671" w:type="pct"/>
            <w:gridSpan w:val="3"/>
            <w:vMerge w:val="restart"/>
          </w:tcPr>
          <w:p w14:paraId="32EB49F0" w14:textId="77777777" w:rsidR="00A246BC" w:rsidRDefault="00205520" w:rsidP="00EA4AE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2018</w:t>
            </w:r>
            <w:r w:rsidR="00AC7083">
              <w:rPr>
                <w:rFonts w:ascii="Arial" w:hAnsi="Arial" w:cs="Arial"/>
                <w:bCs/>
                <w:color w:val="000000"/>
                <w:sz w:val="18"/>
                <w:szCs w:val="18"/>
              </w:rPr>
              <w:t xml:space="preserve"> – </w:t>
            </w:r>
            <w:r w:rsidR="00A86BB1">
              <w:rPr>
                <w:rFonts w:ascii="Arial" w:hAnsi="Arial" w:cs="Arial"/>
                <w:bCs/>
                <w:color w:val="000000"/>
                <w:sz w:val="18"/>
                <w:szCs w:val="18"/>
              </w:rPr>
              <w:t>68.62</w:t>
            </w:r>
            <w:r w:rsidR="00AC7083">
              <w:rPr>
                <w:rFonts w:ascii="Arial" w:hAnsi="Arial" w:cs="Arial"/>
                <w:bCs/>
                <w:color w:val="000000"/>
                <w:sz w:val="18"/>
                <w:szCs w:val="18"/>
              </w:rPr>
              <w:t>%</w:t>
            </w:r>
          </w:p>
          <w:p w14:paraId="07805C19" w14:textId="77777777" w:rsidR="00AC7083" w:rsidRDefault="00205520" w:rsidP="00EA4AE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2019</w:t>
            </w:r>
            <w:r w:rsidR="00AC7083">
              <w:rPr>
                <w:rFonts w:ascii="Arial" w:hAnsi="Arial" w:cs="Arial"/>
                <w:bCs/>
                <w:color w:val="000000"/>
                <w:sz w:val="18"/>
                <w:szCs w:val="18"/>
              </w:rPr>
              <w:t xml:space="preserve"> – </w:t>
            </w:r>
            <w:r w:rsidR="00A86BB1">
              <w:rPr>
                <w:rFonts w:ascii="Arial" w:hAnsi="Arial" w:cs="Arial"/>
                <w:bCs/>
                <w:color w:val="000000"/>
                <w:sz w:val="18"/>
                <w:szCs w:val="18"/>
              </w:rPr>
              <w:t>79.56</w:t>
            </w:r>
            <w:r w:rsidR="00AC7083">
              <w:rPr>
                <w:rFonts w:ascii="Arial" w:hAnsi="Arial" w:cs="Arial"/>
                <w:bCs/>
                <w:color w:val="000000"/>
                <w:sz w:val="18"/>
                <w:szCs w:val="18"/>
              </w:rPr>
              <w:t>%</w:t>
            </w:r>
          </w:p>
          <w:p w14:paraId="0E346CD2" w14:textId="77777777" w:rsidR="00AC7083" w:rsidRDefault="002D710F" w:rsidP="0028223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w:t>
            </w:r>
            <w:r w:rsidR="00A2603B">
              <w:rPr>
                <w:rFonts w:ascii="Arial" w:hAnsi="Arial" w:cs="Arial"/>
                <w:bCs/>
                <w:color w:val="000000"/>
                <w:sz w:val="18"/>
                <w:szCs w:val="18"/>
              </w:rPr>
              <w:t xml:space="preserve"> </w:t>
            </w:r>
            <w:r w:rsidR="00EA6AE7">
              <w:rPr>
                <w:rFonts w:ascii="Arial" w:hAnsi="Arial" w:cs="Arial"/>
                <w:bCs/>
                <w:color w:val="000000"/>
                <w:sz w:val="18"/>
                <w:szCs w:val="18"/>
              </w:rPr>
              <w:t>–</w:t>
            </w:r>
            <w:r>
              <w:rPr>
                <w:rFonts w:ascii="Arial" w:hAnsi="Arial" w:cs="Arial"/>
                <w:bCs/>
                <w:color w:val="000000"/>
                <w:sz w:val="18"/>
                <w:szCs w:val="18"/>
              </w:rPr>
              <w:t xml:space="preserve"> </w:t>
            </w:r>
            <w:r w:rsidR="00282232">
              <w:rPr>
                <w:rFonts w:ascii="Arial" w:hAnsi="Arial" w:cs="Arial"/>
                <w:bCs/>
                <w:color w:val="000000"/>
                <w:sz w:val="18"/>
                <w:szCs w:val="18"/>
              </w:rPr>
              <w:t>78</w:t>
            </w:r>
            <w:r w:rsidR="00EA6AE7">
              <w:rPr>
                <w:rFonts w:ascii="Arial" w:hAnsi="Arial" w:cs="Arial"/>
                <w:bCs/>
                <w:color w:val="000000"/>
                <w:sz w:val="18"/>
                <w:szCs w:val="18"/>
              </w:rPr>
              <w:t>%</w:t>
            </w:r>
          </w:p>
          <w:p w14:paraId="012707DD" w14:textId="77777777" w:rsidR="001F229D" w:rsidRDefault="001F229D" w:rsidP="00D06DD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2021 </w:t>
            </w:r>
            <w:r w:rsidR="00D06DD1">
              <w:rPr>
                <w:rFonts w:ascii="Arial" w:hAnsi="Arial" w:cs="Arial"/>
                <w:bCs/>
                <w:color w:val="000000"/>
                <w:sz w:val="18"/>
                <w:szCs w:val="18"/>
              </w:rPr>
              <w:t>– 78%</w:t>
            </w:r>
          </w:p>
          <w:p w14:paraId="6259F1BD" w14:textId="5F952147" w:rsidR="00A268FF" w:rsidRPr="00A246BC" w:rsidRDefault="00A268FF" w:rsidP="00D06DD1">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 xml:space="preserve">2022 </w:t>
            </w:r>
            <w:r w:rsidR="00F67BA4" w:rsidRPr="00015F08">
              <w:rPr>
                <w:rFonts w:ascii="Arial" w:hAnsi="Arial" w:cs="Arial"/>
                <w:bCs/>
                <w:color w:val="000000"/>
                <w:sz w:val="18"/>
                <w:szCs w:val="18"/>
              </w:rPr>
              <w:t>–</w:t>
            </w:r>
            <w:r w:rsidRPr="00015F08">
              <w:rPr>
                <w:rFonts w:ascii="Arial" w:hAnsi="Arial" w:cs="Arial"/>
                <w:bCs/>
                <w:color w:val="000000"/>
                <w:sz w:val="18"/>
                <w:szCs w:val="18"/>
              </w:rPr>
              <w:t xml:space="preserve"> </w:t>
            </w:r>
            <w:r w:rsidR="00F67BA4" w:rsidRPr="00015F08">
              <w:rPr>
                <w:rFonts w:ascii="Arial" w:hAnsi="Arial" w:cs="Arial"/>
                <w:bCs/>
                <w:color w:val="000000"/>
                <w:sz w:val="18"/>
                <w:szCs w:val="18"/>
              </w:rPr>
              <w:t>68</w:t>
            </w:r>
            <w:r w:rsidR="00F67BA4">
              <w:rPr>
                <w:rFonts w:ascii="Arial" w:hAnsi="Arial" w:cs="Arial"/>
                <w:bCs/>
                <w:color w:val="000000"/>
                <w:sz w:val="18"/>
                <w:szCs w:val="18"/>
              </w:rPr>
              <w:t>.4%</w:t>
            </w:r>
          </w:p>
        </w:tc>
        <w:tc>
          <w:tcPr>
            <w:tcW w:w="1747" w:type="pct"/>
            <w:gridSpan w:val="6"/>
            <w:vMerge w:val="restart"/>
          </w:tcPr>
          <w:p w14:paraId="2F9BC484" w14:textId="77777777" w:rsidR="00EA4AEC" w:rsidRDefault="00EA4AEC" w:rsidP="00EA4AE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54</w:t>
            </w:r>
            <w:r w:rsidRPr="00A246BC">
              <w:rPr>
                <w:rFonts w:ascii="Arial" w:hAnsi="Arial" w:cs="Arial"/>
                <w:bCs/>
                <w:color w:val="000000"/>
                <w:sz w:val="18"/>
                <w:szCs w:val="18"/>
              </w:rPr>
              <w:t>%</w:t>
            </w:r>
          </w:p>
          <w:p w14:paraId="05CEC22A" w14:textId="77777777" w:rsidR="00A246BC" w:rsidRPr="00A246BC" w:rsidRDefault="00A246BC" w:rsidP="00EA4AE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Media Nacional</w:t>
            </w:r>
            <w:r w:rsidR="00EA4AEC">
              <w:rPr>
                <w:rFonts w:ascii="Arial" w:hAnsi="Arial" w:cs="Arial"/>
                <w:bCs/>
                <w:color w:val="000000"/>
                <w:sz w:val="18"/>
                <w:szCs w:val="18"/>
              </w:rPr>
              <w:t xml:space="preserve"> del Subsistema de Universidades Tecnológicas</w:t>
            </w:r>
            <w:r w:rsidR="006F78A8">
              <w:rPr>
                <w:rFonts w:ascii="Arial" w:hAnsi="Arial" w:cs="Arial"/>
                <w:bCs/>
                <w:color w:val="000000"/>
                <w:sz w:val="18"/>
                <w:szCs w:val="18"/>
              </w:rPr>
              <w:t>.</w:t>
            </w:r>
          </w:p>
        </w:tc>
        <w:tc>
          <w:tcPr>
            <w:tcW w:w="669" w:type="pct"/>
            <w:gridSpan w:val="2"/>
            <w:shd w:val="clear" w:color="auto" w:fill="E2EFD9" w:themeFill="accent6" w:themeFillTint="33"/>
          </w:tcPr>
          <w:p w14:paraId="67FB804D" w14:textId="77777777" w:rsidR="00A246BC" w:rsidRPr="00A246BC" w:rsidRDefault="00A246BC" w:rsidP="00A246BC">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3675E8E8" w14:textId="77777777" w:rsidR="00A246BC" w:rsidRPr="00A246BC" w:rsidRDefault="00A246BC" w:rsidP="00A246BC">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A246BC" w:rsidRPr="00A246BC" w14:paraId="13025210" w14:textId="77777777" w:rsidTr="00DD69D3">
        <w:trPr>
          <w:trHeight w:val="452"/>
        </w:trPr>
        <w:tc>
          <w:tcPr>
            <w:tcW w:w="1671" w:type="pct"/>
            <w:gridSpan w:val="3"/>
            <w:vMerge/>
          </w:tcPr>
          <w:p w14:paraId="74791BC0" w14:textId="77777777" w:rsidR="00A246BC" w:rsidRPr="00A246BC" w:rsidRDefault="00A246BC" w:rsidP="00A246BC">
            <w:pPr>
              <w:widowControl w:val="0"/>
              <w:autoSpaceDE w:val="0"/>
              <w:autoSpaceDN w:val="0"/>
              <w:adjustRightInd w:val="0"/>
              <w:spacing w:before="29"/>
              <w:rPr>
                <w:rFonts w:ascii="Arial" w:hAnsi="Arial" w:cs="Arial"/>
                <w:bCs/>
                <w:color w:val="000000"/>
                <w:sz w:val="18"/>
                <w:szCs w:val="18"/>
              </w:rPr>
            </w:pPr>
          </w:p>
        </w:tc>
        <w:tc>
          <w:tcPr>
            <w:tcW w:w="1747" w:type="pct"/>
            <w:gridSpan w:val="6"/>
            <w:vMerge/>
          </w:tcPr>
          <w:p w14:paraId="652A7C73" w14:textId="77777777" w:rsidR="00A246BC" w:rsidRPr="00A246BC" w:rsidRDefault="00A246BC" w:rsidP="00A246BC">
            <w:pPr>
              <w:widowControl w:val="0"/>
              <w:autoSpaceDE w:val="0"/>
              <w:autoSpaceDN w:val="0"/>
              <w:adjustRightInd w:val="0"/>
              <w:spacing w:before="29"/>
              <w:rPr>
                <w:rFonts w:ascii="Arial" w:hAnsi="Arial" w:cs="Arial"/>
                <w:bCs/>
                <w:color w:val="000000"/>
                <w:sz w:val="18"/>
                <w:szCs w:val="18"/>
              </w:rPr>
            </w:pPr>
          </w:p>
        </w:tc>
        <w:tc>
          <w:tcPr>
            <w:tcW w:w="669" w:type="pct"/>
            <w:gridSpan w:val="2"/>
          </w:tcPr>
          <w:p w14:paraId="29F5309B" w14:textId="3E245B1B" w:rsidR="00A246BC" w:rsidRPr="00A246BC" w:rsidRDefault="00F67BA4" w:rsidP="00AC708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68</w:t>
            </w:r>
            <w:r w:rsidR="00A246BC" w:rsidRPr="00A246BC">
              <w:rPr>
                <w:rFonts w:ascii="Arial" w:hAnsi="Arial" w:cs="Arial"/>
                <w:bCs/>
                <w:color w:val="000000"/>
                <w:sz w:val="18"/>
                <w:szCs w:val="18"/>
              </w:rPr>
              <w:t>%</w:t>
            </w:r>
          </w:p>
        </w:tc>
        <w:tc>
          <w:tcPr>
            <w:tcW w:w="912" w:type="pct"/>
          </w:tcPr>
          <w:p w14:paraId="3E566235" w14:textId="77777777" w:rsidR="00A246BC" w:rsidRPr="00A246BC" w:rsidRDefault="00C61B01" w:rsidP="00AC708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82</w:t>
            </w:r>
            <w:r w:rsidR="00A246BC" w:rsidRPr="00A246BC">
              <w:rPr>
                <w:rFonts w:ascii="Arial" w:hAnsi="Arial" w:cs="Arial"/>
                <w:bCs/>
                <w:color w:val="000000"/>
                <w:sz w:val="18"/>
                <w:szCs w:val="18"/>
              </w:rPr>
              <w:t>%</w:t>
            </w:r>
          </w:p>
        </w:tc>
      </w:tr>
      <w:tr w:rsidR="00A246BC" w:rsidRPr="00A246BC" w14:paraId="0263947E" w14:textId="77777777" w:rsidTr="00A246BC">
        <w:tc>
          <w:tcPr>
            <w:tcW w:w="5000" w:type="pct"/>
            <w:gridSpan w:val="12"/>
            <w:shd w:val="clear" w:color="auto" w:fill="D9D9D9" w:themeFill="background1" w:themeFillShade="D9"/>
          </w:tcPr>
          <w:p w14:paraId="5B12FC3D"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A246BC" w:rsidRPr="00A246BC" w14:paraId="775FCF91" w14:textId="77777777" w:rsidTr="00A246BC">
        <w:tc>
          <w:tcPr>
            <w:tcW w:w="5000" w:type="pct"/>
            <w:gridSpan w:val="12"/>
          </w:tcPr>
          <w:p w14:paraId="41446191" w14:textId="77777777" w:rsidR="006F78A8" w:rsidRPr="006F78A8" w:rsidRDefault="006F78A8" w:rsidP="00CB640E">
            <w:pPr>
              <w:widowControl w:val="0"/>
              <w:autoSpaceDE w:val="0"/>
              <w:autoSpaceDN w:val="0"/>
              <w:adjustRightInd w:val="0"/>
              <w:spacing w:before="29"/>
              <w:rPr>
                <w:rFonts w:ascii="Arial" w:hAnsi="Arial" w:cs="Arial"/>
                <w:color w:val="222222"/>
                <w:sz w:val="18"/>
                <w:shd w:val="clear" w:color="auto" w:fill="FFFFFF"/>
              </w:rPr>
            </w:pPr>
          </w:p>
        </w:tc>
      </w:tr>
      <w:tr w:rsidR="00A246BC" w:rsidRPr="00A246BC" w14:paraId="2BCF3003" w14:textId="77777777" w:rsidTr="00DD69D3">
        <w:tc>
          <w:tcPr>
            <w:tcW w:w="1671" w:type="pct"/>
            <w:gridSpan w:val="3"/>
            <w:shd w:val="clear" w:color="auto" w:fill="D9D9D9" w:themeFill="background1" w:themeFillShade="D9"/>
          </w:tcPr>
          <w:p w14:paraId="31AAE0FE"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747" w:type="pct"/>
            <w:gridSpan w:val="6"/>
            <w:shd w:val="clear" w:color="auto" w:fill="D9D9D9" w:themeFill="background1" w:themeFillShade="D9"/>
          </w:tcPr>
          <w:p w14:paraId="038638BC"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581" w:type="pct"/>
            <w:gridSpan w:val="3"/>
            <w:shd w:val="clear" w:color="auto" w:fill="D9D9D9" w:themeFill="background1" w:themeFillShade="D9"/>
          </w:tcPr>
          <w:p w14:paraId="4F3B2A36" w14:textId="77777777" w:rsidR="00A246BC" w:rsidRPr="00A246BC" w:rsidRDefault="00A246BC" w:rsidP="00A246BC">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058154CC" w14:textId="77777777" w:rsidTr="00DD69D3">
        <w:tc>
          <w:tcPr>
            <w:tcW w:w="1671" w:type="pct"/>
            <w:gridSpan w:val="3"/>
          </w:tcPr>
          <w:p w14:paraId="0F81A47D"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7B900EB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071221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F34EB5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C34A060"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9F958D2"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02202EF1" w14:textId="0DD130E1"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747" w:type="pct"/>
            <w:gridSpan w:val="6"/>
          </w:tcPr>
          <w:p w14:paraId="7BCFB8A1"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AEAE1E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89B6B2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D6B882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151E0E1"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D2D0CD9"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059E8BCD" w14:textId="7452DD6F"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581" w:type="pct"/>
            <w:gridSpan w:val="3"/>
          </w:tcPr>
          <w:p w14:paraId="2192FE6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F37826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F9264FD"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E3900E6"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BE439DF"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D8CC9F9"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4D27A8BE" w14:textId="2D2D2482"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4D9ECC6F" w14:textId="77777777" w:rsidR="00F732B5" w:rsidRPr="00A246BC" w:rsidRDefault="00A246BC" w:rsidP="0032079D">
      <w:pPr>
        <w:widowControl w:val="0"/>
        <w:autoSpaceDE w:val="0"/>
        <w:autoSpaceDN w:val="0"/>
        <w:adjustRightInd w:val="0"/>
        <w:spacing w:before="100" w:beforeAutospacing="1" w:after="0" w:line="240" w:lineRule="auto"/>
        <w:ind w:left="1814" w:right="397"/>
        <w:rPr>
          <w:rFonts w:ascii="Arial" w:hAnsi="Arial" w:cs="Arial"/>
          <w:b/>
          <w:bCs/>
          <w:color w:val="000000"/>
          <w:sz w:val="18"/>
          <w:szCs w:val="18"/>
        </w:rPr>
      </w:pPr>
      <w:r w:rsidRPr="00A246BC">
        <w:rPr>
          <w:rFonts w:ascii="Arial" w:hAnsi="Arial" w:cs="Arial"/>
          <w:bCs/>
          <w:noProof/>
          <w:color w:val="FFFFFF" w:themeColor="background1"/>
          <w:sz w:val="18"/>
          <w:szCs w:val="18"/>
        </w:rPr>
        <w:t xml:space="preserve"> </w:t>
      </w:r>
      <w:r w:rsidR="0026150F" w:rsidRPr="00A246BC">
        <w:rPr>
          <w:rFonts w:ascii="Arial" w:hAnsi="Arial" w:cs="Arial"/>
          <w:bCs/>
          <w:noProof/>
          <w:color w:val="FFFFFF" w:themeColor="background1"/>
          <w:sz w:val="18"/>
          <w:szCs w:val="18"/>
        </w:rPr>
        <mc:AlternateContent>
          <mc:Choice Requires="wps">
            <w:drawing>
              <wp:anchor distT="45720" distB="45720" distL="114300" distR="114300" simplePos="0" relativeHeight="251660288" behindDoc="0" locked="0" layoutInCell="1" allowOverlap="1" wp14:anchorId="3E755B8E" wp14:editId="374628EF">
                <wp:simplePos x="0" y="0"/>
                <wp:positionH relativeFrom="column">
                  <wp:posOffset>4995072</wp:posOffset>
                </wp:positionH>
                <wp:positionV relativeFrom="paragraph">
                  <wp:posOffset>-6925310</wp:posOffset>
                </wp:positionV>
                <wp:extent cx="1334770" cy="2667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66700"/>
                        </a:xfrm>
                        <a:prstGeom prst="rect">
                          <a:avLst/>
                        </a:prstGeom>
                        <a:noFill/>
                        <a:ln w="9525">
                          <a:noFill/>
                          <a:miter lim="800000"/>
                          <a:headEnd/>
                          <a:tailEnd/>
                        </a:ln>
                      </wps:spPr>
                      <wps:txbx>
                        <w:txbxContent>
                          <w:p w14:paraId="199D2434" w14:textId="77777777" w:rsidR="0008540A" w:rsidRPr="00F70142" w:rsidRDefault="0008540A">
                            <w:pPr>
                              <w:rPr>
                                <w:rFonts w:ascii="Arial" w:hAnsi="Arial" w:cs="Arial"/>
                                <w:b/>
                              </w:rPr>
                            </w:pPr>
                            <w:r>
                              <w:rPr>
                                <w:rFonts w:ascii="Arial" w:hAnsi="Arial" w:cs="Arial"/>
                                <w:b/>
                              </w:rPr>
                              <w:t>FORMATO ED-5</w:t>
                            </w:r>
                          </w:p>
                          <w:p w14:paraId="3C82AE64" w14:textId="77777777" w:rsidR="0008540A" w:rsidRDefault="00085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55B8E" id="_x0000_t202" coordsize="21600,21600" o:spt="202" path="m,l,21600r21600,l21600,xe">
                <v:stroke joinstyle="miter"/>
                <v:path gradientshapeok="t" o:connecttype="rect"/>
              </v:shapetype>
              <v:shape id="Cuadro de texto 2" o:spid="_x0000_s1026" type="#_x0000_t202" style="position:absolute;left:0;text-align:left;margin-left:393.3pt;margin-top:-545.3pt;width:105.1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lcEQIAAPsDAAAOAAAAZHJzL2Uyb0RvYy54bWysU9uO2yAQfa/Uf0C8N3a8uexacVbbbLeq&#10;tL1I234AARyjAkOBxE6/fgeczUbtW1U/IPDMnJlzOKxuB6PJQfqgwDZ0OikpkZaDUHbX0B/fH95d&#10;UxIis4JpsLKhRxno7frtm1XvallBB1pITxDEhrp3De1idHVRBN5Jw8IEnLQYbMEbFvHod4XwrEd0&#10;o4uqLBdFD144D1yGgH/vxyBdZ/y2lTx+bdsgI9ENxdliXn1et2kt1itW7zxzneKnMdg/TGGYstj0&#10;DHXPIiN7r/6CMop7CNDGCQdTQNsqLjMHZDMt/2Dz1DEnMxcUJ7izTOH/wfIvh2+eKNHQarqkxDKD&#10;l7TZM+GBCEmiHCKQKsnUu1Bj9pPD/Di8hwGvO1MO7hH4z0AsbDpmd/LOe+g7yQSOOU2VxUXpiBMS&#10;yLb/DAK7sX2EDDS03iQNURWC6Hhdx/MV4RyEp5ZXV7PlEkMcY9VisSzzHRasfql2PsSPEgxJm4Z6&#10;tEBGZ4fHENM0rH5JSc0sPCitsw20JX1Db+bVPBdcRIyK6FKtTEOvy/SNvkkkP1iRiyNTetxjA21P&#10;rBPRkXIctgMmJim2II7I38PoRnw9uOnA/6akRyc2NPzaMy8p0Z8sangznc2SdfNhNl9WePCXke1l&#10;hFmOUA2NlIzbTcx2H7neodatyjK8TnKaFR2W1Tm9hmThy3POen2z62cAAAD//wMAUEsDBBQABgAI&#10;AAAAIQBS0PqG4QAAAA8BAAAPAAAAZHJzL2Rvd25yZXYueG1sTI/NTsMwEITvSLyDtUjcWruomCTE&#10;qRCIK4jyI3Fz420SEa+j2G3C27NwKbfdndHsN+Vm9r044hi7QAZWSwUCqQ6uo8bA2+vjIgMRkyVn&#10;+0Bo4BsjbKrzs9IWLkz0gsdtagSHUCysgTaloZAy1i16G5dhQGJtH0ZvE69jI91oJw73vbxSSktv&#10;O+IPrR3wvsX6a3vwBt6f9p8fa/XcPPjrYQqzkuRzaczlxXx3CyLhnE5m+MVndKiYaRcO5KLoDdxk&#10;WrPVwGKlcsUje/Jcc53d322daZBVKf/3qH4AAAD//wMAUEsBAi0AFAAGAAgAAAAhALaDOJL+AAAA&#10;4QEAABMAAAAAAAAAAAAAAAAAAAAAAFtDb250ZW50X1R5cGVzXS54bWxQSwECLQAUAAYACAAAACEA&#10;OP0h/9YAAACUAQAACwAAAAAAAAAAAAAAAAAvAQAAX3JlbHMvLnJlbHNQSwECLQAUAAYACAAAACEA&#10;ggNZXBECAAD7AwAADgAAAAAAAAAAAAAAAAAuAgAAZHJzL2Uyb0RvYy54bWxQSwECLQAUAAYACAAA&#10;ACEAUtD6huEAAAAPAQAADwAAAAAAAAAAAAAAAABrBAAAZHJzL2Rvd25yZXYueG1sUEsFBgAAAAAE&#10;AAQA8wAAAHkFAAAAAA==&#10;" filled="f" stroked="f">
                <v:textbox>
                  <w:txbxContent>
                    <w:p w14:paraId="199D2434" w14:textId="77777777" w:rsidR="0008540A" w:rsidRPr="00F70142" w:rsidRDefault="0008540A">
                      <w:pPr>
                        <w:rPr>
                          <w:rFonts w:ascii="Arial" w:hAnsi="Arial" w:cs="Arial"/>
                          <w:b/>
                        </w:rPr>
                      </w:pPr>
                      <w:r>
                        <w:rPr>
                          <w:rFonts w:ascii="Arial" w:hAnsi="Arial" w:cs="Arial"/>
                          <w:b/>
                        </w:rPr>
                        <w:t>FORMATO ED-5</w:t>
                      </w:r>
                    </w:p>
                    <w:p w14:paraId="3C82AE64" w14:textId="77777777" w:rsidR="0008540A" w:rsidRDefault="0008540A"/>
                  </w:txbxContent>
                </v:textbox>
              </v:shape>
            </w:pict>
          </mc:Fallback>
        </mc:AlternateContent>
      </w:r>
    </w:p>
    <w:p w14:paraId="60158C3F" w14:textId="77777777" w:rsidR="00F732B5" w:rsidRDefault="00F732B5" w:rsidP="009A6A44">
      <w:pPr>
        <w:widowControl w:val="0"/>
        <w:autoSpaceDE w:val="0"/>
        <w:autoSpaceDN w:val="0"/>
        <w:adjustRightInd w:val="0"/>
        <w:spacing w:before="29" w:after="0" w:line="240" w:lineRule="auto"/>
        <w:ind w:left="2025"/>
        <w:rPr>
          <w:rFonts w:ascii="Arial" w:hAnsi="Arial" w:cs="Arial"/>
          <w:b/>
          <w:bCs/>
          <w:color w:val="000000"/>
          <w:sz w:val="24"/>
          <w:szCs w:val="24"/>
        </w:rPr>
      </w:pPr>
    </w:p>
    <w:p w14:paraId="13BA433D" w14:textId="77777777" w:rsidR="00287A61" w:rsidRDefault="00287A61" w:rsidP="002C0B09">
      <w:pPr>
        <w:widowControl w:val="0"/>
        <w:autoSpaceDE w:val="0"/>
        <w:autoSpaceDN w:val="0"/>
        <w:adjustRightInd w:val="0"/>
        <w:spacing w:before="29" w:after="0" w:line="240" w:lineRule="auto"/>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806"/>
        <w:gridCol w:w="495"/>
        <w:gridCol w:w="341"/>
        <w:gridCol w:w="610"/>
        <w:gridCol w:w="1776"/>
      </w:tblGrid>
      <w:tr w:rsidR="00287A61" w:rsidRPr="00FF7E2D" w14:paraId="4C211DC3" w14:textId="77777777" w:rsidTr="00287A61">
        <w:trPr>
          <w:jc w:val="center"/>
        </w:trPr>
        <w:tc>
          <w:tcPr>
            <w:tcW w:w="5000" w:type="pct"/>
            <w:gridSpan w:val="11"/>
            <w:shd w:val="clear" w:color="auto" w:fill="385623" w:themeFill="accent6" w:themeFillShade="80"/>
          </w:tcPr>
          <w:p w14:paraId="2E88AB51" w14:textId="77777777" w:rsidR="00287A61" w:rsidRPr="00FF7E2D" w:rsidRDefault="00287A61"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287A61" w:rsidRPr="00FF7E2D" w14:paraId="15EE3815" w14:textId="77777777" w:rsidTr="00287A61">
        <w:trPr>
          <w:jc w:val="center"/>
        </w:trPr>
        <w:tc>
          <w:tcPr>
            <w:tcW w:w="5000" w:type="pct"/>
            <w:gridSpan w:val="11"/>
            <w:shd w:val="clear" w:color="auto" w:fill="D9D9D9" w:themeFill="background1" w:themeFillShade="D9"/>
          </w:tcPr>
          <w:p w14:paraId="2D7FABCA" w14:textId="77777777" w:rsidR="00287A61" w:rsidRPr="00FF7E2D" w:rsidRDefault="00287A61" w:rsidP="00287A6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287A61" w:rsidRPr="00FF7E2D" w14:paraId="7EFBEDD8" w14:textId="77777777" w:rsidTr="00287A61">
        <w:trPr>
          <w:jc w:val="center"/>
        </w:trPr>
        <w:tc>
          <w:tcPr>
            <w:tcW w:w="1450" w:type="pct"/>
            <w:gridSpan w:val="2"/>
            <w:shd w:val="clear" w:color="auto" w:fill="538135" w:themeFill="accent6" w:themeFillShade="BF"/>
          </w:tcPr>
          <w:p w14:paraId="6EEA2CFB" w14:textId="77777777" w:rsidR="00287A61" w:rsidRPr="00FF7E2D" w:rsidRDefault="00287A61"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6"/>
            <w:shd w:val="clear" w:color="auto" w:fill="538135" w:themeFill="accent6" w:themeFillShade="BF"/>
          </w:tcPr>
          <w:p w14:paraId="28CC9198" w14:textId="77777777" w:rsidR="00287A61" w:rsidRPr="00FF7E2D" w:rsidRDefault="00287A61"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4AFA4A29" w14:textId="77777777" w:rsidR="00287A61" w:rsidRPr="00FF7E2D" w:rsidRDefault="00287A61"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287A61" w:rsidRPr="00A246BC" w14:paraId="2F1C0FA6" w14:textId="77777777" w:rsidTr="00287A61">
        <w:trPr>
          <w:jc w:val="center"/>
        </w:trPr>
        <w:tc>
          <w:tcPr>
            <w:tcW w:w="1450" w:type="pct"/>
            <w:gridSpan w:val="2"/>
            <w:vAlign w:val="center"/>
          </w:tcPr>
          <w:p w14:paraId="21E06757" w14:textId="77777777" w:rsidR="00287A61" w:rsidRPr="00A246BC" w:rsidRDefault="00287A61" w:rsidP="00287A61">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P</w:t>
            </w:r>
            <w:r w:rsidR="00CB640E">
              <w:rPr>
                <w:rFonts w:ascii="Arial" w:hAnsi="Arial" w:cs="Arial"/>
                <w:b/>
                <w:bCs/>
                <w:color w:val="000000"/>
                <w:sz w:val="18"/>
                <w:szCs w:val="18"/>
              </w:rPr>
              <w:t>RO-</w:t>
            </w:r>
            <w:r>
              <w:rPr>
                <w:rFonts w:ascii="Arial" w:hAnsi="Arial" w:cs="Arial"/>
                <w:b/>
                <w:bCs/>
                <w:color w:val="000000"/>
                <w:sz w:val="18"/>
                <w:szCs w:val="18"/>
              </w:rPr>
              <w:t>1</w:t>
            </w:r>
            <w:r w:rsidR="00CB640E">
              <w:rPr>
                <w:rFonts w:ascii="Arial" w:hAnsi="Arial" w:cs="Arial"/>
                <w:b/>
                <w:bCs/>
                <w:color w:val="000000"/>
                <w:sz w:val="18"/>
                <w:szCs w:val="18"/>
              </w:rPr>
              <w:t>-A</w:t>
            </w:r>
          </w:p>
        </w:tc>
        <w:tc>
          <w:tcPr>
            <w:tcW w:w="2150" w:type="pct"/>
            <w:gridSpan w:val="6"/>
            <w:vAlign w:val="center"/>
          </w:tcPr>
          <w:p w14:paraId="38E92F6D" w14:textId="77777777" w:rsidR="00287A61" w:rsidRPr="00A246BC" w:rsidRDefault="00FB70D6" w:rsidP="00287A61">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Tasa de deserción de TSU</w:t>
            </w:r>
          </w:p>
        </w:tc>
        <w:tc>
          <w:tcPr>
            <w:tcW w:w="1400" w:type="pct"/>
            <w:gridSpan w:val="3"/>
          </w:tcPr>
          <w:p w14:paraId="64CD32A0" w14:textId="77777777" w:rsidR="00287A61" w:rsidRPr="00A246BC" w:rsidRDefault="00287A61" w:rsidP="00287A61">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287A61" w:rsidRPr="00A246BC" w14:paraId="1BEF2498" w14:textId="77777777" w:rsidTr="00287A61">
        <w:trPr>
          <w:jc w:val="center"/>
        </w:trPr>
        <w:tc>
          <w:tcPr>
            <w:tcW w:w="1761" w:type="pct"/>
            <w:gridSpan w:val="3"/>
            <w:shd w:val="clear" w:color="auto" w:fill="A8D08D" w:themeFill="accent6" w:themeFillTint="99"/>
            <w:vAlign w:val="center"/>
          </w:tcPr>
          <w:p w14:paraId="62911FE1"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7480ED00"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2"/>
            <w:shd w:val="clear" w:color="auto" w:fill="A8D08D" w:themeFill="accent6" w:themeFillTint="99"/>
            <w:vAlign w:val="center"/>
          </w:tcPr>
          <w:p w14:paraId="11111948"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5803916F"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287A61" w:rsidRPr="00A246BC" w14:paraId="402DF798" w14:textId="77777777" w:rsidTr="00287A61">
        <w:trPr>
          <w:jc w:val="center"/>
        </w:trPr>
        <w:tc>
          <w:tcPr>
            <w:tcW w:w="1761" w:type="pct"/>
            <w:gridSpan w:val="3"/>
          </w:tcPr>
          <w:p w14:paraId="405BA9D2" w14:textId="15DC4F96" w:rsidR="00287A61" w:rsidRPr="00A246BC" w:rsidRDefault="004C747E" w:rsidP="00287A61">
            <w:pPr>
              <w:widowControl w:val="0"/>
              <w:autoSpaceDE w:val="0"/>
              <w:autoSpaceDN w:val="0"/>
              <w:adjustRightInd w:val="0"/>
              <w:spacing w:before="29"/>
              <w:jc w:val="center"/>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178EA586" w14:textId="77777777" w:rsidR="00287A61" w:rsidRPr="00A246BC" w:rsidRDefault="00287A61"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Estratégico</w:t>
            </w:r>
          </w:p>
        </w:tc>
        <w:tc>
          <w:tcPr>
            <w:tcW w:w="668" w:type="pct"/>
            <w:gridSpan w:val="2"/>
          </w:tcPr>
          <w:p w14:paraId="5670BD0D" w14:textId="77777777" w:rsidR="00287A61" w:rsidRPr="00A246BC" w:rsidRDefault="00287A61"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3E117E7B" w14:textId="77777777" w:rsidR="00287A61" w:rsidRPr="00A246BC" w:rsidRDefault="00287A61"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Resultado </w:t>
            </w:r>
          </w:p>
        </w:tc>
      </w:tr>
      <w:tr w:rsidR="00287A61" w:rsidRPr="00A246BC" w14:paraId="61A6562B" w14:textId="77777777" w:rsidTr="00287A61">
        <w:trPr>
          <w:jc w:val="center"/>
        </w:trPr>
        <w:tc>
          <w:tcPr>
            <w:tcW w:w="2303" w:type="pct"/>
            <w:gridSpan w:val="4"/>
            <w:shd w:val="clear" w:color="auto" w:fill="A8D08D" w:themeFill="accent6" w:themeFillTint="99"/>
          </w:tcPr>
          <w:p w14:paraId="3E8063ED"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7"/>
            <w:shd w:val="clear" w:color="auto" w:fill="A8D08D" w:themeFill="accent6" w:themeFillTint="99"/>
          </w:tcPr>
          <w:p w14:paraId="5E864F8A"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287A61" w:rsidRPr="00A246BC" w14:paraId="10EFA412" w14:textId="77777777" w:rsidTr="00287A61">
        <w:trPr>
          <w:jc w:val="center"/>
        </w:trPr>
        <w:tc>
          <w:tcPr>
            <w:tcW w:w="2303" w:type="pct"/>
            <w:gridSpan w:val="4"/>
          </w:tcPr>
          <w:p w14:paraId="4544A52F" w14:textId="294EC2C8" w:rsidR="00287A61" w:rsidRPr="00A246BC" w:rsidRDefault="00287A61" w:rsidP="00FB70D6">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Evaluar </w:t>
            </w:r>
            <w:r w:rsidR="00FB70D6">
              <w:rPr>
                <w:rFonts w:ascii="Arial" w:hAnsi="Arial" w:cs="Arial"/>
                <w:bCs/>
                <w:color w:val="000000"/>
                <w:sz w:val="18"/>
                <w:szCs w:val="18"/>
              </w:rPr>
              <w:t>el resultado de los procesos académicos y ad</w:t>
            </w:r>
            <w:r w:rsidR="00C55BC9">
              <w:rPr>
                <w:rFonts w:ascii="Arial" w:hAnsi="Arial" w:cs="Arial"/>
                <w:bCs/>
                <w:color w:val="000000"/>
                <w:sz w:val="18"/>
                <w:szCs w:val="18"/>
              </w:rPr>
              <w:t>ministrativos de la Institución a través del número de alumnos que desertan del nivel TSU.</w:t>
            </w:r>
          </w:p>
        </w:tc>
        <w:tc>
          <w:tcPr>
            <w:tcW w:w="2697" w:type="pct"/>
            <w:gridSpan w:val="7"/>
          </w:tcPr>
          <w:p w14:paraId="7581D5AF" w14:textId="77777777" w:rsidR="00287A61" w:rsidRPr="00A246BC" w:rsidRDefault="00FB70D6" w:rsidP="0062747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w:t>
            </w:r>
            <w:r w:rsidR="00287A61">
              <w:rPr>
                <w:rFonts w:ascii="Arial" w:hAnsi="Arial" w:cs="Arial"/>
                <w:bCs/>
                <w:color w:val="000000"/>
                <w:sz w:val="18"/>
                <w:szCs w:val="18"/>
              </w:rPr>
              <w:t>scendente</w:t>
            </w:r>
          </w:p>
        </w:tc>
      </w:tr>
      <w:tr w:rsidR="00287A61" w:rsidRPr="00A246BC" w14:paraId="4ED1286F" w14:textId="77777777" w:rsidTr="00287A61">
        <w:trPr>
          <w:jc w:val="center"/>
        </w:trPr>
        <w:tc>
          <w:tcPr>
            <w:tcW w:w="5000" w:type="pct"/>
            <w:gridSpan w:val="11"/>
            <w:shd w:val="clear" w:color="auto" w:fill="A8D08D" w:themeFill="accent6" w:themeFillTint="99"/>
          </w:tcPr>
          <w:p w14:paraId="54760601"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287A61" w:rsidRPr="00A246BC" w14:paraId="78CC5E1E" w14:textId="77777777" w:rsidTr="00287A61">
        <w:trPr>
          <w:jc w:val="center"/>
        </w:trPr>
        <w:tc>
          <w:tcPr>
            <w:tcW w:w="5000" w:type="pct"/>
            <w:gridSpan w:val="11"/>
          </w:tcPr>
          <w:p w14:paraId="4908FC85" w14:textId="77777777" w:rsidR="00287A61" w:rsidRPr="00A246BC" w:rsidRDefault="00287A61" w:rsidP="00FB70D6">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Mide el número de </w:t>
            </w:r>
            <w:r w:rsidR="00FB70D6">
              <w:rPr>
                <w:rFonts w:ascii="Arial" w:hAnsi="Arial" w:cs="Arial"/>
                <w:bCs/>
                <w:color w:val="000000"/>
                <w:sz w:val="18"/>
                <w:szCs w:val="18"/>
              </w:rPr>
              <w:t>alumnos de TSU que no concluyen el ciclo escolar con base en el número de alumnos inscritos en el ciclo escolar, dando como resultado el porcentaje de alumnos que desertan.</w:t>
            </w:r>
          </w:p>
        </w:tc>
      </w:tr>
      <w:tr w:rsidR="00287A61" w:rsidRPr="00A246BC" w14:paraId="64D12BD0" w14:textId="77777777" w:rsidTr="00287A61">
        <w:trPr>
          <w:jc w:val="center"/>
        </w:trPr>
        <w:tc>
          <w:tcPr>
            <w:tcW w:w="5000" w:type="pct"/>
            <w:gridSpan w:val="11"/>
            <w:shd w:val="clear" w:color="auto" w:fill="D9D9D9" w:themeFill="background1" w:themeFillShade="D9"/>
          </w:tcPr>
          <w:p w14:paraId="5343A300" w14:textId="77777777" w:rsidR="00287A61" w:rsidRPr="00A246BC" w:rsidRDefault="00287A61"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287A61" w:rsidRPr="00A246BC" w14:paraId="1436865F" w14:textId="77777777" w:rsidTr="00287A61">
        <w:trPr>
          <w:jc w:val="center"/>
        </w:trPr>
        <w:tc>
          <w:tcPr>
            <w:tcW w:w="1134" w:type="pct"/>
            <w:shd w:val="clear" w:color="auto" w:fill="E2EFD9" w:themeFill="accent6" w:themeFillTint="33"/>
          </w:tcPr>
          <w:p w14:paraId="478AAB38" w14:textId="77777777" w:rsidR="00287A61" w:rsidRPr="00A246BC" w:rsidRDefault="00287A61"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2DD76953"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1043" w:type="pct"/>
            <w:gridSpan w:val="3"/>
            <w:shd w:val="clear" w:color="auto" w:fill="E2EFD9" w:themeFill="accent6" w:themeFillTint="33"/>
          </w:tcPr>
          <w:p w14:paraId="3BF050CC"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655" w:type="pct"/>
            <w:gridSpan w:val="4"/>
            <w:shd w:val="clear" w:color="auto" w:fill="E2EFD9" w:themeFill="accent6" w:themeFillTint="33"/>
          </w:tcPr>
          <w:p w14:paraId="0D586C11"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287A61" w:rsidRPr="00A246BC" w14:paraId="6E96CD9D" w14:textId="77777777" w:rsidTr="00287A61">
        <w:trPr>
          <w:jc w:val="center"/>
        </w:trPr>
        <w:tc>
          <w:tcPr>
            <w:tcW w:w="1134" w:type="pct"/>
          </w:tcPr>
          <w:p w14:paraId="0ACD94DA" w14:textId="77777777" w:rsidR="00287A61" w:rsidRPr="00FB70D6" w:rsidRDefault="00FB70D6" w:rsidP="00287A61">
            <w:pPr>
              <w:widowControl w:val="0"/>
              <w:autoSpaceDE w:val="0"/>
              <w:autoSpaceDN w:val="0"/>
              <w:adjustRightInd w:val="0"/>
              <w:spacing w:before="29"/>
              <w:rPr>
                <w:rFonts w:ascii="Arial" w:hAnsi="Arial" w:cs="Arial"/>
                <w:bCs/>
                <w:color w:val="000000"/>
                <w:sz w:val="18"/>
                <w:szCs w:val="18"/>
                <w:lang w:val="en-US"/>
              </w:rPr>
            </w:pPr>
            <w:r w:rsidRPr="00FB70D6">
              <w:rPr>
                <w:rFonts w:ascii="Arial" w:hAnsi="Arial" w:cs="Arial"/>
                <w:bCs/>
                <w:color w:val="000000"/>
                <w:sz w:val="18"/>
                <w:szCs w:val="18"/>
                <w:lang w:val="en-US"/>
              </w:rPr>
              <w:t>A-TSU-NC</w:t>
            </w:r>
          </w:p>
          <w:p w14:paraId="0BD4145D" w14:textId="77777777" w:rsidR="00287A61" w:rsidRPr="00FB70D6" w:rsidRDefault="00287A61" w:rsidP="00287A61">
            <w:pPr>
              <w:widowControl w:val="0"/>
              <w:autoSpaceDE w:val="0"/>
              <w:autoSpaceDN w:val="0"/>
              <w:adjustRightInd w:val="0"/>
              <w:spacing w:before="29"/>
              <w:rPr>
                <w:rFonts w:ascii="Arial" w:hAnsi="Arial" w:cs="Arial"/>
                <w:bCs/>
                <w:color w:val="000000"/>
                <w:sz w:val="18"/>
                <w:szCs w:val="18"/>
                <w:lang w:val="en-US"/>
              </w:rPr>
            </w:pPr>
          </w:p>
          <w:p w14:paraId="621DEADB" w14:textId="77777777" w:rsidR="00287A61" w:rsidRPr="00FB70D6" w:rsidRDefault="00FB70D6" w:rsidP="00287A61">
            <w:pPr>
              <w:widowControl w:val="0"/>
              <w:autoSpaceDE w:val="0"/>
              <w:autoSpaceDN w:val="0"/>
              <w:adjustRightInd w:val="0"/>
              <w:spacing w:before="29"/>
              <w:rPr>
                <w:rFonts w:ascii="Arial" w:hAnsi="Arial" w:cs="Arial"/>
                <w:bCs/>
                <w:color w:val="000000"/>
                <w:sz w:val="18"/>
                <w:szCs w:val="18"/>
                <w:lang w:val="en-US"/>
              </w:rPr>
            </w:pPr>
            <w:r w:rsidRPr="00FB70D6">
              <w:rPr>
                <w:rFonts w:ascii="Arial" w:hAnsi="Arial" w:cs="Arial"/>
                <w:bCs/>
                <w:color w:val="000000"/>
                <w:sz w:val="18"/>
                <w:szCs w:val="18"/>
                <w:lang w:val="en-US"/>
              </w:rPr>
              <w:t>A-TSU-I</w:t>
            </w:r>
          </w:p>
        </w:tc>
        <w:tc>
          <w:tcPr>
            <w:tcW w:w="1169" w:type="pct"/>
            <w:gridSpan w:val="3"/>
          </w:tcPr>
          <w:p w14:paraId="30C7C0CE" w14:textId="77777777" w:rsidR="00FB70D6" w:rsidRDefault="00FB70D6"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Alumnos de TSU que no concluyen el ciclo escolar</w:t>
            </w:r>
          </w:p>
          <w:p w14:paraId="7A3C723A" w14:textId="77777777" w:rsidR="00287A61" w:rsidRPr="00A246BC" w:rsidRDefault="00FB70D6"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Alumnos de TSU inscritos al inicio del ciclo escolar</w:t>
            </w:r>
          </w:p>
        </w:tc>
        <w:tc>
          <w:tcPr>
            <w:tcW w:w="1043" w:type="pct"/>
            <w:gridSpan w:val="3"/>
          </w:tcPr>
          <w:p w14:paraId="7BF721A3" w14:textId="77777777" w:rsidR="00287A61" w:rsidRPr="00A246BC" w:rsidRDefault="0096572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655" w:type="pct"/>
            <w:gridSpan w:val="4"/>
          </w:tcPr>
          <w:p w14:paraId="52D2731C" w14:textId="77777777" w:rsidR="00287A61" w:rsidRPr="00A246BC" w:rsidRDefault="00FB70D6" w:rsidP="00287A61">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Servicios Escolares</w:t>
            </w:r>
          </w:p>
        </w:tc>
      </w:tr>
      <w:tr w:rsidR="00287A61" w:rsidRPr="00A246BC" w14:paraId="418D0A83" w14:textId="77777777" w:rsidTr="00287A61">
        <w:trPr>
          <w:jc w:val="center"/>
        </w:trPr>
        <w:tc>
          <w:tcPr>
            <w:tcW w:w="2303" w:type="pct"/>
            <w:gridSpan w:val="4"/>
            <w:shd w:val="clear" w:color="auto" w:fill="E2EFD9" w:themeFill="accent6" w:themeFillTint="33"/>
            <w:vAlign w:val="center"/>
          </w:tcPr>
          <w:p w14:paraId="2A5AF513"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43" w:type="pct"/>
            <w:gridSpan w:val="3"/>
            <w:shd w:val="clear" w:color="auto" w:fill="E2EFD9" w:themeFill="accent6" w:themeFillTint="33"/>
            <w:vAlign w:val="center"/>
          </w:tcPr>
          <w:p w14:paraId="7E78A93F"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55" w:type="pct"/>
            <w:gridSpan w:val="4"/>
            <w:shd w:val="clear" w:color="auto" w:fill="E2EFD9" w:themeFill="accent6" w:themeFillTint="33"/>
            <w:vAlign w:val="center"/>
          </w:tcPr>
          <w:p w14:paraId="7601E3CC"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287A61" w:rsidRPr="00A246BC" w14:paraId="2291DF1E" w14:textId="77777777" w:rsidTr="00287A61">
        <w:trPr>
          <w:jc w:val="center"/>
        </w:trPr>
        <w:tc>
          <w:tcPr>
            <w:tcW w:w="2303" w:type="pct"/>
            <w:gridSpan w:val="4"/>
            <w:shd w:val="clear" w:color="auto" w:fill="auto"/>
            <w:vAlign w:val="center"/>
          </w:tcPr>
          <w:p w14:paraId="5AD911BD" w14:textId="77777777" w:rsidR="00287A61" w:rsidRPr="00A246BC" w:rsidRDefault="00FB70D6" w:rsidP="00287A61">
            <w:pPr>
              <w:widowControl w:val="0"/>
              <w:autoSpaceDE w:val="0"/>
              <w:autoSpaceDN w:val="0"/>
              <w:adjustRightInd w:val="0"/>
              <w:spacing w:before="29"/>
              <w:jc w:val="center"/>
              <w:rPr>
                <w:rFonts w:ascii="Arial" w:hAnsi="Arial" w:cs="Arial"/>
                <w:bCs/>
                <w:sz w:val="18"/>
                <w:szCs w:val="18"/>
              </w:rPr>
            </w:pPr>
            <w:r w:rsidRPr="00FB70D6">
              <w:rPr>
                <w:rFonts w:ascii="Arial" w:hAnsi="Arial" w:cs="Arial"/>
                <w:bCs/>
                <w:sz w:val="18"/>
                <w:szCs w:val="18"/>
              </w:rPr>
              <w:t>Número de alumnos de TSU que no concluyen el ciclo escolar  / Número de alumnos de TSU inscritos al inicio del ciclo escolar  *100</w:t>
            </w:r>
          </w:p>
        </w:tc>
        <w:tc>
          <w:tcPr>
            <w:tcW w:w="1043" w:type="pct"/>
            <w:gridSpan w:val="3"/>
            <w:shd w:val="clear" w:color="auto" w:fill="auto"/>
            <w:vAlign w:val="center"/>
          </w:tcPr>
          <w:p w14:paraId="548A6ACF"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Porcentaje</w:t>
            </w:r>
          </w:p>
        </w:tc>
        <w:tc>
          <w:tcPr>
            <w:tcW w:w="1655" w:type="pct"/>
            <w:gridSpan w:val="4"/>
            <w:shd w:val="clear" w:color="auto" w:fill="auto"/>
            <w:vAlign w:val="center"/>
          </w:tcPr>
          <w:p w14:paraId="5D30574C" w14:textId="3B7C44FA" w:rsidR="00287A61" w:rsidRPr="00A246BC" w:rsidRDefault="00AD4D40" w:rsidP="0062747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208</w:t>
            </w:r>
          </w:p>
        </w:tc>
      </w:tr>
      <w:tr w:rsidR="00287A61" w:rsidRPr="00A246BC" w14:paraId="3A6C3670" w14:textId="77777777" w:rsidTr="00287A61">
        <w:trPr>
          <w:jc w:val="center"/>
        </w:trPr>
        <w:tc>
          <w:tcPr>
            <w:tcW w:w="5000" w:type="pct"/>
            <w:gridSpan w:val="11"/>
            <w:shd w:val="clear" w:color="auto" w:fill="E2EFD9" w:themeFill="accent6" w:themeFillTint="33"/>
            <w:vAlign w:val="center"/>
          </w:tcPr>
          <w:p w14:paraId="512959F0"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287A61" w:rsidRPr="00A246BC" w14:paraId="6EA58A25" w14:textId="77777777" w:rsidTr="00287A61">
        <w:trPr>
          <w:jc w:val="center"/>
        </w:trPr>
        <w:tc>
          <w:tcPr>
            <w:tcW w:w="2303" w:type="pct"/>
            <w:gridSpan w:val="4"/>
            <w:shd w:val="clear" w:color="auto" w:fill="E2EFD9" w:themeFill="accent6" w:themeFillTint="33"/>
            <w:vAlign w:val="center"/>
          </w:tcPr>
          <w:p w14:paraId="64712FE4"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6547296C"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100-85</w:t>
            </w:r>
          </w:p>
        </w:tc>
        <w:tc>
          <w:tcPr>
            <w:tcW w:w="947" w:type="pct"/>
            <w:gridSpan w:val="4"/>
            <w:shd w:val="clear" w:color="auto" w:fill="FFFF00"/>
            <w:vAlign w:val="center"/>
          </w:tcPr>
          <w:p w14:paraId="760D0E24"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84-50</w:t>
            </w:r>
          </w:p>
        </w:tc>
        <w:tc>
          <w:tcPr>
            <w:tcW w:w="1225" w:type="pct"/>
            <w:gridSpan w:val="2"/>
            <w:shd w:val="clear" w:color="auto" w:fill="FF0000"/>
            <w:vAlign w:val="center"/>
          </w:tcPr>
          <w:p w14:paraId="6DE46938"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49-0</w:t>
            </w:r>
          </w:p>
        </w:tc>
      </w:tr>
      <w:tr w:rsidR="00287A61" w:rsidRPr="00A246BC" w14:paraId="33E65A70" w14:textId="77777777" w:rsidTr="00287A61">
        <w:trPr>
          <w:jc w:val="center"/>
        </w:trPr>
        <w:tc>
          <w:tcPr>
            <w:tcW w:w="2303" w:type="pct"/>
            <w:gridSpan w:val="4"/>
          </w:tcPr>
          <w:p w14:paraId="5FB19092" w14:textId="77777777" w:rsidR="00287A61" w:rsidRPr="00A246BC" w:rsidRDefault="00287A61"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w:t>
            </w:r>
            <w:r>
              <w:rPr>
                <w:rFonts w:ascii="Arial" w:hAnsi="Arial" w:cs="Arial"/>
                <w:bCs/>
                <w:color w:val="000000"/>
                <w:sz w:val="18"/>
                <w:szCs w:val="18"/>
              </w:rPr>
              <w:t>alor relativo</w:t>
            </w:r>
          </w:p>
        </w:tc>
        <w:tc>
          <w:tcPr>
            <w:tcW w:w="525" w:type="pct"/>
            <w:shd w:val="clear" w:color="auto" w:fill="E2EFD9" w:themeFill="accent6" w:themeFillTint="33"/>
          </w:tcPr>
          <w:p w14:paraId="3A0416DE" w14:textId="77777777" w:rsidR="00287A61" w:rsidRPr="00A246BC" w:rsidRDefault="00287A61"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4"/>
            <w:shd w:val="clear" w:color="auto" w:fill="E2EFD9" w:themeFill="accent6" w:themeFillTint="33"/>
          </w:tcPr>
          <w:p w14:paraId="49EE16B8" w14:textId="77777777" w:rsidR="00287A61" w:rsidRPr="00A246BC" w:rsidRDefault="00287A61"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4DEA630A" w14:textId="77777777" w:rsidR="00287A61" w:rsidRPr="00A246BC" w:rsidRDefault="00287A61"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287A61" w:rsidRPr="00A246BC" w14:paraId="7EEC00EE" w14:textId="77777777" w:rsidTr="00287A61">
        <w:trPr>
          <w:jc w:val="center"/>
        </w:trPr>
        <w:tc>
          <w:tcPr>
            <w:tcW w:w="2303" w:type="pct"/>
            <w:gridSpan w:val="4"/>
            <w:shd w:val="clear" w:color="auto" w:fill="E2EFD9" w:themeFill="accent6" w:themeFillTint="33"/>
          </w:tcPr>
          <w:p w14:paraId="2728526E"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7"/>
            <w:shd w:val="clear" w:color="auto" w:fill="E2EFD9" w:themeFill="accent6" w:themeFillTint="33"/>
          </w:tcPr>
          <w:p w14:paraId="50EF1456" w14:textId="77777777" w:rsidR="00287A61" w:rsidRPr="00A246BC" w:rsidRDefault="00287A61"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9251B3" w:rsidRPr="00A246BC" w14:paraId="0B58089C" w14:textId="77777777" w:rsidTr="00287A61">
        <w:trPr>
          <w:jc w:val="center"/>
        </w:trPr>
        <w:tc>
          <w:tcPr>
            <w:tcW w:w="2303" w:type="pct"/>
            <w:gridSpan w:val="4"/>
          </w:tcPr>
          <w:p w14:paraId="3EEC948F"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Anual</w:t>
            </w:r>
          </w:p>
        </w:tc>
        <w:tc>
          <w:tcPr>
            <w:tcW w:w="2697" w:type="pct"/>
            <w:gridSpan w:val="7"/>
          </w:tcPr>
          <w:p w14:paraId="150C1395" w14:textId="77777777" w:rsidR="009251B3" w:rsidRPr="009251B3" w:rsidRDefault="009251B3" w:rsidP="009251B3">
            <w:pPr>
              <w:widowControl w:val="0"/>
              <w:autoSpaceDE w:val="0"/>
              <w:autoSpaceDN w:val="0"/>
              <w:adjustRightInd w:val="0"/>
              <w:spacing w:before="29"/>
              <w:jc w:val="center"/>
              <w:rPr>
                <w:rFonts w:ascii="Arial" w:hAnsi="Arial" w:cs="Arial"/>
                <w:bCs/>
                <w:sz w:val="18"/>
                <w:szCs w:val="18"/>
              </w:rPr>
            </w:pPr>
            <w:r w:rsidRPr="009251B3">
              <w:rPr>
                <w:rFonts w:ascii="Arial" w:hAnsi="Arial" w:cs="Arial"/>
                <w:bCs/>
                <w:sz w:val="18"/>
                <w:szCs w:val="18"/>
              </w:rPr>
              <w:t>Los primeros diez días</w:t>
            </w:r>
            <w:r>
              <w:rPr>
                <w:rFonts w:ascii="Arial" w:hAnsi="Arial" w:cs="Arial"/>
                <w:bCs/>
                <w:sz w:val="18"/>
                <w:szCs w:val="18"/>
              </w:rPr>
              <w:t xml:space="preserve"> hábiles</w:t>
            </w:r>
            <w:r w:rsidRPr="009251B3">
              <w:rPr>
                <w:rFonts w:ascii="Arial" w:hAnsi="Arial" w:cs="Arial"/>
                <w:bCs/>
                <w:sz w:val="18"/>
                <w:szCs w:val="18"/>
              </w:rPr>
              <w:t xml:space="preserve"> posteriores al término del periodo de medición </w:t>
            </w:r>
          </w:p>
        </w:tc>
      </w:tr>
      <w:tr w:rsidR="009251B3" w:rsidRPr="00A246BC" w14:paraId="277FB2FD" w14:textId="77777777" w:rsidTr="00287A61">
        <w:trPr>
          <w:jc w:val="center"/>
        </w:trPr>
        <w:tc>
          <w:tcPr>
            <w:tcW w:w="2303" w:type="pct"/>
            <w:gridSpan w:val="4"/>
            <w:shd w:val="clear" w:color="auto" w:fill="E2EFD9" w:themeFill="accent6" w:themeFillTint="33"/>
          </w:tcPr>
          <w:p w14:paraId="4B4EF51B"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7"/>
            <w:shd w:val="clear" w:color="auto" w:fill="E2EFD9" w:themeFill="accent6" w:themeFillTint="33"/>
          </w:tcPr>
          <w:p w14:paraId="2F1DDBA2"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08EEBAFC" w14:textId="77777777" w:rsidTr="00287A61">
        <w:trPr>
          <w:jc w:val="center"/>
        </w:trPr>
        <w:tc>
          <w:tcPr>
            <w:tcW w:w="2303" w:type="pct"/>
            <w:gridSpan w:val="4"/>
          </w:tcPr>
          <w:p w14:paraId="69026548" w14:textId="7E6FE113" w:rsidR="00AE17FC" w:rsidRPr="00015F08" w:rsidRDefault="00703C5B"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7"/>
          </w:tcPr>
          <w:p w14:paraId="1BF45F0A" w14:textId="1499EF5E" w:rsidR="00AE17FC" w:rsidRPr="00015F08" w:rsidRDefault="00703C5B" w:rsidP="00E258A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9251B3" w:rsidRPr="00A246BC" w14:paraId="40910754" w14:textId="77777777" w:rsidTr="00287A61">
        <w:trPr>
          <w:jc w:val="center"/>
        </w:trPr>
        <w:tc>
          <w:tcPr>
            <w:tcW w:w="2303" w:type="pct"/>
            <w:gridSpan w:val="4"/>
            <w:shd w:val="clear" w:color="auto" w:fill="E2EFD9" w:themeFill="accent6" w:themeFillTint="33"/>
          </w:tcPr>
          <w:p w14:paraId="4987F970"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7"/>
            <w:shd w:val="clear" w:color="auto" w:fill="E2EFD9" w:themeFill="accent6" w:themeFillTint="33"/>
          </w:tcPr>
          <w:p w14:paraId="007917C1"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9251B3" w:rsidRPr="00A246BC" w14:paraId="2DA2273C" w14:textId="77777777" w:rsidTr="00287A61">
        <w:trPr>
          <w:jc w:val="center"/>
        </w:trPr>
        <w:tc>
          <w:tcPr>
            <w:tcW w:w="2303" w:type="pct"/>
            <w:gridSpan w:val="4"/>
          </w:tcPr>
          <w:p w14:paraId="16D2EE8C"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7"/>
          </w:tcPr>
          <w:p w14:paraId="3516254F"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9251B3" w:rsidRPr="00A246BC" w14:paraId="51C133EA" w14:textId="77777777" w:rsidTr="00287A61">
        <w:trPr>
          <w:jc w:val="center"/>
        </w:trPr>
        <w:tc>
          <w:tcPr>
            <w:tcW w:w="5000" w:type="pct"/>
            <w:gridSpan w:val="11"/>
            <w:shd w:val="clear" w:color="auto" w:fill="D9D9D9" w:themeFill="background1" w:themeFillShade="D9"/>
          </w:tcPr>
          <w:p w14:paraId="40C7F2FA"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9251B3" w:rsidRPr="00A246BC" w14:paraId="4AC65A68" w14:textId="77777777" w:rsidTr="00287A61">
        <w:trPr>
          <w:jc w:val="center"/>
        </w:trPr>
        <w:tc>
          <w:tcPr>
            <w:tcW w:w="1761" w:type="pct"/>
            <w:gridSpan w:val="3"/>
            <w:shd w:val="clear" w:color="auto" w:fill="E2EFD9" w:themeFill="accent6" w:themeFillTint="33"/>
            <w:vAlign w:val="center"/>
          </w:tcPr>
          <w:p w14:paraId="7BF182B4" w14:textId="77777777" w:rsidR="009251B3" w:rsidRPr="00A246BC" w:rsidRDefault="009251B3"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5"/>
            <w:shd w:val="clear" w:color="auto" w:fill="E2EFD9" w:themeFill="accent6" w:themeFillTint="33"/>
            <w:vAlign w:val="center"/>
          </w:tcPr>
          <w:p w14:paraId="7B302667" w14:textId="77777777" w:rsidR="009251B3" w:rsidRPr="00A246BC" w:rsidRDefault="009251B3"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013E36BB" w14:textId="77777777" w:rsidR="009251B3" w:rsidRPr="00A246BC" w:rsidRDefault="009251B3"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9251B3" w:rsidRPr="00A246BC" w14:paraId="398C11D5" w14:textId="77777777" w:rsidTr="00287A61">
        <w:trPr>
          <w:jc w:val="center"/>
        </w:trPr>
        <w:tc>
          <w:tcPr>
            <w:tcW w:w="1761" w:type="pct"/>
            <w:gridSpan w:val="3"/>
            <w:vMerge w:val="restart"/>
          </w:tcPr>
          <w:p w14:paraId="368723A5" w14:textId="77777777" w:rsidR="009251B3" w:rsidRDefault="009251B3"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2018 – 44%</w:t>
            </w:r>
          </w:p>
          <w:p w14:paraId="035EAE0B" w14:textId="77777777" w:rsidR="009251B3" w:rsidRDefault="009251B3" w:rsidP="00F364B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2019 – 27%</w:t>
            </w:r>
          </w:p>
          <w:p w14:paraId="79B2E265" w14:textId="77777777" w:rsidR="00EA6AE7" w:rsidRDefault="00EA6AE7" w:rsidP="00F364B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23%</w:t>
            </w:r>
          </w:p>
          <w:p w14:paraId="05E07F3A" w14:textId="77777777" w:rsidR="001F229D" w:rsidRDefault="001F229D" w:rsidP="00F364B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2021 </w:t>
            </w:r>
            <w:r w:rsidR="00D06DD1">
              <w:rPr>
                <w:rFonts w:ascii="Arial" w:hAnsi="Arial" w:cs="Arial"/>
                <w:bCs/>
                <w:color w:val="000000"/>
                <w:sz w:val="18"/>
                <w:szCs w:val="18"/>
              </w:rPr>
              <w:t>–</w:t>
            </w:r>
            <w:r>
              <w:rPr>
                <w:rFonts w:ascii="Arial" w:hAnsi="Arial" w:cs="Arial"/>
                <w:bCs/>
                <w:color w:val="000000"/>
                <w:sz w:val="18"/>
                <w:szCs w:val="18"/>
              </w:rPr>
              <w:t xml:space="preserve"> </w:t>
            </w:r>
            <w:r w:rsidR="00D06DD1" w:rsidRPr="006E2301">
              <w:rPr>
                <w:rFonts w:ascii="Arial" w:hAnsi="Arial" w:cs="Arial"/>
                <w:bCs/>
                <w:color w:val="000000"/>
                <w:sz w:val="18"/>
                <w:szCs w:val="18"/>
              </w:rPr>
              <w:t>11.68%</w:t>
            </w:r>
          </w:p>
          <w:p w14:paraId="796F4A67" w14:textId="132FF430" w:rsidR="006E2301" w:rsidRPr="00A246BC" w:rsidRDefault="006E2301" w:rsidP="00F364B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w:t>
            </w:r>
            <w:r w:rsidR="00F364BB">
              <w:rPr>
                <w:rFonts w:ascii="Arial" w:hAnsi="Arial" w:cs="Arial"/>
                <w:bCs/>
                <w:color w:val="000000"/>
                <w:sz w:val="18"/>
                <w:szCs w:val="18"/>
              </w:rPr>
              <w:t xml:space="preserve"> – 8.2%</w:t>
            </w:r>
          </w:p>
        </w:tc>
        <w:tc>
          <w:tcPr>
            <w:tcW w:w="1839" w:type="pct"/>
            <w:gridSpan w:val="5"/>
            <w:vMerge w:val="restart"/>
          </w:tcPr>
          <w:p w14:paraId="3D864CFA" w14:textId="77777777" w:rsidR="009251B3" w:rsidRDefault="009251B3"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46%</w:t>
            </w:r>
          </w:p>
          <w:p w14:paraId="6443DA86"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Media Nacional</w:t>
            </w:r>
            <w:r>
              <w:rPr>
                <w:rFonts w:ascii="Arial" w:hAnsi="Arial" w:cs="Arial"/>
                <w:bCs/>
                <w:color w:val="000000"/>
                <w:sz w:val="18"/>
                <w:szCs w:val="18"/>
              </w:rPr>
              <w:t xml:space="preserve"> del Subsistema de Universidades Tecnológicas.</w:t>
            </w:r>
          </w:p>
        </w:tc>
        <w:tc>
          <w:tcPr>
            <w:tcW w:w="488" w:type="pct"/>
            <w:gridSpan w:val="2"/>
            <w:shd w:val="clear" w:color="auto" w:fill="E2EFD9" w:themeFill="accent6" w:themeFillTint="33"/>
          </w:tcPr>
          <w:p w14:paraId="1A23405E" w14:textId="77777777" w:rsidR="009251B3" w:rsidRPr="00A246BC" w:rsidRDefault="009251B3"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55690906" w14:textId="77777777" w:rsidR="009251B3" w:rsidRPr="00A246BC" w:rsidRDefault="009251B3"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Máximo</w:t>
            </w:r>
          </w:p>
        </w:tc>
      </w:tr>
      <w:tr w:rsidR="009251B3" w:rsidRPr="00A246BC" w14:paraId="0260F7CA" w14:textId="77777777" w:rsidTr="00287A61">
        <w:trPr>
          <w:jc w:val="center"/>
        </w:trPr>
        <w:tc>
          <w:tcPr>
            <w:tcW w:w="1761" w:type="pct"/>
            <w:gridSpan w:val="3"/>
            <w:vMerge/>
          </w:tcPr>
          <w:p w14:paraId="4D94EC5F" w14:textId="77777777" w:rsidR="009251B3" w:rsidRPr="00A246BC" w:rsidRDefault="009251B3" w:rsidP="009251B3">
            <w:pPr>
              <w:widowControl w:val="0"/>
              <w:autoSpaceDE w:val="0"/>
              <w:autoSpaceDN w:val="0"/>
              <w:adjustRightInd w:val="0"/>
              <w:spacing w:before="29"/>
              <w:rPr>
                <w:rFonts w:ascii="Arial" w:hAnsi="Arial" w:cs="Arial"/>
                <w:bCs/>
                <w:color w:val="000000"/>
                <w:sz w:val="18"/>
                <w:szCs w:val="18"/>
              </w:rPr>
            </w:pPr>
          </w:p>
        </w:tc>
        <w:tc>
          <w:tcPr>
            <w:tcW w:w="1839" w:type="pct"/>
            <w:gridSpan w:val="5"/>
            <w:vMerge/>
          </w:tcPr>
          <w:p w14:paraId="653CEA1A" w14:textId="77777777" w:rsidR="009251B3" w:rsidRPr="00A246BC" w:rsidRDefault="009251B3" w:rsidP="009251B3">
            <w:pPr>
              <w:widowControl w:val="0"/>
              <w:autoSpaceDE w:val="0"/>
              <w:autoSpaceDN w:val="0"/>
              <w:adjustRightInd w:val="0"/>
              <w:spacing w:before="29"/>
              <w:rPr>
                <w:rFonts w:ascii="Arial" w:hAnsi="Arial" w:cs="Arial"/>
                <w:bCs/>
                <w:color w:val="000000"/>
                <w:sz w:val="18"/>
                <w:szCs w:val="18"/>
              </w:rPr>
            </w:pPr>
          </w:p>
        </w:tc>
        <w:tc>
          <w:tcPr>
            <w:tcW w:w="488" w:type="pct"/>
            <w:gridSpan w:val="2"/>
          </w:tcPr>
          <w:p w14:paraId="6CEDCF5E" w14:textId="0988F901" w:rsidR="009251B3" w:rsidRPr="00A246BC" w:rsidRDefault="00BD1B42"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15</w:t>
            </w:r>
            <w:r w:rsidR="009251B3">
              <w:rPr>
                <w:rFonts w:ascii="Arial" w:hAnsi="Arial" w:cs="Arial"/>
                <w:bCs/>
                <w:color w:val="000000"/>
                <w:sz w:val="18"/>
                <w:szCs w:val="18"/>
              </w:rPr>
              <w:t>%</w:t>
            </w:r>
          </w:p>
        </w:tc>
        <w:tc>
          <w:tcPr>
            <w:tcW w:w="912" w:type="pct"/>
          </w:tcPr>
          <w:p w14:paraId="7A3946E0" w14:textId="64FDAC83" w:rsidR="009251B3" w:rsidRPr="00A246BC" w:rsidRDefault="009251B3" w:rsidP="00E00DE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w:t>
            </w:r>
            <w:r w:rsidR="00E00DE2">
              <w:rPr>
                <w:rFonts w:ascii="Arial" w:hAnsi="Arial" w:cs="Arial"/>
                <w:bCs/>
                <w:color w:val="000000"/>
                <w:sz w:val="18"/>
                <w:szCs w:val="18"/>
              </w:rPr>
              <w:t>5</w:t>
            </w:r>
            <w:r>
              <w:rPr>
                <w:rFonts w:ascii="Arial" w:hAnsi="Arial" w:cs="Arial"/>
                <w:bCs/>
                <w:color w:val="000000"/>
                <w:sz w:val="18"/>
                <w:szCs w:val="18"/>
              </w:rPr>
              <w:t>%</w:t>
            </w:r>
          </w:p>
        </w:tc>
      </w:tr>
      <w:tr w:rsidR="009251B3" w:rsidRPr="00A246BC" w14:paraId="17815753" w14:textId="77777777" w:rsidTr="00287A61">
        <w:trPr>
          <w:jc w:val="center"/>
        </w:trPr>
        <w:tc>
          <w:tcPr>
            <w:tcW w:w="5000" w:type="pct"/>
            <w:gridSpan w:val="11"/>
            <w:shd w:val="clear" w:color="auto" w:fill="D9D9D9" w:themeFill="background1" w:themeFillShade="D9"/>
          </w:tcPr>
          <w:p w14:paraId="5D0EAFF6"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9251B3" w:rsidRPr="00A246BC" w14:paraId="0A40CCA7" w14:textId="77777777" w:rsidTr="00287A61">
        <w:trPr>
          <w:jc w:val="center"/>
        </w:trPr>
        <w:tc>
          <w:tcPr>
            <w:tcW w:w="5000" w:type="pct"/>
            <w:gridSpan w:val="11"/>
          </w:tcPr>
          <w:p w14:paraId="57FFC54C" w14:textId="77777777" w:rsidR="009251B3" w:rsidRPr="00A246BC" w:rsidRDefault="009251B3" w:rsidP="009251B3">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Deserción: Alumnos que abandonan sus estudios antes de concluir sus planes y programas de estudio.</w:t>
            </w:r>
          </w:p>
        </w:tc>
      </w:tr>
      <w:tr w:rsidR="009251B3" w:rsidRPr="00A246BC" w14:paraId="431BCE99" w14:textId="77777777" w:rsidTr="00287A61">
        <w:trPr>
          <w:jc w:val="center"/>
        </w:trPr>
        <w:tc>
          <w:tcPr>
            <w:tcW w:w="1761" w:type="pct"/>
            <w:gridSpan w:val="3"/>
            <w:shd w:val="clear" w:color="auto" w:fill="D9D9D9" w:themeFill="background1" w:themeFillShade="D9"/>
          </w:tcPr>
          <w:p w14:paraId="72F7E68D"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5"/>
            <w:shd w:val="clear" w:color="auto" w:fill="D9D9D9" w:themeFill="background1" w:themeFillShade="D9"/>
          </w:tcPr>
          <w:p w14:paraId="2B549ECB"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685C970D"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2A15B0E6" w14:textId="77777777" w:rsidTr="00287A61">
        <w:trPr>
          <w:jc w:val="center"/>
        </w:trPr>
        <w:tc>
          <w:tcPr>
            <w:tcW w:w="1761" w:type="pct"/>
            <w:gridSpan w:val="3"/>
          </w:tcPr>
          <w:p w14:paraId="04BD96C6"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784DD89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D7BB8BA"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E6AB2A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151E4E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DC7F46C"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3AF8A00A"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47A2A99F" w14:textId="6F20658A"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5"/>
          </w:tcPr>
          <w:p w14:paraId="791F3AF5"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3E25CD0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B37617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6A380A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98B5FC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6C12A09"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B768C1C"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1D087D8D" w14:textId="1DE9FD25"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2593936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98A74D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FB12C3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697CC1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87D9EF8"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648594C"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5096A435"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177978A3" w14:textId="3E2658CD"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74A33158" w14:textId="77777777" w:rsidR="004C747E" w:rsidRDefault="004C747E"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806"/>
        <w:gridCol w:w="495"/>
        <w:gridCol w:w="341"/>
        <w:gridCol w:w="610"/>
        <w:gridCol w:w="1776"/>
      </w:tblGrid>
      <w:tr w:rsidR="00A303E0" w:rsidRPr="00FF7E2D" w14:paraId="0EA7CFD4" w14:textId="77777777" w:rsidTr="00E34C6A">
        <w:trPr>
          <w:jc w:val="center"/>
        </w:trPr>
        <w:tc>
          <w:tcPr>
            <w:tcW w:w="5000" w:type="pct"/>
            <w:gridSpan w:val="11"/>
            <w:shd w:val="clear" w:color="auto" w:fill="385623" w:themeFill="accent6" w:themeFillShade="80"/>
          </w:tcPr>
          <w:p w14:paraId="4FC689F8" w14:textId="77777777" w:rsidR="00A303E0" w:rsidRPr="00FF7E2D" w:rsidRDefault="00A303E0" w:rsidP="00E34C6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A303E0" w:rsidRPr="00FF7E2D" w14:paraId="6D88D177" w14:textId="77777777" w:rsidTr="00E34C6A">
        <w:trPr>
          <w:jc w:val="center"/>
        </w:trPr>
        <w:tc>
          <w:tcPr>
            <w:tcW w:w="5000" w:type="pct"/>
            <w:gridSpan w:val="11"/>
            <w:shd w:val="clear" w:color="auto" w:fill="D9D9D9" w:themeFill="background1" w:themeFillShade="D9"/>
          </w:tcPr>
          <w:p w14:paraId="56DCBE99" w14:textId="77777777" w:rsidR="00A303E0" w:rsidRPr="00FF7E2D" w:rsidRDefault="00A303E0" w:rsidP="00E34C6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A303E0" w:rsidRPr="00FF7E2D" w14:paraId="0117E5F3" w14:textId="77777777" w:rsidTr="00E34C6A">
        <w:trPr>
          <w:jc w:val="center"/>
        </w:trPr>
        <w:tc>
          <w:tcPr>
            <w:tcW w:w="1450" w:type="pct"/>
            <w:gridSpan w:val="2"/>
            <w:shd w:val="clear" w:color="auto" w:fill="538135" w:themeFill="accent6" w:themeFillShade="BF"/>
          </w:tcPr>
          <w:p w14:paraId="34D8B2EC" w14:textId="77777777" w:rsidR="00A303E0" w:rsidRPr="00FF7E2D" w:rsidRDefault="00A303E0" w:rsidP="00E34C6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6"/>
            <w:shd w:val="clear" w:color="auto" w:fill="538135" w:themeFill="accent6" w:themeFillShade="BF"/>
          </w:tcPr>
          <w:p w14:paraId="7854E8C3" w14:textId="77777777" w:rsidR="00A303E0" w:rsidRPr="00FF7E2D" w:rsidRDefault="00A303E0" w:rsidP="00E34C6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6C7289A8" w14:textId="77777777" w:rsidR="00A303E0" w:rsidRPr="00FF7E2D" w:rsidRDefault="00A303E0" w:rsidP="00E34C6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A303E0" w:rsidRPr="00A246BC" w14:paraId="72D2C984" w14:textId="77777777" w:rsidTr="00E34C6A">
        <w:trPr>
          <w:jc w:val="center"/>
        </w:trPr>
        <w:tc>
          <w:tcPr>
            <w:tcW w:w="1450" w:type="pct"/>
            <w:gridSpan w:val="2"/>
            <w:vAlign w:val="center"/>
          </w:tcPr>
          <w:p w14:paraId="0CDD4EC2" w14:textId="77777777" w:rsidR="00A303E0" w:rsidRPr="00A246BC" w:rsidRDefault="00A303E0" w:rsidP="00E34C6A">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PRO-1-B</w:t>
            </w:r>
          </w:p>
        </w:tc>
        <w:tc>
          <w:tcPr>
            <w:tcW w:w="2150" w:type="pct"/>
            <w:gridSpan w:val="6"/>
            <w:vAlign w:val="center"/>
          </w:tcPr>
          <w:p w14:paraId="212313CA" w14:textId="77777777" w:rsidR="00A303E0" w:rsidRPr="00A246BC" w:rsidRDefault="00A303E0" w:rsidP="00A303E0">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Tasa de deserción de Licenciatura</w:t>
            </w:r>
          </w:p>
        </w:tc>
        <w:tc>
          <w:tcPr>
            <w:tcW w:w="1400" w:type="pct"/>
            <w:gridSpan w:val="3"/>
          </w:tcPr>
          <w:p w14:paraId="59BAEAE9" w14:textId="77777777" w:rsidR="00A303E0" w:rsidRPr="00A246BC" w:rsidRDefault="00A303E0" w:rsidP="00E34C6A">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A303E0" w:rsidRPr="00A246BC" w14:paraId="4965EFD4" w14:textId="77777777" w:rsidTr="00E34C6A">
        <w:trPr>
          <w:jc w:val="center"/>
        </w:trPr>
        <w:tc>
          <w:tcPr>
            <w:tcW w:w="1761" w:type="pct"/>
            <w:gridSpan w:val="3"/>
            <w:shd w:val="clear" w:color="auto" w:fill="A8D08D" w:themeFill="accent6" w:themeFillTint="99"/>
            <w:vAlign w:val="center"/>
          </w:tcPr>
          <w:p w14:paraId="1B89BF72"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0E8240E0"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2"/>
            <w:shd w:val="clear" w:color="auto" w:fill="A8D08D" w:themeFill="accent6" w:themeFillTint="99"/>
            <w:vAlign w:val="center"/>
          </w:tcPr>
          <w:p w14:paraId="35FF774A"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24902847"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A303E0" w:rsidRPr="00A246BC" w14:paraId="66D01634" w14:textId="77777777" w:rsidTr="00E34C6A">
        <w:trPr>
          <w:jc w:val="center"/>
        </w:trPr>
        <w:tc>
          <w:tcPr>
            <w:tcW w:w="1761" w:type="pct"/>
            <w:gridSpan w:val="3"/>
          </w:tcPr>
          <w:p w14:paraId="66AE6F28" w14:textId="683F7DCD" w:rsidR="00A303E0" w:rsidRPr="00A246BC" w:rsidRDefault="004C747E" w:rsidP="00E34C6A">
            <w:pPr>
              <w:widowControl w:val="0"/>
              <w:autoSpaceDE w:val="0"/>
              <w:autoSpaceDN w:val="0"/>
              <w:adjustRightInd w:val="0"/>
              <w:spacing w:before="29"/>
              <w:jc w:val="center"/>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4CEB34E3"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Estratégico</w:t>
            </w:r>
          </w:p>
        </w:tc>
        <w:tc>
          <w:tcPr>
            <w:tcW w:w="668" w:type="pct"/>
            <w:gridSpan w:val="2"/>
          </w:tcPr>
          <w:p w14:paraId="7658BCC2"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454E4594"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Resultado </w:t>
            </w:r>
          </w:p>
        </w:tc>
      </w:tr>
      <w:tr w:rsidR="00A303E0" w:rsidRPr="00A246BC" w14:paraId="0DADC824" w14:textId="77777777" w:rsidTr="00E34C6A">
        <w:trPr>
          <w:jc w:val="center"/>
        </w:trPr>
        <w:tc>
          <w:tcPr>
            <w:tcW w:w="2303" w:type="pct"/>
            <w:gridSpan w:val="4"/>
            <w:shd w:val="clear" w:color="auto" w:fill="A8D08D" w:themeFill="accent6" w:themeFillTint="99"/>
          </w:tcPr>
          <w:p w14:paraId="57F0C81E"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7"/>
            <w:shd w:val="clear" w:color="auto" w:fill="A8D08D" w:themeFill="accent6" w:themeFillTint="99"/>
          </w:tcPr>
          <w:p w14:paraId="4B3A1112"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A303E0" w:rsidRPr="00A246BC" w14:paraId="34125A71" w14:textId="77777777" w:rsidTr="00E34C6A">
        <w:trPr>
          <w:jc w:val="center"/>
        </w:trPr>
        <w:tc>
          <w:tcPr>
            <w:tcW w:w="2303" w:type="pct"/>
            <w:gridSpan w:val="4"/>
          </w:tcPr>
          <w:p w14:paraId="5EE3D66E" w14:textId="49FE6784" w:rsidR="00A303E0" w:rsidRPr="00A246BC" w:rsidRDefault="00A303E0" w:rsidP="00C55BC9">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Evaluar el resultado de los procesos académicos y ad</w:t>
            </w:r>
            <w:r w:rsidR="00C55BC9">
              <w:rPr>
                <w:rFonts w:ascii="Arial" w:hAnsi="Arial" w:cs="Arial"/>
                <w:bCs/>
                <w:color w:val="000000"/>
                <w:sz w:val="18"/>
                <w:szCs w:val="18"/>
              </w:rPr>
              <w:t>ministrativos de la Institución a través del número de alumnos que desertan del nivel de Licenciatura.</w:t>
            </w:r>
          </w:p>
        </w:tc>
        <w:tc>
          <w:tcPr>
            <w:tcW w:w="2697" w:type="pct"/>
            <w:gridSpan w:val="7"/>
          </w:tcPr>
          <w:p w14:paraId="65A6337E"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Descendente</w:t>
            </w:r>
          </w:p>
        </w:tc>
      </w:tr>
      <w:tr w:rsidR="00A303E0" w:rsidRPr="00A246BC" w14:paraId="72F34C5F" w14:textId="77777777" w:rsidTr="00E34C6A">
        <w:trPr>
          <w:jc w:val="center"/>
        </w:trPr>
        <w:tc>
          <w:tcPr>
            <w:tcW w:w="5000" w:type="pct"/>
            <w:gridSpan w:val="11"/>
            <w:shd w:val="clear" w:color="auto" w:fill="A8D08D" w:themeFill="accent6" w:themeFillTint="99"/>
          </w:tcPr>
          <w:p w14:paraId="3F246995"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A303E0" w:rsidRPr="00A246BC" w14:paraId="11F5635E" w14:textId="77777777" w:rsidTr="00E34C6A">
        <w:trPr>
          <w:jc w:val="center"/>
        </w:trPr>
        <w:tc>
          <w:tcPr>
            <w:tcW w:w="5000" w:type="pct"/>
            <w:gridSpan w:val="11"/>
          </w:tcPr>
          <w:p w14:paraId="7AC5D125" w14:textId="77777777" w:rsidR="00A303E0" w:rsidRPr="00A246BC" w:rsidRDefault="00A303E0" w:rsidP="00A303E0">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Mide el número de alumnos de Licenciatura que no concluyen el ciclo escolar con base en el número de alumnos inscritos en el ciclo escolar, dando como resultado el porcentaje de alumnos que desertan.</w:t>
            </w:r>
          </w:p>
        </w:tc>
      </w:tr>
      <w:tr w:rsidR="00A303E0" w:rsidRPr="00A246BC" w14:paraId="0FA27E5A" w14:textId="77777777" w:rsidTr="00E34C6A">
        <w:trPr>
          <w:jc w:val="center"/>
        </w:trPr>
        <w:tc>
          <w:tcPr>
            <w:tcW w:w="5000" w:type="pct"/>
            <w:gridSpan w:val="11"/>
            <w:shd w:val="clear" w:color="auto" w:fill="D9D9D9" w:themeFill="background1" w:themeFillShade="D9"/>
          </w:tcPr>
          <w:p w14:paraId="0DF1C86C"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A303E0" w:rsidRPr="00A246BC" w14:paraId="087EE7F0" w14:textId="77777777" w:rsidTr="00E34C6A">
        <w:trPr>
          <w:jc w:val="center"/>
        </w:trPr>
        <w:tc>
          <w:tcPr>
            <w:tcW w:w="1134" w:type="pct"/>
            <w:shd w:val="clear" w:color="auto" w:fill="E2EFD9" w:themeFill="accent6" w:themeFillTint="33"/>
          </w:tcPr>
          <w:p w14:paraId="67D5EF20" w14:textId="77777777" w:rsidR="00A303E0" w:rsidRPr="00A246BC" w:rsidRDefault="00A303E0" w:rsidP="00E34C6A">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154393D1"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1043" w:type="pct"/>
            <w:gridSpan w:val="3"/>
            <w:shd w:val="clear" w:color="auto" w:fill="E2EFD9" w:themeFill="accent6" w:themeFillTint="33"/>
          </w:tcPr>
          <w:p w14:paraId="5C8A6FB2"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655" w:type="pct"/>
            <w:gridSpan w:val="4"/>
            <w:shd w:val="clear" w:color="auto" w:fill="E2EFD9" w:themeFill="accent6" w:themeFillTint="33"/>
          </w:tcPr>
          <w:p w14:paraId="45EBF766"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A303E0" w:rsidRPr="00A246BC" w14:paraId="01D8D14C" w14:textId="77777777" w:rsidTr="00E34C6A">
        <w:trPr>
          <w:jc w:val="center"/>
        </w:trPr>
        <w:tc>
          <w:tcPr>
            <w:tcW w:w="1134" w:type="pct"/>
          </w:tcPr>
          <w:p w14:paraId="07949A8A" w14:textId="77777777" w:rsidR="00A303E0" w:rsidRPr="00FB70D6" w:rsidRDefault="00A303E0" w:rsidP="00E34C6A">
            <w:pPr>
              <w:widowControl w:val="0"/>
              <w:autoSpaceDE w:val="0"/>
              <w:autoSpaceDN w:val="0"/>
              <w:adjustRightInd w:val="0"/>
              <w:spacing w:before="29"/>
              <w:rPr>
                <w:rFonts w:ascii="Arial" w:hAnsi="Arial" w:cs="Arial"/>
                <w:bCs/>
                <w:color w:val="000000"/>
                <w:sz w:val="18"/>
                <w:szCs w:val="18"/>
                <w:lang w:val="en-US"/>
              </w:rPr>
            </w:pPr>
            <w:r w:rsidRPr="00FB70D6">
              <w:rPr>
                <w:rFonts w:ascii="Arial" w:hAnsi="Arial" w:cs="Arial"/>
                <w:bCs/>
                <w:color w:val="000000"/>
                <w:sz w:val="18"/>
                <w:szCs w:val="18"/>
                <w:lang w:val="en-US"/>
              </w:rPr>
              <w:t>A-</w:t>
            </w:r>
            <w:r>
              <w:rPr>
                <w:rFonts w:ascii="Arial" w:hAnsi="Arial" w:cs="Arial"/>
                <w:bCs/>
                <w:color w:val="000000"/>
                <w:sz w:val="18"/>
                <w:szCs w:val="18"/>
                <w:lang w:val="en-US"/>
              </w:rPr>
              <w:t>LIC</w:t>
            </w:r>
            <w:r w:rsidRPr="00FB70D6">
              <w:rPr>
                <w:rFonts w:ascii="Arial" w:hAnsi="Arial" w:cs="Arial"/>
                <w:bCs/>
                <w:color w:val="000000"/>
                <w:sz w:val="18"/>
                <w:szCs w:val="18"/>
                <w:lang w:val="en-US"/>
              </w:rPr>
              <w:t>-NC</w:t>
            </w:r>
          </w:p>
          <w:p w14:paraId="6AF94405" w14:textId="77777777" w:rsidR="00A303E0" w:rsidRPr="00FB70D6" w:rsidRDefault="00A303E0" w:rsidP="00E34C6A">
            <w:pPr>
              <w:widowControl w:val="0"/>
              <w:autoSpaceDE w:val="0"/>
              <w:autoSpaceDN w:val="0"/>
              <w:adjustRightInd w:val="0"/>
              <w:spacing w:before="29"/>
              <w:rPr>
                <w:rFonts w:ascii="Arial" w:hAnsi="Arial" w:cs="Arial"/>
                <w:bCs/>
                <w:color w:val="000000"/>
                <w:sz w:val="18"/>
                <w:szCs w:val="18"/>
                <w:lang w:val="en-US"/>
              </w:rPr>
            </w:pPr>
          </w:p>
          <w:p w14:paraId="77B3743E" w14:textId="77777777" w:rsidR="00A303E0" w:rsidRPr="00FB70D6" w:rsidRDefault="00A303E0" w:rsidP="00A303E0">
            <w:pPr>
              <w:widowControl w:val="0"/>
              <w:autoSpaceDE w:val="0"/>
              <w:autoSpaceDN w:val="0"/>
              <w:adjustRightInd w:val="0"/>
              <w:spacing w:before="29"/>
              <w:rPr>
                <w:rFonts w:ascii="Arial" w:hAnsi="Arial" w:cs="Arial"/>
                <w:bCs/>
                <w:color w:val="000000"/>
                <w:sz w:val="18"/>
                <w:szCs w:val="18"/>
                <w:lang w:val="en-US"/>
              </w:rPr>
            </w:pPr>
            <w:r w:rsidRPr="00FB70D6">
              <w:rPr>
                <w:rFonts w:ascii="Arial" w:hAnsi="Arial" w:cs="Arial"/>
                <w:bCs/>
                <w:color w:val="000000"/>
                <w:sz w:val="18"/>
                <w:szCs w:val="18"/>
                <w:lang w:val="en-US"/>
              </w:rPr>
              <w:t>A-</w:t>
            </w:r>
            <w:r>
              <w:rPr>
                <w:rFonts w:ascii="Arial" w:hAnsi="Arial" w:cs="Arial"/>
                <w:bCs/>
                <w:color w:val="000000"/>
                <w:sz w:val="18"/>
                <w:szCs w:val="18"/>
                <w:lang w:val="en-US"/>
              </w:rPr>
              <w:t>LIC</w:t>
            </w:r>
            <w:r w:rsidRPr="00FB70D6">
              <w:rPr>
                <w:rFonts w:ascii="Arial" w:hAnsi="Arial" w:cs="Arial"/>
                <w:bCs/>
                <w:color w:val="000000"/>
                <w:sz w:val="18"/>
                <w:szCs w:val="18"/>
                <w:lang w:val="en-US"/>
              </w:rPr>
              <w:t>-I</w:t>
            </w:r>
          </w:p>
        </w:tc>
        <w:tc>
          <w:tcPr>
            <w:tcW w:w="1169" w:type="pct"/>
            <w:gridSpan w:val="3"/>
          </w:tcPr>
          <w:p w14:paraId="3A7F5540" w14:textId="77777777" w:rsidR="00A303E0" w:rsidRDefault="00A303E0" w:rsidP="00E34C6A">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Alumnos de LIC que no concluyen el ciclo escolar</w:t>
            </w:r>
          </w:p>
          <w:p w14:paraId="41F6534A" w14:textId="77777777" w:rsidR="00A303E0" w:rsidRPr="00A246BC" w:rsidRDefault="00A303E0" w:rsidP="00A303E0">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Alumnos de LIC inscritos al inicio del ciclo escolar</w:t>
            </w:r>
          </w:p>
        </w:tc>
        <w:tc>
          <w:tcPr>
            <w:tcW w:w="1043" w:type="pct"/>
            <w:gridSpan w:val="3"/>
          </w:tcPr>
          <w:p w14:paraId="21E60BF6"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655" w:type="pct"/>
            <w:gridSpan w:val="4"/>
          </w:tcPr>
          <w:p w14:paraId="11659A30" w14:textId="77777777" w:rsidR="00A303E0" w:rsidRPr="00A246BC" w:rsidRDefault="00A303E0" w:rsidP="00E34C6A">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Servicios Escolares</w:t>
            </w:r>
          </w:p>
        </w:tc>
      </w:tr>
      <w:tr w:rsidR="00A303E0" w:rsidRPr="00A246BC" w14:paraId="356A294E" w14:textId="77777777" w:rsidTr="00E34C6A">
        <w:trPr>
          <w:jc w:val="center"/>
        </w:trPr>
        <w:tc>
          <w:tcPr>
            <w:tcW w:w="2303" w:type="pct"/>
            <w:gridSpan w:val="4"/>
            <w:shd w:val="clear" w:color="auto" w:fill="E2EFD9" w:themeFill="accent6" w:themeFillTint="33"/>
            <w:vAlign w:val="center"/>
          </w:tcPr>
          <w:p w14:paraId="75E20A60"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43" w:type="pct"/>
            <w:gridSpan w:val="3"/>
            <w:shd w:val="clear" w:color="auto" w:fill="E2EFD9" w:themeFill="accent6" w:themeFillTint="33"/>
            <w:vAlign w:val="center"/>
          </w:tcPr>
          <w:p w14:paraId="7BB506CD"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55" w:type="pct"/>
            <w:gridSpan w:val="4"/>
            <w:shd w:val="clear" w:color="auto" w:fill="E2EFD9" w:themeFill="accent6" w:themeFillTint="33"/>
            <w:vAlign w:val="center"/>
          </w:tcPr>
          <w:p w14:paraId="6AD2D60A"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A303E0" w:rsidRPr="00A246BC" w14:paraId="1BD7B196" w14:textId="77777777" w:rsidTr="00E34C6A">
        <w:trPr>
          <w:jc w:val="center"/>
        </w:trPr>
        <w:tc>
          <w:tcPr>
            <w:tcW w:w="2303" w:type="pct"/>
            <w:gridSpan w:val="4"/>
            <w:shd w:val="clear" w:color="auto" w:fill="auto"/>
            <w:vAlign w:val="center"/>
          </w:tcPr>
          <w:p w14:paraId="44BF6FED" w14:textId="66588CD2" w:rsidR="00A303E0" w:rsidRPr="00A246BC" w:rsidRDefault="00A303E0" w:rsidP="00C35051">
            <w:pPr>
              <w:widowControl w:val="0"/>
              <w:autoSpaceDE w:val="0"/>
              <w:autoSpaceDN w:val="0"/>
              <w:adjustRightInd w:val="0"/>
              <w:spacing w:before="29"/>
              <w:jc w:val="center"/>
              <w:rPr>
                <w:rFonts w:ascii="Arial" w:hAnsi="Arial" w:cs="Arial"/>
                <w:bCs/>
                <w:sz w:val="18"/>
                <w:szCs w:val="18"/>
              </w:rPr>
            </w:pPr>
            <w:r w:rsidRPr="00FB70D6">
              <w:rPr>
                <w:rFonts w:ascii="Arial" w:hAnsi="Arial" w:cs="Arial"/>
                <w:bCs/>
                <w:sz w:val="18"/>
                <w:szCs w:val="18"/>
              </w:rPr>
              <w:t xml:space="preserve">Número de alumnos de </w:t>
            </w:r>
            <w:r>
              <w:rPr>
                <w:rFonts w:ascii="Arial" w:hAnsi="Arial" w:cs="Arial"/>
                <w:bCs/>
                <w:sz w:val="18"/>
                <w:szCs w:val="18"/>
              </w:rPr>
              <w:t>L</w:t>
            </w:r>
            <w:r w:rsidR="00C35051">
              <w:rPr>
                <w:rFonts w:ascii="Arial" w:hAnsi="Arial" w:cs="Arial"/>
                <w:bCs/>
                <w:sz w:val="18"/>
                <w:szCs w:val="18"/>
              </w:rPr>
              <w:t>ic.</w:t>
            </w:r>
            <w:r w:rsidRPr="00FB70D6">
              <w:rPr>
                <w:rFonts w:ascii="Arial" w:hAnsi="Arial" w:cs="Arial"/>
                <w:bCs/>
                <w:sz w:val="18"/>
                <w:szCs w:val="18"/>
              </w:rPr>
              <w:t xml:space="preserve"> que no concluyen el ciclo escolar  / Número de alumnos de </w:t>
            </w:r>
            <w:r>
              <w:rPr>
                <w:rFonts w:ascii="Arial" w:hAnsi="Arial" w:cs="Arial"/>
                <w:bCs/>
                <w:sz w:val="18"/>
                <w:szCs w:val="18"/>
              </w:rPr>
              <w:t>L</w:t>
            </w:r>
            <w:r w:rsidR="00C35051">
              <w:rPr>
                <w:rFonts w:ascii="Arial" w:hAnsi="Arial" w:cs="Arial"/>
                <w:bCs/>
                <w:sz w:val="18"/>
                <w:szCs w:val="18"/>
              </w:rPr>
              <w:t>ic.</w:t>
            </w:r>
            <w:r w:rsidRPr="00FB70D6">
              <w:rPr>
                <w:rFonts w:ascii="Arial" w:hAnsi="Arial" w:cs="Arial"/>
                <w:bCs/>
                <w:sz w:val="18"/>
                <w:szCs w:val="18"/>
              </w:rPr>
              <w:t xml:space="preserve"> inscritos al inicio del ciclo escolar  *100</w:t>
            </w:r>
          </w:p>
        </w:tc>
        <w:tc>
          <w:tcPr>
            <w:tcW w:w="1043" w:type="pct"/>
            <w:gridSpan w:val="3"/>
            <w:shd w:val="clear" w:color="auto" w:fill="auto"/>
            <w:vAlign w:val="center"/>
          </w:tcPr>
          <w:p w14:paraId="7F35A1B9"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Porcentaje</w:t>
            </w:r>
          </w:p>
        </w:tc>
        <w:tc>
          <w:tcPr>
            <w:tcW w:w="1655" w:type="pct"/>
            <w:gridSpan w:val="4"/>
            <w:shd w:val="clear" w:color="auto" w:fill="auto"/>
            <w:vAlign w:val="center"/>
          </w:tcPr>
          <w:p w14:paraId="478A331D" w14:textId="5DBDCFA2" w:rsidR="00A303E0" w:rsidRPr="00A246BC" w:rsidRDefault="00B05770" w:rsidP="00E34C6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51.00</w:t>
            </w:r>
          </w:p>
        </w:tc>
      </w:tr>
      <w:tr w:rsidR="00A303E0" w:rsidRPr="00A246BC" w14:paraId="5815F49E" w14:textId="77777777" w:rsidTr="00E34C6A">
        <w:trPr>
          <w:jc w:val="center"/>
        </w:trPr>
        <w:tc>
          <w:tcPr>
            <w:tcW w:w="5000" w:type="pct"/>
            <w:gridSpan w:val="11"/>
            <w:shd w:val="clear" w:color="auto" w:fill="E2EFD9" w:themeFill="accent6" w:themeFillTint="33"/>
            <w:vAlign w:val="center"/>
          </w:tcPr>
          <w:p w14:paraId="3CC476FF"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A303E0" w:rsidRPr="00A246BC" w14:paraId="4678C247" w14:textId="77777777" w:rsidTr="00E34C6A">
        <w:trPr>
          <w:jc w:val="center"/>
        </w:trPr>
        <w:tc>
          <w:tcPr>
            <w:tcW w:w="2303" w:type="pct"/>
            <w:gridSpan w:val="4"/>
            <w:shd w:val="clear" w:color="auto" w:fill="E2EFD9" w:themeFill="accent6" w:themeFillTint="33"/>
            <w:vAlign w:val="center"/>
          </w:tcPr>
          <w:p w14:paraId="5D564563"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51B0C7B2"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100-85</w:t>
            </w:r>
          </w:p>
        </w:tc>
        <w:tc>
          <w:tcPr>
            <w:tcW w:w="947" w:type="pct"/>
            <w:gridSpan w:val="4"/>
            <w:shd w:val="clear" w:color="auto" w:fill="FFFF00"/>
            <w:vAlign w:val="center"/>
          </w:tcPr>
          <w:p w14:paraId="05E9E49D"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84-50</w:t>
            </w:r>
          </w:p>
        </w:tc>
        <w:tc>
          <w:tcPr>
            <w:tcW w:w="1225" w:type="pct"/>
            <w:gridSpan w:val="2"/>
            <w:shd w:val="clear" w:color="auto" w:fill="FF0000"/>
            <w:vAlign w:val="center"/>
          </w:tcPr>
          <w:p w14:paraId="78F4128E"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49-0</w:t>
            </w:r>
          </w:p>
        </w:tc>
      </w:tr>
      <w:tr w:rsidR="00A303E0" w:rsidRPr="00A246BC" w14:paraId="2BE26B61" w14:textId="77777777" w:rsidTr="00E34C6A">
        <w:trPr>
          <w:jc w:val="center"/>
        </w:trPr>
        <w:tc>
          <w:tcPr>
            <w:tcW w:w="2303" w:type="pct"/>
            <w:gridSpan w:val="4"/>
          </w:tcPr>
          <w:p w14:paraId="21C1FED4"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w:t>
            </w:r>
            <w:r>
              <w:rPr>
                <w:rFonts w:ascii="Arial" w:hAnsi="Arial" w:cs="Arial"/>
                <w:bCs/>
                <w:color w:val="000000"/>
                <w:sz w:val="18"/>
                <w:szCs w:val="18"/>
              </w:rPr>
              <w:t>alor relativo</w:t>
            </w:r>
          </w:p>
        </w:tc>
        <w:tc>
          <w:tcPr>
            <w:tcW w:w="525" w:type="pct"/>
            <w:shd w:val="clear" w:color="auto" w:fill="E2EFD9" w:themeFill="accent6" w:themeFillTint="33"/>
          </w:tcPr>
          <w:p w14:paraId="2A59C71C"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4"/>
            <w:shd w:val="clear" w:color="auto" w:fill="E2EFD9" w:themeFill="accent6" w:themeFillTint="33"/>
          </w:tcPr>
          <w:p w14:paraId="51384A92"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7791B53A"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A303E0" w:rsidRPr="00A246BC" w14:paraId="516BBE34" w14:textId="77777777" w:rsidTr="00E34C6A">
        <w:trPr>
          <w:jc w:val="center"/>
        </w:trPr>
        <w:tc>
          <w:tcPr>
            <w:tcW w:w="2303" w:type="pct"/>
            <w:gridSpan w:val="4"/>
            <w:shd w:val="clear" w:color="auto" w:fill="E2EFD9" w:themeFill="accent6" w:themeFillTint="33"/>
          </w:tcPr>
          <w:p w14:paraId="283E4514"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7"/>
            <w:shd w:val="clear" w:color="auto" w:fill="E2EFD9" w:themeFill="accent6" w:themeFillTint="33"/>
          </w:tcPr>
          <w:p w14:paraId="77ECC5C3"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9251B3" w:rsidRPr="00A246BC" w14:paraId="135EAFAC" w14:textId="77777777" w:rsidTr="00E34C6A">
        <w:trPr>
          <w:jc w:val="center"/>
        </w:trPr>
        <w:tc>
          <w:tcPr>
            <w:tcW w:w="2303" w:type="pct"/>
            <w:gridSpan w:val="4"/>
          </w:tcPr>
          <w:p w14:paraId="2D6CAE2E"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Anual</w:t>
            </w:r>
          </w:p>
        </w:tc>
        <w:tc>
          <w:tcPr>
            <w:tcW w:w="2697" w:type="pct"/>
            <w:gridSpan w:val="7"/>
          </w:tcPr>
          <w:p w14:paraId="3D62D3A8" w14:textId="77777777" w:rsidR="009251B3" w:rsidRPr="009251B3" w:rsidRDefault="009251B3" w:rsidP="009251B3">
            <w:pPr>
              <w:widowControl w:val="0"/>
              <w:autoSpaceDE w:val="0"/>
              <w:autoSpaceDN w:val="0"/>
              <w:adjustRightInd w:val="0"/>
              <w:spacing w:before="29"/>
              <w:jc w:val="center"/>
              <w:rPr>
                <w:rFonts w:ascii="Arial" w:hAnsi="Arial" w:cs="Arial"/>
                <w:bCs/>
                <w:sz w:val="18"/>
                <w:szCs w:val="18"/>
              </w:rPr>
            </w:pPr>
            <w:r w:rsidRPr="009251B3">
              <w:rPr>
                <w:rFonts w:ascii="Arial" w:hAnsi="Arial" w:cs="Arial"/>
                <w:bCs/>
                <w:sz w:val="18"/>
                <w:szCs w:val="18"/>
              </w:rPr>
              <w:t xml:space="preserve">Los primeros diez días posteriores al término del periodo de medición </w:t>
            </w:r>
          </w:p>
        </w:tc>
      </w:tr>
      <w:tr w:rsidR="00A303E0" w:rsidRPr="00A246BC" w14:paraId="40D15DD3" w14:textId="77777777" w:rsidTr="00E34C6A">
        <w:trPr>
          <w:jc w:val="center"/>
        </w:trPr>
        <w:tc>
          <w:tcPr>
            <w:tcW w:w="2303" w:type="pct"/>
            <w:gridSpan w:val="4"/>
            <w:shd w:val="clear" w:color="auto" w:fill="E2EFD9" w:themeFill="accent6" w:themeFillTint="33"/>
          </w:tcPr>
          <w:p w14:paraId="32861295"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7"/>
            <w:shd w:val="clear" w:color="auto" w:fill="E2EFD9" w:themeFill="accent6" w:themeFillTint="33"/>
          </w:tcPr>
          <w:p w14:paraId="5C83A157"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102436BC" w14:textId="77777777" w:rsidTr="00E34C6A">
        <w:trPr>
          <w:jc w:val="center"/>
        </w:trPr>
        <w:tc>
          <w:tcPr>
            <w:tcW w:w="2303" w:type="pct"/>
            <w:gridSpan w:val="4"/>
          </w:tcPr>
          <w:p w14:paraId="3B092B9D" w14:textId="393A604E" w:rsidR="00AE17FC" w:rsidRPr="00015F08" w:rsidRDefault="006423B0"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7"/>
          </w:tcPr>
          <w:p w14:paraId="69DAF635" w14:textId="1C0E841C" w:rsidR="00AE17FC" w:rsidRPr="00015F08" w:rsidRDefault="006423B0" w:rsidP="006363D9">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A303E0" w:rsidRPr="00A246BC" w14:paraId="3E05CDF9" w14:textId="77777777" w:rsidTr="00E34C6A">
        <w:trPr>
          <w:jc w:val="center"/>
        </w:trPr>
        <w:tc>
          <w:tcPr>
            <w:tcW w:w="2303" w:type="pct"/>
            <w:gridSpan w:val="4"/>
            <w:shd w:val="clear" w:color="auto" w:fill="E2EFD9" w:themeFill="accent6" w:themeFillTint="33"/>
          </w:tcPr>
          <w:p w14:paraId="585477DA"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7"/>
            <w:shd w:val="clear" w:color="auto" w:fill="E2EFD9" w:themeFill="accent6" w:themeFillTint="33"/>
          </w:tcPr>
          <w:p w14:paraId="3B86D0D2"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A303E0" w:rsidRPr="00A246BC" w14:paraId="1AF727B4" w14:textId="77777777" w:rsidTr="00E34C6A">
        <w:trPr>
          <w:jc w:val="center"/>
        </w:trPr>
        <w:tc>
          <w:tcPr>
            <w:tcW w:w="2303" w:type="pct"/>
            <w:gridSpan w:val="4"/>
          </w:tcPr>
          <w:p w14:paraId="7FBBA072"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7"/>
          </w:tcPr>
          <w:p w14:paraId="5C073132"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A303E0" w:rsidRPr="00A246BC" w14:paraId="1AD83BBA" w14:textId="77777777" w:rsidTr="00E34C6A">
        <w:trPr>
          <w:jc w:val="center"/>
        </w:trPr>
        <w:tc>
          <w:tcPr>
            <w:tcW w:w="5000" w:type="pct"/>
            <w:gridSpan w:val="11"/>
            <w:shd w:val="clear" w:color="auto" w:fill="D9D9D9" w:themeFill="background1" w:themeFillShade="D9"/>
          </w:tcPr>
          <w:p w14:paraId="16BAE462"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A303E0" w:rsidRPr="00A246BC" w14:paraId="70795AC6" w14:textId="77777777" w:rsidTr="00E34C6A">
        <w:trPr>
          <w:jc w:val="center"/>
        </w:trPr>
        <w:tc>
          <w:tcPr>
            <w:tcW w:w="1761" w:type="pct"/>
            <w:gridSpan w:val="3"/>
            <w:shd w:val="clear" w:color="auto" w:fill="E2EFD9" w:themeFill="accent6" w:themeFillTint="33"/>
            <w:vAlign w:val="center"/>
          </w:tcPr>
          <w:p w14:paraId="747803EB"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5"/>
            <w:shd w:val="clear" w:color="auto" w:fill="E2EFD9" w:themeFill="accent6" w:themeFillTint="33"/>
            <w:vAlign w:val="center"/>
          </w:tcPr>
          <w:p w14:paraId="3B3B34CC"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69655BA3"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A303E0" w:rsidRPr="00A246BC" w14:paraId="125816DC" w14:textId="77777777" w:rsidTr="00E34C6A">
        <w:trPr>
          <w:jc w:val="center"/>
        </w:trPr>
        <w:tc>
          <w:tcPr>
            <w:tcW w:w="1761" w:type="pct"/>
            <w:gridSpan w:val="3"/>
            <w:vMerge w:val="restart"/>
          </w:tcPr>
          <w:p w14:paraId="7A9C409B" w14:textId="77777777" w:rsidR="00A303E0" w:rsidRDefault="00A303E0" w:rsidP="00E34C6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2018 – 18.70%</w:t>
            </w:r>
          </w:p>
          <w:p w14:paraId="735D8E8C" w14:textId="77777777" w:rsidR="00A303E0" w:rsidRDefault="00A303E0" w:rsidP="00A303E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2019 – 13.77%</w:t>
            </w:r>
          </w:p>
          <w:p w14:paraId="3A5E13A3" w14:textId="77777777" w:rsidR="00D06DD1" w:rsidRDefault="00EA6AE7" w:rsidP="00D06DD1">
            <w:pPr>
              <w:widowControl w:val="0"/>
              <w:autoSpaceDE w:val="0"/>
              <w:autoSpaceDN w:val="0"/>
              <w:adjustRightInd w:val="0"/>
              <w:spacing w:before="29"/>
              <w:ind w:left="708"/>
              <w:rPr>
                <w:rFonts w:ascii="Arial" w:hAnsi="Arial" w:cs="Arial"/>
                <w:bCs/>
                <w:color w:val="000000"/>
                <w:sz w:val="18"/>
                <w:szCs w:val="18"/>
              </w:rPr>
            </w:pPr>
            <w:r>
              <w:rPr>
                <w:rFonts w:ascii="Arial" w:hAnsi="Arial" w:cs="Arial"/>
                <w:bCs/>
                <w:color w:val="000000"/>
                <w:sz w:val="18"/>
                <w:szCs w:val="18"/>
              </w:rPr>
              <w:t xml:space="preserve">      2020 – 1</w:t>
            </w:r>
            <w:r w:rsidR="00E00DE2">
              <w:rPr>
                <w:rFonts w:ascii="Arial" w:hAnsi="Arial" w:cs="Arial"/>
                <w:bCs/>
                <w:color w:val="000000"/>
                <w:sz w:val="18"/>
                <w:szCs w:val="18"/>
              </w:rPr>
              <w:t>0</w:t>
            </w:r>
            <w:r>
              <w:rPr>
                <w:rFonts w:ascii="Arial" w:hAnsi="Arial" w:cs="Arial"/>
                <w:bCs/>
                <w:color w:val="000000"/>
                <w:sz w:val="18"/>
                <w:szCs w:val="18"/>
              </w:rPr>
              <w:t>%</w:t>
            </w:r>
          </w:p>
          <w:p w14:paraId="31B7852B" w14:textId="77777777" w:rsidR="001F229D" w:rsidRDefault="004E2F14" w:rsidP="004E2F14">
            <w:pPr>
              <w:widowControl w:val="0"/>
              <w:autoSpaceDE w:val="0"/>
              <w:autoSpaceDN w:val="0"/>
              <w:adjustRightInd w:val="0"/>
              <w:spacing w:before="29"/>
              <w:ind w:left="708"/>
              <w:rPr>
                <w:rFonts w:ascii="Arial" w:hAnsi="Arial" w:cs="Arial"/>
                <w:bCs/>
                <w:color w:val="000000"/>
                <w:sz w:val="18"/>
                <w:szCs w:val="18"/>
              </w:rPr>
            </w:pPr>
            <w:r>
              <w:rPr>
                <w:rFonts w:ascii="Arial" w:hAnsi="Arial" w:cs="Arial"/>
                <w:bCs/>
                <w:color w:val="000000"/>
                <w:sz w:val="18"/>
                <w:szCs w:val="18"/>
              </w:rPr>
              <w:t xml:space="preserve">      </w:t>
            </w:r>
            <w:r w:rsidR="001F229D">
              <w:rPr>
                <w:rFonts w:ascii="Arial" w:hAnsi="Arial" w:cs="Arial"/>
                <w:bCs/>
                <w:color w:val="000000"/>
                <w:sz w:val="18"/>
                <w:szCs w:val="18"/>
              </w:rPr>
              <w:t xml:space="preserve">2021 </w:t>
            </w:r>
            <w:r w:rsidR="00D06DD1">
              <w:rPr>
                <w:rFonts w:ascii="Arial" w:hAnsi="Arial" w:cs="Arial"/>
                <w:bCs/>
                <w:color w:val="000000"/>
                <w:sz w:val="18"/>
                <w:szCs w:val="18"/>
              </w:rPr>
              <w:t>– 3.49%</w:t>
            </w:r>
          </w:p>
          <w:p w14:paraId="5767830D" w14:textId="158E278F" w:rsidR="00F364BB" w:rsidRPr="00A246BC" w:rsidRDefault="00F364BB" w:rsidP="00E4358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2022 </w:t>
            </w:r>
            <w:r w:rsidR="00E43581">
              <w:rPr>
                <w:rFonts w:ascii="Arial" w:hAnsi="Arial" w:cs="Arial"/>
                <w:bCs/>
                <w:color w:val="000000"/>
                <w:sz w:val="18"/>
                <w:szCs w:val="18"/>
              </w:rPr>
              <w:t>–</w:t>
            </w:r>
            <w:r>
              <w:rPr>
                <w:rFonts w:ascii="Arial" w:hAnsi="Arial" w:cs="Arial"/>
                <w:bCs/>
                <w:color w:val="000000"/>
                <w:sz w:val="18"/>
                <w:szCs w:val="18"/>
              </w:rPr>
              <w:t xml:space="preserve"> </w:t>
            </w:r>
            <w:r w:rsidR="00E43581">
              <w:rPr>
                <w:rFonts w:ascii="Arial" w:hAnsi="Arial" w:cs="Arial"/>
                <w:bCs/>
                <w:color w:val="000000"/>
                <w:sz w:val="18"/>
                <w:szCs w:val="18"/>
              </w:rPr>
              <w:t>5.4%</w:t>
            </w:r>
          </w:p>
        </w:tc>
        <w:tc>
          <w:tcPr>
            <w:tcW w:w="1839" w:type="pct"/>
            <w:gridSpan w:val="5"/>
            <w:vMerge w:val="restart"/>
          </w:tcPr>
          <w:p w14:paraId="391B7698" w14:textId="77777777" w:rsidR="00A303E0" w:rsidRDefault="00A303E0" w:rsidP="00E34C6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23%</w:t>
            </w:r>
          </w:p>
          <w:p w14:paraId="6DA17C22"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Media Nacional</w:t>
            </w:r>
            <w:r>
              <w:rPr>
                <w:rFonts w:ascii="Arial" w:hAnsi="Arial" w:cs="Arial"/>
                <w:bCs/>
                <w:color w:val="000000"/>
                <w:sz w:val="18"/>
                <w:szCs w:val="18"/>
              </w:rPr>
              <w:t xml:space="preserve"> del Subsistema de Universidades Tecnológicas.</w:t>
            </w:r>
          </w:p>
        </w:tc>
        <w:tc>
          <w:tcPr>
            <w:tcW w:w="488" w:type="pct"/>
            <w:gridSpan w:val="2"/>
            <w:shd w:val="clear" w:color="auto" w:fill="E2EFD9" w:themeFill="accent6" w:themeFillTint="33"/>
          </w:tcPr>
          <w:p w14:paraId="6724192A" w14:textId="77777777" w:rsidR="00A303E0" w:rsidRPr="00A246BC" w:rsidRDefault="00A303E0" w:rsidP="00E34C6A">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6EE640FD" w14:textId="77777777" w:rsidR="00A303E0" w:rsidRPr="00A246BC" w:rsidRDefault="00A303E0" w:rsidP="00E34C6A">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Máximo</w:t>
            </w:r>
          </w:p>
        </w:tc>
      </w:tr>
      <w:tr w:rsidR="00A303E0" w:rsidRPr="00A246BC" w14:paraId="7336C1A2" w14:textId="77777777" w:rsidTr="00E34C6A">
        <w:trPr>
          <w:jc w:val="center"/>
        </w:trPr>
        <w:tc>
          <w:tcPr>
            <w:tcW w:w="1761" w:type="pct"/>
            <w:gridSpan w:val="3"/>
            <w:vMerge/>
          </w:tcPr>
          <w:p w14:paraId="5871AD98" w14:textId="77777777" w:rsidR="00A303E0" w:rsidRPr="00A246BC" w:rsidRDefault="00A303E0" w:rsidP="00E34C6A">
            <w:pPr>
              <w:widowControl w:val="0"/>
              <w:autoSpaceDE w:val="0"/>
              <w:autoSpaceDN w:val="0"/>
              <w:adjustRightInd w:val="0"/>
              <w:spacing w:before="29"/>
              <w:rPr>
                <w:rFonts w:ascii="Arial" w:hAnsi="Arial" w:cs="Arial"/>
                <w:bCs/>
                <w:color w:val="000000"/>
                <w:sz w:val="18"/>
                <w:szCs w:val="18"/>
              </w:rPr>
            </w:pPr>
          </w:p>
        </w:tc>
        <w:tc>
          <w:tcPr>
            <w:tcW w:w="1839" w:type="pct"/>
            <w:gridSpan w:val="5"/>
            <w:vMerge/>
          </w:tcPr>
          <w:p w14:paraId="1C1D787D" w14:textId="77777777" w:rsidR="00A303E0" w:rsidRPr="00A246BC" w:rsidRDefault="00A303E0" w:rsidP="00E34C6A">
            <w:pPr>
              <w:widowControl w:val="0"/>
              <w:autoSpaceDE w:val="0"/>
              <w:autoSpaceDN w:val="0"/>
              <w:adjustRightInd w:val="0"/>
              <w:spacing w:before="29"/>
              <w:rPr>
                <w:rFonts w:ascii="Arial" w:hAnsi="Arial" w:cs="Arial"/>
                <w:bCs/>
                <w:color w:val="000000"/>
                <w:sz w:val="18"/>
                <w:szCs w:val="18"/>
              </w:rPr>
            </w:pPr>
          </w:p>
        </w:tc>
        <w:tc>
          <w:tcPr>
            <w:tcW w:w="488" w:type="pct"/>
            <w:gridSpan w:val="2"/>
          </w:tcPr>
          <w:p w14:paraId="31A405D7" w14:textId="5927B324" w:rsidR="00A303E0" w:rsidRPr="00A246BC" w:rsidRDefault="00A303E0" w:rsidP="00E00DE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w:t>
            </w:r>
            <w:r w:rsidR="00E00DE2">
              <w:rPr>
                <w:rFonts w:ascii="Arial" w:hAnsi="Arial" w:cs="Arial"/>
                <w:bCs/>
                <w:color w:val="000000"/>
                <w:sz w:val="18"/>
                <w:szCs w:val="18"/>
              </w:rPr>
              <w:t>0</w:t>
            </w:r>
            <w:r>
              <w:rPr>
                <w:rFonts w:ascii="Arial" w:hAnsi="Arial" w:cs="Arial"/>
                <w:bCs/>
                <w:color w:val="000000"/>
                <w:sz w:val="18"/>
                <w:szCs w:val="18"/>
              </w:rPr>
              <w:t>%</w:t>
            </w:r>
          </w:p>
        </w:tc>
        <w:tc>
          <w:tcPr>
            <w:tcW w:w="912" w:type="pct"/>
          </w:tcPr>
          <w:p w14:paraId="7C80C5F2"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13.77%</w:t>
            </w:r>
          </w:p>
        </w:tc>
      </w:tr>
      <w:tr w:rsidR="00A303E0" w:rsidRPr="00A246BC" w14:paraId="5F1A5BCD" w14:textId="77777777" w:rsidTr="00E34C6A">
        <w:trPr>
          <w:jc w:val="center"/>
        </w:trPr>
        <w:tc>
          <w:tcPr>
            <w:tcW w:w="5000" w:type="pct"/>
            <w:gridSpan w:val="11"/>
            <w:shd w:val="clear" w:color="auto" w:fill="D9D9D9" w:themeFill="background1" w:themeFillShade="D9"/>
          </w:tcPr>
          <w:p w14:paraId="16AF5346"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A303E0" w:rsidRPr="00A246BC" w14:paraId="78CF5C57" w14:textId="77777777" w:rsidTr="00E34C6A">
        <w:trPr>
          <w:jc w:val="center"/>
        </w:trPr>
        <w:tc>
          <w:tcPr>
            <w:tcW w:w="5000" w:type="pct"/>
            <w:gridSpan w:val="11"/>
          </w:tcPr>
          <w:p w14:paraId="1140AA3B" w14:textId="77777777" w:rsidR="00A303E0" w:rsidRPr="00A246BC" w:rsidRDefault="00A303E0" w:rsidP="00E34C6A">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Deserción: Alumnos que abandonan sus estudios antes de concluir sus planes y programas de estudio.</w:t>
            </w:r>
          </w:p>
        </w:tc>
      </w:tr>
      <w:tr w:rsidR="00A303E0" w:rsidRPr="00A246BC" w14:paraId="689125EE" w14:textId="77777777" w:rsidTr="00E34C6A">
        <w:trPr>
          <w:jc w:val="center"/>
        </w:trPr>
        <w:tc>
          <w:tcPr>
            <w:tcW w:w="1761" w:type="pct"/>
            <w:gridSpan w:val="3"/>
            <w:shd w:val="clear" w:color="auto" w:fill="D9D9D9" w:themeFill="background1" w:themeFillShade="D9"/>
          </w:tcPr>
          <w:p w14:paraId="46167DAD"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5"/>
            <w:shd w:val="clear" w:color="auto" w:fill="D9D9D9" w:themeFill="background1" w:themeFillShade="D9"/>
          </w:tcPr>
          <w:p w14:paraId="67E02A4A"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1DC34DEC" w14:textId="77777777" w:rsidR="00A303E0" w:rsidRPr="00A246BC" w:rsidRDefault="00A303E0" w:rsidP="00E34C6A">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7145AB27" w14:textId="77777777" w:rsidTr="00E34C6A">
        <w:trPr>
          <w:jc w:val="center"/>
        </w:trPr>
        <w:tc>
          <w:tcPr>
            <w:tcW w:w="1761" w:type="pct"/>
            <w:gridSpan w:val="3"/>
          </w:tcPr>
          <w:p w14:paraId="111DADA6"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3A9B861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B749A9D"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35C6CF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BCC801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F5BD09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05D4A6F"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5FD2C44"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3BC932C8" w14:textId="2C97D910"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5"/>
          </w:tcPr>
          <w:p w14:paraId="37ED6A9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A1F51B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E8F978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5B5D88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C40D13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DA715D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DFD409B"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7A44503"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637D75CE" w14:textId="03F8619B"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273B476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82E5B5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572B8D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D29548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59CFC76"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28E1BE6"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30D12903"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31F257D"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5E86B7CA" w14:textId="3CEE1E9A"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30D247A1" w14:textId="77777777" w:rsidR="00A303E0" w:rsidRDefault="00A303E0" w:rsidP="00F70142">
      <w:pPr>
        <w:widowControl w:val="0"/>
        <w:autoSpaceDE w:val="0"/>
        <w:autoSpaceDN w:val="0"/>
        <w:adjustRightInd w:val="0"/>
        <w:spacing w:before="29" w:after="0" w:line="240" w:lineRule="atLeast"/>
        <w:rPr>
          <w:rFonts w:ascii="Arial" w:hAnsi="Arial" w:cs="Arial"/>
          <w:b/>
          <w:bCs/>
          <w:color w:val="000000"/>
          <w:sz w:val="24"/>
          <w:szCs w:val="24"/>
        </w:rPr>
      </w:pPr>
    </w:p>
    <w:p w14:paraId="28FBEFED" w14:textId="77777777" w:rsidR="0069581D" w:rsidRDefault="0069581D"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1271"/>
        <w:gridCol w:w="1547"/>
        <w:gridCol w:w="606"/>
        <w:gridCol w:w="123"/>
        <w:gridCol w:w="937"/>
        <w:gridCol w:w="1022"/>
        <w:gridCol w:w="72"/>
        <w:gridCol w:w="127"/>
        <w:gridCol w:w="810"/>
        <w:gridCol w:w="495"/>
        <w:gridCol w:w="341"/>
        <w:gridCol w:w="610"/>
        <w:gridCol w:w="843"/>
        <w:gridCol w:w="933"/>
      </w:tblGrid>
      <w:tr w:rsidR="00C3745C" w:rsidRPr="00FF7E2D" w14:paraId="209413B5" w14:textId="77777777" w:rsidTr="00287A61">
        <w:trPr>
          <w:jc w:val="center"/>
        </w:trPr>
        <w:tc>
          <w:tcPr>
            <w:tcW w:w="5000" w:type="pct"/>
            <w:gridSpan w:val="14"/>
            <w:shd w:val="clear" w:color="auto" w:fill="385623" w:themeFill="accent6" w:themeFillShade="80"/>
          </w:tcPr>
          <w:p w14:paraId="7CDC0AB7" w14:textId="77777777" w:rsidR="00C3745C" w:rsidRPr="00FF7E2D" w:rsidRDefault="00C3745C"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3745C" w:rsidRPr="00FF7E2D" w14:paraId="74EFBDB0" w14:textId="77777777" w:rsidTr="00287A61">
        <w:trPr>
          <w:jc w:val="center"/>
        </w:trPr>
        <w:tc>
          <w:tcPr>
            <w:tcW w:w="5000" w:type="pct"/>
            <w:gridSpan w:val="14"/>
            <w:shd w:val="clear" w:color="auto" w:fill="D9D9D9" w:themeFill="background1" w:themeFillShade="D9"/>
          </w:tcPr>
          <w:p w14:paraId="6BC4B8BB" w14:textId="77777777" w:rsidR="00C3745C" w:rsidRPr="00FF7E2D" w:rsidRDefault="00C3745C" w:rsidP="00287A6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3745C" w:rsidRPr="00FF7E2D" w14:paraId="773B81CA" w14:textId="77777777" w:rsidTr="00AE17FC">
        <w:trPr>
          <w:jc w:val="center"/>
        </w:trPr>
        <w:tc>
          <w:tcPr>
            <w:tcW w:w="1448" w:type="pct"/>
            <w:gridSpan w:val="2"/>
            <w:shd w:val="clear" w:color="auto" w:fill="538135" w:themeFill="accent6" w:themeFillShade="BF"/>
          </w:tcPr>
          <w:p w14:paraId="2C4D0E89" w14:textId="77777777" w:rsidR="00C3745C" w:rsidRPr="00FF7E2D" w:rsidRDefault="00C3745C"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2" w:type="pct"/>
            <w:gridSpan w:val="8"/>
            <w:shd w:val="clear" w:color="auto" w:fill="538135" w:themeFill="accent6" w:themeFillShade="BF"/>
          </w:tcPr>
          <w:p w14:paraId="23337284" w14:textId="77777777" w:rsidR="00C3745C" w:rsidRPr="00FF7E2D" w:rsidRDefault="00C3745C"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4"/>
            <w:shd w:val="clear" w:color="auto" w:fill="538135" w:themeFill="accent6" w:themeFillShade="BF"/>
          </w:tcPr>
          <w:p w14:paraId="07BCF624" w14:textId="77777777" w:rsidR="00C3745C" w:rsidRPr="00FF7E2D" w:rsidRDefault="00C3745C"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3745C" w:rsidRPr="00A246BC" w14:paraId="2F916BFA" w14:textId="77777777" w:rsidTr="00AE17FC">
        <w:trPr>
          <w:jc w:val="center"/>
        </w:trPr>
        <w:tc>
          <w:tcPr>
            <w:tcW w:w="1448" w:type="pct"/>
            <w:gridSpan w:val="2"/>
            <w:vAlign w:val="center"/>
          </w:tcPr>
          <w:p w14:paraId="40EF23DC" w14:textId="77777777" w:rsidR="00C3745C" w:rsidRPr="00A246BC" w:rsidRDefault="00F30CCF" w:rsidP="00287A61">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C</w:t>
            </w:r>
            <w:r w:rsidR="00A303E0">
              <w:rPr>
                <w:rFonts w:ascii="Arial" w:hAnsi="Arial" w:cs="Arial"/>
                <w:b/>
                <w:bCs/>
                <w:color w:val="000000"/>
                <w:sz w:val="18"/>
                <w:szCs w:val="18"/>
              </w:rPr>
              <w:t>OM-</w:t>
            </w:r>
            <w:r>
              <w:rPr>
                <w:rFonts w:ascii="Arial" w:hAnsi="Arial" w:cs="Arial"/>
                <w:b/>
                <w:bCs/>
                <w:color w:val="000000"/>
                <w:sz w:val="18"/>
                <w:szCs w:val="18"/>
              </w:rPr>
              <w:t>1</w:t>
            </w:r>
          </w:p>
        </w:tc>
        <w:tc>
          <w:tcPr>
            <w:tcW w:w="2152" w:type="pct"/>
            <w:gridSpan w:val="8"/>
            <w:vAlign w:val="center"/>
          </w:tcPr>
          <w:p w14:paraId="313F83F7" w14:textId="5B34CBC3" w:rsidR="00C3745C" w:rsidRPr="00A246BC" w:rsidRDefault="00DF52D6" w:rsidP="00287A61">
            <w:pPr>
              <w:widowControl w:val="0"/>
              <w:autoSpaceDE w:val="0"/>
              <w:autoSpaceDN w:val="0"/>
              <w:adjustRightInd w:val="0"/>
              <w:spacing w:before="29"/>
              <w:jc w:val="center"/>
              <w:rPr>
                <w:rFonts w:ascii="Arial" w:hAnsi="Arial" w:cs="Arial"/>
                <w:b/>
                <w:bCs/>
                <w:color w:val="000000"/>
                <w:sz w:val="18"/>
                <w:szCs w:val="18"/>
              </w:rPr>
            </w:pPr>
            <w:r w:rsidRPr="00DF52D6">
              <w:rPr>
                <w:rFonts w:ascii="Arial" w:hAnsi="Arial" w:cs="Arial"/>
                <w:b/>
                <w:bCs/>
                <w:color w:val="000000"/>
                <w:sz w:val="18"/>
                <w:szCs w:val="18"/>
              </w:rPr>
              <w:t>Porcentaje de programas evaluables de TSU y Licenciatura  acreditados por algún organismo reconocido por el COPAES</w:t>
            </w:r>
          </w:p>
        </w:tc>
        <w:tc>
          <w:tcPr>
            <w:tcW w:w="1400" w:type="pct"/>
            <w:gridSpan w:val="4"/>
          </w:tcPr>
          <w:p w14:paraId="6CB67AC9" w14:textId="77777777" w:rsidR="00C3745C" w:rsidRPr="00A246BC" w:rsidRDefault="00F30CCF" w:rsidP="00287A61">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C3745C" w:rsidRPr="00A246BC" w14:paraId="5E930E90" w14:textId="77777777" w:rsidTr="00AE17FC">
        <w:trPr>
          <w:jc w:val="center"/>
        </w:trPr>
        <w:tc>
          <w:tcPr>
            <w:tcW w:w="1759" w:type="pct"/>
            <w:gridSpan w:val="3"/>
            <w:shd w:val="clear" w:color="auto" w:fill="A8D08D" w:themeFill="accent6" w:themeFillTint="99"/>
            <w:vAlign w:val="center"/>
          </w:tcPr>
          <w:p w14:paraId="78E83281"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5"/>
            <w:shd w:val="clear" w:color="auto" w:fill="A8D08D" w:themeFill="accent6" w:themeFillTint="99"/>
            <w:vAlign w:val="center"/>
          </w:tcPr>
          <w:p w14:paraId="7EE67326"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9" w:type="pct"/>
            <w:gridSpan w:val="2"/>
            <w:shd w:val="clear" w:color="auto" w:fill="A8D08D" w:themeFill="accent6" w:themeFillTint="99"/>
            <w:vAlign w:val="center"/>
          </w:tcPr>
          <w:p w14:paraId="69DC7569"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4"/>
            <w:shd w:val="clear" w:color="auto" w:fill="A8D08D" w:themeFill="accent6" w:themeFillTint="99"/>
            <w:vAlign w:val="center"/>
          </w:tcPr>
          <w:p w14:paraId="499119AE"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F30CCF" w:rsidRPr="00A246BC" w14:paraId="4D820C91" w14:textId="77777777" w:rsidTr="00AE17FC">
        <w:trPr>
          <w:jc w:val="center"/>
        </w:trPr>
        <w:tc>
          <w:tcPr>
            <w:tcW w:w="1759" w:type="pct"/>
            <w:gridSpan w:val="3"/>
          </w:tcPr>
          <w:p w14:paraId="4AA288CC" w14:textId="684B29DB" w:rsidR="00F30CCF" w:rsidRPr="00A246BC" w:rsidRDefault="004C747E" w:rsidP="00287A61">
            <w:pPr>
              <w:widowControl w:val="0"/>
              <w:autoSpaceDE w:val="0"/>
              <w:autoSpaceDN w:val="0"/>
              <w:adjustRightInd w:val="0"/>
              <w:spacing w:before="29"/>
              <w:jc w:val="center"/>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5"/>
          </w:tcPr>
          <w:p w14:paraId="5866D5D2" w14:textId="77777777" w:rsidR="00F30CCF" w:rsidRPr="00A246BC" w:rsidRDefault="00A303E0"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9" w:type="pct"/>
            <w:gridSpan w:val="2"/>
          </w:tcPr>
          <w:p w14:paraId="7C25BFB6" w14:textId="77777777" w:rsidR="00F30CCF" w:rsidRPr="00A246BC" w:rsidRDefault="00F30CCF"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4"/>
          </w:tcPr>
          <w:p w14:paraId="4F38B4EF" w14:textId="77777777" w:rsidR="00F30CCF" w:rsidRPr="00A246BC" w:rsidRDefault="009251B3" w:rsidP="00287A61">
            <w:pPr>
              <w:widowControl w:val="0"/>
              <w:autoSpaceDE w:val="0"/>
              <w:autoSpaceDN w:val="0"/>
              <w:adjustRightInd w:val="0"/>
              <w:spacing w:before="29"/>
              <w:jc w:val="center"/>
              <w:rPr>
                <w:rFonts w:ascii="Arial" w:hAnsi="Arial" w:cs="Arial"/>
                <w:bCs/>
                <w:color w:val="000000"/>
                <w:sz w:val="18"/>
                <w:szCs w:val="18"/>
              </w:rPr>
            </w:pPr>
            <w:r w:rsidRPr="009251B3">
              <w:rPr>
                <w:rFonts w:ascii="Arial" w:hAnsi="Arial" w:cs="Arial"/>
                <w:bCs/>
                <w:sz w:val="18"/>
                <w:szCs w:val="18"/>
              </w:rPr>
              <w:t>Proceso</w:t>
            </w:r>
          </w:p>
        </w:tc>
      </w:tr>
      <w:tr w:rsidR="00C3745C" w:rsidRPr="00A246BC" w14:paraId="26F18F3F" w14:textId="77777777" w:rsidTr="00287A61">
        <w:trPr>
          <w:jc w:val="center"/>
        </w:trPr>
        <w:tc>
          <w:tcPr>
            <w:tcW w:w="2303" w:type="pct"/>
            <w:gridSpan w:val="5"/>
            <w:shd w:val="clear" w:color="auto" w:fill="A8D08D" w:themeFill="accent6" w:themeFillTint="99"/>
          </w:tcPr>
          <w:p w14:paraId="1128E50E"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9"/>
            <w:shd w:val="clear" w:color="auto" w:fill="A8D08D" w:themeFill="accent6" w:themeFillTint="99"/>
          </w:tcPr>
          <w:p w14:paraId="68E7FD69"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C3745C" w:rsidRPr="00A246BC" w14:paraId="097D9287" w14:textId="77777777" w:rsidTr="00287A61">
        <w:trPr>
          <w:jc w:val="center"/>
        </w:trPr>
        <w:tc>
          <w:tcPr>
            <w:tcW w:w="2303" w:type="pct"/>
            <w:gridSpan w:val="5"/>
          </w:tcPr>
          <w:p w14:paraId="1C111F28" w14:textId="5C318838" w:rsidR="00C3745C" w:rsidRPr="00A246BC" w:rsidRDefault="00A303E0" w:rsidP="000B153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Evaluar el número de Programas Educativos </w:t>
            </w:r>
            <w:r w:rsidR="000B1531">
              <w:rPr>
                <w:rFonts w:ascii="Arial" w:hAnsi="Arial" w:cs="Arial"/>
                <w:bCs/>
                <w:color w:val="000000"/>
                <w:sz w:val="18"/>
                <w:szCs w:val="18"/>
              </w:rPr>
              <w:t>acreditados</w:t>
            </w:r>
            <w:r w:rsidR="000A6EDC">
              <w:rPr>
                <w:rFonts w:ascii="Arial" w:hAnsi="Arial" w:cs="Arial"/>
                <w:bCs/>
                <w:color w:val="000000"/>
                <w:sz w:val="18"/>
                <w:szCs w:val="18"/>
              </w:rPr>
              <w:t xml:space="preserve"> por año</w:t>
            </w:r>
          </w:p>
        </w:tc>
        <w:tc>
          <w:tcPr>
            <w:tcW w:w="2697" w:type="pct"/>
            <w:gridSpan w:val="9"/>
          </w:tcPr>
          <w:p w14:paraId="57E50F02" w14:textId="77777777" w:rsidR="00C3745C" w:rsidRPr="00A246BC" w:rsidRDefault="00287A61"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3745C" w:rsidRPr="00A246BC" w14:paraId="6E264AFF" w14:textId="77777777" w:rsidTr="00287A61">
        <w:trPr>
          <w:jc w:val="center"/>
        </w:trPr>
        <w:tc>
          <w:tcPr>
            <w:tcW w:w="5000" w:type="pct"/>
            <w:gridSpan w:val="14"/>
            <w:shd w:val="clear" w:color="auto" w:fill="A8D08D" w:themeFill="accent6" w:themeFillTint="99"/>
          </w:tcPr>
          <w:p w14:paraId="316AED81"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C3745C" w:rsidRPr="00A246BC" w14:paraId="0C38F08B" w14:textId="77777777" w:rsidTr="00287A61">
        <w:trPr>
          <w:jc w:val="center"/>
        </w:trPr>
        <w:tc>
          <w:tcPr>
            <w:tcW w:w="5000" w:type="pct"/>
            <w:gridSpan w:val="14"/>
          </w:tcPr>
          <w:p w14:paraId="4E18105F" w14:textId="77777777" w:rsidR="00C3745C" w:rsidRPr="00A246BC" w:rsidRDefault="00F30CCF"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Mide el número de programas educativos con acreditación por organismos externos, con relación al número total de Programas Educativos que oferta la institución.</w:t>
            </w:r>
          </w:p>
        </w:tc>
      </w:tr>
      <w:tr w:rsidR="00C3745C" w:rsidRPr="00A246BC" w14:paraId="25201CAC" w14:textId="77777777" w:rsidTr="00287A61">
        <w:trPr>
          <w:jc w:val="center"/>
        </w:trPr>
        <w:tc>
          <w:tcPr>
            <w:tcW w:w="5000" w:type="pct"/>
            <w:gridSpan w:val="14"/>
            <w:shd w:val="clear" w:color="auto" w:fill="D9D9D9" w:themeFill="background1" w:themeFillShade="D9"/>
          </w:tcPr>
          <w:p w14:paraId="7F70CAC6"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C3745C" w:rsidRPr="00A246BC" w14:paraId="67A86D91" w14:textId="77777777" w:rsidTr="00AE17FC">
        <w:trPr>
          <w:gridAfter w:val="1"/>
          <w:wAfter w:w="480" w:type="pct"/>
          <w:jc w:val="center"/>
        </w:trPr>
        <w:tc>
          <w:tcPr>
            <w:tcW w:w="653" w:type="pct"/>
            <w:shd w:val="clear" w:color="auto" w:fill="E2EFD9" w:themeFill="accent6" w:themeFillTint="33"/>
          </w:tcPr>
          <w:p w14:paraId="5BF8A702" w14:textId="77777777" w:rsidR="00C3745C" w:rsidRPr="00A246BC" w:rsidRDefault="00C3745C"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6D2BDE3A"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1043" w:type="pct"/>
            <w:gridSpan w:val="3"/>
            <w:shd w:val="clear" w:color="auto" w:fill="E2EFD9" w:themeFill="accent6" w:themeFillTint="33"/>
          </w:tcPr>
          <w:p w14:paraId="46F9437E"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656" w:type="pct"/>
            <w:gridSpan w:val="6"/>
            <w:shd w:val="clear" w:color="auto" w:fill="E2EFD9" w:themeFill="accent6" w:themeFillTint="33"/>
          </w:tcPr>
          <w:p w14:paraId="639F0C51"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C3745C" w:rsidRPr="00A246BC" w14:paraId="39378B7A" w14:textId="77777777" w:rsidTr="00A10161">
        <w:trPr>
          <w:jc w:val="center"/>
        </w:trPr>
        <w:tc>
          <w:tcPr>
            <w:tcW w:w="653" w:type="pct"/>
          </w:tcPr>
          <w:p w14:paraId="43805454" w14:textId="0103643F" w:rsidR="00C3745C" w:rsidRDefault="00F30CCF"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PE</w:t>
            </w:r>
            <w:r w:rsidR="00DF52D6">
              <w:rPr>
                <w:rFonts w:ascii="Arial" w:hAnsi="Arial" w:cs="Arial"/>
                <w:bCs/>
                <w:color w:val="000000"/>
                <w:sz w:val="18"/>
                <w:szCs w:val="18"/>
              </w:rPr>
              <w:t>A</w:t>
            </w:r>
          </w:p>
          <w:p w14:paraId="2D2FEFA3" w14:textId="77777777" w:rsidR="00F30CCF" w:rsidRDefault="00F30CCF" w:rsidP="00287A61">
            <w:pPr>
              <w:widowControl w:val="0"/>
              <w:autoSpaceDE w:val="0"/>
              <w:autoSpaceDN w:val="0"/>
              <w:adjustRightInd w:val="0"/>
              <w:spacing w:before="29"/>
              <w:rPr>
                <w:rFonts w:ascii="Arial" w:hAnsi="Arial" w:cs="Arial"/>
                <w:bCs/>
                <w:color w:val="000000"/>
                <w:sz w:val="18"/>
                <w:szCs w:val="18"/>
              </w:rPr>
            </w:pPr>
          </w:p>
          <w:p w14:paraId="230900E1" w14:textId="3CEBA965" w:rsidR="00F30CCF" w:rsidRPr="00A246BC" w:rsidRDefault="00DF52D6"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PEPA</w:t>
            </w:r>
          </w:p>
        </w:tc>
        <w:tc>
          <w:tcPr>
            <w:tcW w:w="1650" w:type="pct"/>
            <w:gridSpan w:val="4"/>
          </w:tcPr>
          <w:p w14:paraId="2B738836" w14:textId="683AAD00" w:rsidR="00C3745C" w:rsidRDefault="00DA2C8F"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Programas </w:t>
            </w:r>
            <w:r w:rsidR="00DF52D6">
              <w:rPr>
                <w:rFonts w:ascii="Arial" w:hAnsi="Arial" w:cs="Arial"/>
                <w:bCs/>
                <w:color w:val="000000"/>
                <w:sz w:val="18"/>
                <w:szCs w:val="18"/>
              </w:rPr>
              <w:t>Evaluables Acreditados</w:t>
            </w:r>
          </w:p>
          <w:p w14:paraId="0A3D5C9B" w14:textId="32474CB6" w:rsidR="00F30CCF" w:rsidRPr="00A246BC" w:rsidRDefault="00F30CCF" w:rsidP="00DF52D6">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Programas </w:t>
            </w:r>
            <w:r w:rsidR="000A6EDC">
              <w:rPr>
                <w:rFonts w:ascii="Arial" w:hAnsi="Arial" w:cs="Arial"/>
                <w:bCs/>
                <w:color w:val="000000"/>
                <w:sz w:val="18"/>
                <w:szCs w:val="18"/>
              </w:rPr>
              <w:t xml:space="preserve">Educativos </w:t>
            </w:r>
            <w:r w:rsidR="00DF52D6">
              <w:rPr>
                <w:rFonts w:ascii="Arial" w:hAnsi="Arial" w:cs="Arial"/>
                <w:bCs/>
                <w:color w:val="000000"/>
                <w:sz w:val="18"/>
                <w:szCs w:val="18"/>
              </w:rPr>
              <w:t>Programados para Acreditación</w:t>
            </w:r>
          </w:p>
        </w:tc>
        <w:tc>
          <w:tcPr>
            <w:tcW w:w="1043" w:type="pct"/>
            <w:gridSpan w:val="4"/>
          </w:tcPr>
          <w:p w14:paraId="6F1669BE" w14:textId="77777777" w:rsidR="00C3745C" w:rsidRPr="00A246BC" w:rsidRDefault="0096572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655" w:type="pct"/>
            <w:gridSpan w:val="5"/>
          </w:tcPr>
          <w:p w14:paraId="49E38A25" w14:textId="77777777" w:rsidR="00C3745C" w:rsidRPr="00A246BC" w:rsidRDefault="00CA545E" w:rsidP="00287A61">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Secretaría Académica</w:t>
            </w:r>
          </w:p>
        </w:tc>
      </w:tr>
      <w:tr w:rsidR="00C3745C" w:rsidRPr="00A246BC" w14:paraId="6E46D524" w14:textId="77777777" w:rsidTr="00287A61">
        <w:trPr>
          <w:jc w:val="center"/>
        </w:trPr>
        <w:tc>
          <w:tcPr>
            <w:tcW w:w="2303" w:type="pct"/>
            <w:gridSpan w:val="5"/>
            <w:shd w:val="clear" w:color="auto" w:fill="E2EFD9" w:themeFill="accent6" w:themeFillTint="33"/>
            <w:vAlign w:val="center"/>
          </w:tcPr>
          <w:p w14:paraId="22EE9F97"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43" w:type="pct"/>
            <w:gridSpan w:val="4"/>
            <w:shd w:val="clear" w:color="auto" w:fill="E2EFD9" w:themeFill="accent6" w:themeFillTint="33"/>
            <w:vAlign w:val="center"/>
          </w:tcPr>
          <w:p w14:paraId="376D1648"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55" w:type="pct"/>
            <w:gridSpan w:val="5"/>
            <w:shd w:val="clear" w:color="auto" w:fill="E2EFD9" w:themeFill="accent6" w:themeFillTint="33"/>
            <w:vAlign w:val="center"/>
          </w:tcPr>
          <w:p w14:paraId="6EFCAB5C"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C3745C" w:rsidRPr="00A246BC" w14:paraId="4A0897A0" w14:textId="77777777" w:rsidTr="00287A61">
        <w:trPr>
          <w:jc w:val="center"/>
        </w:trPr>
        <w:tc>
          <w:tcPr>
            <w:tcW w:w="2303" w:type="pct"/>
            <w:gridSpan w:val="5"/>
            <w:shd w:val="clear" w:color="auto" w:fill="auto"/>
            <w:vAlign w:val="center"/>
          </w:tcPr>
          <w:p w14:paraId="2E6BB57F" w14:textId="743E3D82" w:rsidR="00C3745C" w:rsidRPr="00A246BC" w:rsidRDefault="00DF52D6" w:rsidP="00287A61">
            <w:pPr>
              <w:widowControl w:val="0"/>
              <w:autoSpaceDE w:val="0"/>
              <w:autoSpaceDN w:val="0"/>
              <w:adjustRightInd w:val="0"/>
              <w:spacing w:before="29"/>
              <w:jc w:val="center"/>
              <w:rPr>
                <w:rFonts w:ascii="Arial" w:hAnsi="Arial" w:cs="Arial"/>
                <w:bCs/>
                <w:sz w:val="18"/>
                <w:szCs w:val="18"/>
              </w:rPr>
            </w:pPr>
            <w:r w:rsidRPr="00DF52D6">
              <w:rPr>
                <w:rFonts w:ascii="Arial" w:hAnsi="Arial" w:cs="Arial"/>
                <w:bCs/>
                <w:sz w:val="18"/>
                <w:szCs w:val="18"/>
              </w:rPr>
              <w:t>Número de Programas evaluables de TSU y Licenciatura acreditados por algún organismo reconocido por el COPAES / Número  de Programas evaluables de TSU y Licenciatura  programados para acreditación  por algún organismo reconocido por el COPAES * 100</w:t>
            </w:r>
          </w:p>
        </w:tc>
        <w:tc>
          <w:tcPr>
            <w:tcW w:w="1043" w:type="pct"/>
            <w:gridSpan w:val="4"/>
            <w:shd w:val="clear" w:color="auto" w:fill="auto"/>
            <w:vAlign w:val="center"/>
          </w:tcPr>
          <w:p w14:paraId="751EA6DE"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Porcentaje</w:t>
            </w:r>
          </w:p>
        </w:tc>
        <w:tc>
          <w:tcPr>
            <w:tcW w:w="1655" w:type="pct"/>
            <w:gridSpan w:val="5"/>
            <w:shd w:val="clear" w:color="auto" w:fill="auto"/>
            <w:vAlign w:val="center"/>
          </w:tcPr>
          <w:p w14:paraId="33F49BC5" w14:textId="259C97DD" w:rsidR="00C3745C" w:rsidRPr="00A246BC" w:rsidRDefault="004523C4" w:rsidP="00A101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w:t>
            </w:r>
          </w:p>
        </w:tc>
      </w:tr>
      <w:tr w:rsidR="00C3745C" w:rsidRPr="00A246BC" w14:paraId="136285C6" w14:textId="77777777" w:rsidTr="00287A61">
        <w:trPr>
          <w:jc w:val="center"/>
        </w:trPr>
        <w:tc>
          <w:tcPr>
            <w:tcW w:w="5000" w:type="pct"/>
            <w:gridSpan w:val="14"/>
            <w:shd w:val="clear" w:color="auto" w:fill="E2EFD9" w:themeFill="accent6" w:themeFillTint="33"/>
            <w:vAlign w:val="center"/>
          </w:tcPr>
          <w:p w14:paraId="46ADC4C5"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F30CCF" w:rsidRPr="00A246BC" w14:paraId="53E0FB0E" w14:textId="77777777" w:rsidTr="00287A61">
        <w:trPr>
          <w:jc w:val="center"/>
        </w:trPr>
        <w:tc>
          <w:tcPr>
            <w:tcW w:w="2303" w:type="pct"/>
            <w:gridSpan w:val="5"/>
            <w:shd w:val="clear" w:color="auto" w:fill="E2EFD9" w:themeFill="accent6" w:themeFillTint="33"/>
            <w:vAlign w:val="center"/>
          </w:tcPr>
          <w:p w14:paraId="45B2A5FE" w14:textId="77777777" w:rsidR="00F30CCF" w:rsidRPr="00A246BC" w:rsidRDefault="00F30CC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7196C96D" w14:textId="77777777" w:rsidR="00F30CCF" w:rsidRPr="00A246BC" w:rsidRDefault="00F30CCF"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100-85</w:t>
            </w:r>
          </w:p>
        </w:tc>
        <w:tc>
          <w:tcPr>
            <w:tcW w:w="947" w:type="pct"/>
            <w:gridSpan w:val="5"/>
            <w:shd w:val="clear" w:color="auto" w:fill="FFFF00"/>
            <w:vAlign w:val="center"/>
          </w:tcPr>
          <w:p w14:paraId="40BA57BA" w14:textId="77777777" w:rsidR="00F30CCF" w:rsidRPr="00A246BC" w:rsidRDefault="00F30CCF"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84-50</w:t>
            </w:r>
          </w:p>
        </w:tc>
        <w:tc>
          <w:tcPr>
            <w:tcW w:w="1225" w:type="pct"/>
            <w:gridSpan w:val="3"/>
            <w:shd w:val="clear" w:color="auto" w:fill="FF0000"/>
            <w:vAlign w:val="center"/>
          </w:tcPr>
          <w:p w14:paraId="47C46199" w14:textId="77777777" w:rsidR="00F30CCF" w:rsidRPr="00A246BC" w:rsidRDefault="00F30CCF"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49-0</w:t>
            </w:r>
          </w:p>
        </w:tc>
      </w:tr>
      <w:tr w:rsidR="00C3745C" w:rsidRPr="00A246BC" w14:paraId="5765B1AF" w14:textId="77777777" w:rsidTr="00287A61">
        <w:trPr>
          <w:jc w:val="center"/>
        </w:trPr>
        <w:tc>
          <w:tcPr>
            <w:tcW w:w="2303" w:type="pct"/>
            <w:gridSpan w:val="5"/>
          </w:tcPr>
          <w:p w14:paraId="790C2512"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w:t>
            </w:r>
            <w:r w:rsidR="00BD1F8F">
              <w:rPr>
                <w:rFonts w:ascii="Arial" w:hAnsi="Arial" w:cs="Arial"/>
                <w:bCs/>
                <w:color w:val="000000"/>
                <w:sz w:val="18"/>
                <w:szCs w:val="18"/>
              </w:rPr>
              <w:t>alor relativo</w:t>
            </w:r>
          </w:p>
        </w:tc>
        <w:tc>
          <w:tcPr>
            <w:tcW w:w="525" w:type="pct"/>
            <w:shd w:val="clear" w:color="auto" w:fill="E2EFD9" w:themeFill="accent6" w:themeFillTint="33"/>
          </w:tcPr>
          <w:p w14:paraId="61F70D56"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5DC7885D"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3"/>
            <w:shd w:val="clear" w:color="auto" w:fill="E2EFD9" w:themeFill="accent6" w:themeFillTint="33"/>
          </w:tcPr>
          <w:p w14:paraId="4AC735BF"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C3745C" w:rsidRPr="00A246BC" w14:paraId="427977B1" w14:textId="77777777" w:rsidTr="00287A61">
        <w:trPr>
          <w:jc w:val="center"/>
        </w:trPr>
        <w:tc>
          <w:tcPr>
            <w:tcW w:w="2303" w:type="pct"/>
            <w:gridSpan w:val="5"/>
            <w:shd w:val="clear" w:color="auto" w:fill="E2EFD9" w:themeFill="accent6" w:themeFillTint="33"/>
          </w:tcPr>
          <w:p w14:paraId="735E637C"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9"/>
            <w:shd w:val="clear" w:color="auto" w:fill="E2EFD9" w:themeFill="accent6" w:themeFillTint="33"/>
          </w:tcPr>
          <w:p w14:paraId="071B6EE2"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9251B3" w:rsidRPr="00A246BC" w14:paraId="08421682" w14:textId="77777777" w:rsidTr="00287A61">
        <w:trPr>
          <w:jc w:val="center"/>
        </w:trPr>
        <w:tc>
          <w:tcPr>
            <w:tcW w:w="2303" w:type="pct"/>
            <w:gridSpan w:val="5"/>
          </w:tcPr>
          <w:p w14:paraId="48F1A5DB"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Anual</w:t>
            </w:r>
          </w:p>
        </w:tc>
        <w:tc>
          <w:tcPr>
            <w:tcW w:w="2697" w:type="pct"/>
            <w:gridSpan w:val="9"/>
          </w:tcPr>
          <w:p w14:paraId="79749341" w14:textId="77777777" w:rsidR="009251B3" w:rsidRPr="009251B3" w:rsidRDefault="009251B3" w:rsidP="009251B3">
            <w:pPr>
              <w:widowControl w:val="0"/>
              <w:autoSpaceDE w:val="0"/>
              <w:autoSpaceDN w:val="0"/>
              <w:adjustRightInd w:val="0"/>
              <w:spacing w:before="29"/>
              <w:jc w:val="center"/>
              <w:rPr>
                <w:rFonts w:ascii="Arial" w:hAnsi="Arial" w:cs="Arial"/>
                <w:bCs/>
                <w:sz w:val="18"/>
                <w:szCs w:val="18"/>
              </w:rPr>
            </w:pPr>
            <w:r w:rsidRPr="009251B3">
              <w:rPr>
                <w:rFonts w:ascii="Arial" w:hAnsi="Arial" w:cs="Arial"/>
                <w:bCs/>
                <w:sz w:val="18"/>
                <w:szCs w:val="18"/>
              </w:rPr>
              <w:t xml:space="preserve">Los primeros diez días posteriores al término del periodo de medición </w:t>
            </w:r>
          </w:p>
        </w:tc>
      </w:tr>
      <w:tr w:rsidR="00C3745C" w:rsidRPr="00A246BC" w14:paraId="5A8E64F4" w14:textId="77777777" w:rsidTr="00287A61">
        <w:trPr>
          <w:jc w:val="center"/>
        </w:trPr>
        <w:tc>
          <w:tcPr>
            <w:tcW w:w="2303" w:type="pct"/>
            <w:gridSpan w:val="5"/>
            <w:shd w:val="clear" w:color="auto" w:fill="E2EFD9" w:themeFill="accent6" w:themeFillTint="33"/>
          </w:tcPr>
          <w:p w14:paraId="6A66304C"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9"/>
            <w:shd w:val="clear" w:color="auto" w:fill="E2EFD9" w:themeFill="accent6" w:themeFillTint="33"/>
          </w:tcPr>
          <w:p w14:paraId="6D57C0DA"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7E927D0B" w14:textId="77777777" w:rsidTr="00287A61">
        <w:trPr>
          <w:jc w:val="center"/>
        </w:trPr>
        <w:tc>
          <w:tcPr>
            <w:tcW w:w="2303" w:type="pct"/>
            <w:gridSpan w:val="5"/>
          </w:tcPr>
          <w:p w14:paraId="23C3C4ED" w14:textId="4D37B51E" w:rsidR="00AE17FC" w:rsidRPr="00015F08" w:rsidRDefault="0069581D"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9"/>
          </w:tcPr>
          <w:p w14:paraId="28667B3C" w14:textId="0EC9BD67" w:rsidR="00AE17FC" w:rsidRPr="00015F08" w:rsidRDefault="0069581D" w:rsidP="00781F49">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C3745C" w:rsidRPr="00A246BC" w14:paraId="3E6FDA92" w14:textId="77777777" w:rsidTr="00287A61">
        <w:trPr>
          <w:jc w:val="center"/>
        </w:trPr>
        <w:tc>
          <w:tcPr>
            <w:tcW w:w="2303" w:type="pct"/>
            <w:gridSpan w:val="5"/>
            <w:shd w:val="clear" w:color="auto" w:fill="E2EFD9" w:themeFill="accent6" w:themeFillTint="33"/>
          </w:tcPr>
          <w:p w14:paraId="54D3FD71" w14:textId="77777777" w:rsidR="00C3745C" w:rsidRPr="00015F08" w:rsidRDefault="00C3745C" w:rsidP="00287A61">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Entidad o dependencia responsable del indicador</w:t>
            </w:r>
          </w:p>
        </w:tc>
        <w:tc>
          <w:tcPr>
            <w:tcW w:w="2697" w:type="pct"/>
            <w:gridSpan w:val="9"/>
            <w:shd w:val="clear" w:color="auto" w:fill="E2EFD9" w:themeFill="accent6" w:themeFillTint="33"/>
          </w:tcPr>
          <w:p w14:paraId="63AEA7FF" w14:textId="77777777" w:rsidR="00C3745C" w:rsidRPr="00015F08" w:rsidRDefault="00C3745C" w:rsidP="00287A61">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Unidad administrativa responsable de su seguimiento</w:t>
            </w:r>
          </w:p>
        </w:tc>
      </w:tr>
      <w:tr w:rsidR="00C3745C" w:rsidRPr="00A246BC" w14:paraId="6F173921" w14:textId="77777777" w:rsidTr="00287A61">
        <w:trPr>
          <w:jc w:val="center"/>
        </w:trPr>
        <w:tc>
          <w:tcPr>
            <w:tcW w:w="2303" w:type="pct"/>
            <w:gridSpan w:val="5"/>
          </w:tcPr>
          <w:p w14:paraId="6420F352"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9"/>
          </w:tcPr>
          <w:p w14:paraId="5F237A49"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C3745C" w:rsidRPr="00A246BC" w14:paraId="7D2C9345" w14:textId="77777777" w:rsidTr="00287A61">
        <w:trPr>
          <w:jc w:val="center"/>
        </w:trPr>
        <w:tc>
          <w:tcPr>
            <w:tcW w:w="5000" w:type="pct"/>
            <w:gridSpan w:val="14"/>
            <w:shd w:val="clear" w:color="auto" w:fill="D9D9D9" w:themeFill="background1" w:themeFillShade="D9"/>
          </w:tcPr>
          <w:p w14:paraId="68F7956E"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C3745C" w:rsidRPr="00A246BC" w14:paraId="60DA4B0F" w14:textId="77777777" w:rsidTr="00AE17FC">
        <w:trPr>
          <w:jc w:val="center"/>
        </w:trPr>
        <w:tc>
          <w:tcPr>
            <w:tcW w:w="1759" w:type="pct"/>
            <w:gridSpan w:val="3"/>
            <w:shd w:val="clear" w:color="auto" w:fill="E2EFD9" w:themeFill="accent6" w:themeFillTint="33"/>
            <w:vAlign w:val="center"/>
          </w:tcPr>
          <w:p w14:paraId="321AB700"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40" w:type="pct"/>
            <w:gridSpan w:val="7"/>
            <w:shd w:val="clear" w:color="auto" w:fill="E2EFD9" w:themeFill="accent6" w:themeFillTint="33"/>
            <w:vAlign w:val="center"/>
          </w:tcPr>
          <w:p w14:paraId="45EB5B6F"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4"/>
            <w:shd w:val="clear" w:color="auto" w:fill="E2EFD9" w:themeFill="accent6" w:themeFillTint="33"/>
            <w:vAlign w:val="center"/>
          </w:tcPr>
          <w:p w14:paraId="711F8265"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C3745C" w:rsidRPr="00A246BC" w14:paraId="26BA8893" w14:textId="77777777" w:rsidTr="00AE17FC">
        <w:trPr>
          <w:jc w:val="center"/>
        </w:trPr>
        <w:tc>
          <w:tcPr>
            <w:tcW w:w="1759" w:type="pct"/>
            <w:gridSpan w:val="3"/>
            <w:vMerge w:val="restart"/>
          </w:tcPr>
          <w:p w14:paraId="317E6DB8" w14:textId="027DCCF3" w:rsidR="00C3745C" w:rsidRDefault="00205520"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2018</w:t>
            </w:r>
            <w:r w:rsidR="00CA545E">
              <w:rPr>
                <w:rFonts w:ascii="Arial" w:hAnsi="Arial" w:cs="Arial"/>
                <w:bCs/>
                <w:color w:val="000000"/>
                <w:sz w:val="18"/>
                <w:szCs w:val="18"/>
              </w:rPr>
              <w:t xml:space="preserve"> -- </w:t>
            </w:r>
            <w:r w:rsidR="000B1531">
              <w:rPr>
                <w:rFonts w:ascii="Arial" w:hAnsi="Arial" w:cs="Arial"/>
                <w:bCs/>
                <w:color w:val="000000"/>
                <w:sz w:val="18"/>
                <w:szCs w:val="18"/>
              </w:rPr>
              <w:t>1</w:t>
            </w:r>
          </w:p>
          <w:p w14:paraId="4248D3C7" w14:textId="43FAEF9D" w:rsidR="000B1531" w:rsidRDefault="00205520" w:rsidP="000B153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2019</w:t>
            </w:r>
            <w:r w:rsidR="00EA6AE7">
              <w:rPr>
                <w:rFonts w:ascii="Arial" w:hAnsi="Arial" w:cs="Arial"/>
                <w:bCs/>
                <w:color w:val="000000"/>
                <w:sz w:val="18"/>
                <w:szCs w:val="18"/>
              </w:rPr>
              <w:t xml:space="preserve"> –</w:t>
            </w:r>
            <w:r w:rsidR="00CA545E">
              <w:rPr>
                <w:rFonts w:ascii="Arial" w:hAnsi="Arial" w:cs="Arial"/>
                <w:bCs/>
                <w:color w:val="000000"/>
                <w:sz w:val="18"/>
                <w:szCs w:val="18"/>
              </w:rPr>
              <w:t xml:space="preserve"> </w:t>
            </w:r>
            <w:r w:rsidR="000B1531">
              <w:rPr>
                <w:rFonts w:ascii="Arial" w:hAnsi="Arial" w:cs="Arial"/>
                <w:bCs/>
                <w:color w:val="000000"/>
                <w:sz w:val="18"/>
                <w:szCs w:val="18"/>
              </w:rPr>
              <w:t>3</w:t>
            </w:r>
          </w:p>
          <w:p w14:paraId="38B7E94C" w14:textId="1ABBEBA3" w:rsidR="00EA6AE7" w:rsidRDefault="001F229D" w:rsidP="000B153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0</w:t>
            </w:r>
          </w:p>
          <w:p w14:paraId="6C73C273" w14:textId="4C7A9673" w:rsidR="001F229D" w:rsidRDefault="001F229D"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2021 </w:t>
            </w:r>
            <w:r w:rsidR="0069581D">
              <w:rPr>
                <w:rFonts w:ascii="Arial" w:hAnsi="Arial" w:cs="Arial"/>
                <w:bCs/>
                <w:color w:val="000000"/>
                <w:sz w:val="18"/>
                <w:szCs w:val="18"/>
              </w:rPr>
              <w:t>–</w:t>
            </w:r>
            <w:r>
              <w:rPr>
                <w:rFonts w:ascii="Arial" w:hAnsi="Arial" w:cs="Arial"/>
                <w:bCs/>
                <w:color w:val="000000"/>
                <w:sz w:val="18"/>
                <w:szCs w:val="18"/>
              </w:rPr>
              <w:t xml:space="preserve"> 0</w:t>
            </w:r>
          </w:p>
          <w:p w14:paraId="5A43FB91" w14:textId="65DCE729" w:rsidR="0069581D" w:rsidRPr="00A246BC" w:rsidRDefault="0069581D"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2222 - 1</w:t>
            </w:r>
          </w:p>
        </w:tc>
        <w:tc>
          <w:tcPr>
            <w:tcW w:w="1840" w:type="pct"/>
            <w:gridSpan w:val="7"/>
            <w:vMerge w:val="restart"/>
          </w:tcPr>
          <w:p w14:paraId="7D16CDB4" w14:textId="77777777" w:rsidR="00C3745C" w:rsidRPr="00A246BC" w:rsidRDefault="00C3745C" w:rsidP="00287A61">
            <w:pPr>
              <w:widowControl w:val="0"/>
              <w:autoSpaceDE w:val="0"/>
              <w:autoSpaceDN w:val="0"/>
              <w:adjustRightInd w:val="0"/>
              <w:spacing w:before="29"/>
              <w:rPr>
                <w:rFonts w:ascii="Arial" w:hAnsi="Arial" w:cs="Arial"/>
                <w:bCs/>
                <w:color w:val="000000"/>
                <w:sz w:val="18"/>
                <w:szCs w:val="18"/>
              </w:rPr>
            </w:pPr>
          </w:p>
        </w:tc>
        <w:tc>
          <w:tcPr>
            <w:tcW w:w="488" w:type="pct"/>
            <w:gridSpan w:val="2"/>
            <w:shd w:val="clear" w:color="auto" w:fill="E2EFD9" w:themeFill="accent6" w:themeFillTint="33"/>
          </w:tcPr>
          <w:p w14:paraId="6EDE5F09" w14:textId="77777777" w:rsidR="00C3745C" w:rsidRPr="00A246BC" w:rsidRDefault="00C3745C"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gridSpan w:val="2"/>
            <w:shd w:val="clear" w:color="auto" w:fill="E2EFD9" w:themeFill="accent6" w:themeFillTint="33"/>
          </w:tcPr>
          <w:p w14:paraId="63F0C4CB" w14:textId="77777777" w:rsidR="00C3745C" w:rsidRPr="00A246BC" w:rsidRDefault="00C3745C"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C3745C" w:rsidRPr="00A246BC" w14:paraId="7320F228" w14:textId="77777777" w:rsidTr="00AE17FC">
        <w:trPr>
          <w:jc w:val="center"/>
        </w:trPr>
        <w:tc>
          <w:tcPr>
            <w:tcW w:w="1759" w:type="pct"/>
            <w:gridSpan w:val="3"/>
            <w:vMerge/>
          </w:tcPr>
          <w:p w14:paraId="5D16274C" w14:textId="77777777" w:rsidR="00C3745C" w:rsidRPr="00A246BC" w:rsidRDefault="00C3745C" w:rsidP="00287A61">
            <w:pPr>
              <w:widowControl w:val="0"/>
              <w:autoSpaceDE w:val="0"/>
              <w:autoSpaceDN w:val="0"/>
              <w:adjustRightInd w:val="0"/>
              <w:spacing w:before="29"/>
              <w:rPr>
                <w:rFonts w:ascii="Arial" w:hAnsi="Arial" w:cs="Arial"/>
                <w:bCs/>
                <w:color w:val="000000"/>
                <w:sz w:val="18"/>
                <w:szCs w:val="18"/>
              </w:rPr>
            </w:pPr>
          </w:p>
        </w:tc>
        <w:tc>
          <w:tcPr>
            <w:tcW w:w="1840" w:type="pct"/>
            <w:gridSpan w:val="7"/>
            <w:vMerge/>
          </w:tcPr>
          <w:p w14:paraId="35EE7BC8" w14:textId="77777777" w:rsidR="00C3745C" w:rsidRPr="00A246BC" w:rsidRDefault="00C3745C" w:rsidP="00287A61">
            <w:pPr>
              <w:widowControl w:val="0"/>
              <w:autoSpaceDE w:val="0"/>
              <w:autoSpaceDN w:val="0"/>
              <w:adjustRightInd w:val="0"/>
              <w:spacing w:before="29"/>
              <w:rPr>
                <w:rFonts w:ascii="Arial" w:hAnsi="Arial" w:cs="Arial"/>
                <w:bCs/>
                <w:color w:val="000000"/>
                <w:sz w:val="18"/>
                <w:szCs w:val="18"/>
              </w:rPr>
            </w:pPr>
          </w:p>
        </w:tc>
        <w:tc>
          <w:tcPr>
            <w:tcW w:w="488" w:type="pct"/>
            <w:gridSpan w:val="2"/>
          </w:tcPr>
          <w:p w14:paraId="190F7416" w14:textId="7E82268A" w:rsidR="00C3745C" w:rsidRPr="00A246BC" w:rsidRDefault="000B1531" w:rsidP="00A101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w:t>
            </w:r>
          </w:p>
        </w:tc>
        <w:tc>
          <w:tcPr>
            <w:tcW w:w="912" w:type="pct"/>
            <w:gridSpan w:val="2"/>
          </w:tcPr>
          <w:p w14:paraId="00E52DF6" w14:textId="4D3F5EC9" w:rsidR="00C3745C" w:rsidRPr="00A246BC" w:rsidRDefault="000B1531" w:rsidP="000B153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w:t>
            </w:r>
          </w:p>
        </w:tc>
      </w:tr>
      <w:tr w:rsidR="00C3745C" w:rsidRPr="00A246BC" w14:paraId="080094F3" w14:textId="77777777" w:rsidTr="00287A61">
        <w:trPr>
          <w:jc w:val="center"/>
        </w:trPr>
        <w:tc>
          <w:tcPr>
            <w:tcW w:w="5000" w:type="pct"/>
            <w:gridSpan w:val="14"/>
            <w:shd w:val="clear" w:color="auto" w:fill="D9D9D9" w:themeFill="background1" w:themeFillShade="D9"/>
          </w:tcPr>
          <w:p w14:paraId="51F6E6C9"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C3745C" w:rsidRPr="00A246BC" w14:paraId="67A89F0D" w14:textId="77777777" w:rsidTr="00287A61">
        <w:trPr>
          <w:jc w:val="center"/>
        </w:trPr>
        <w:tc>
          <w:tcPr>
            <w:tcW w:w="5000" w:type="pct"/>
            <w:gridSpan w:val="14"/>
          </w:tcPr>
          <w:p w14:paraId="195EDF48" w14:textId="77777777" w:rsidR="00C3745C" w:rsidRPr="00A246BC" w:rsidRDefault="00C3745C" w:rsidP="00287A61">
            <w:pPr>
              <w:widowControl w:val="0"/>
              <w:autoSpaceDE w:val="0"/>
              <w:autoSpaceDN w:val="0"/>
              <w:adjustRightInd w:val="0"/>
              <w:spacing w:before="29"/>
              <w:rPr>
                <w:rFonts w:ascii="Arial" w:hAnsi="Arial" w:cs="Arial"/>
                <w:bCs/>
                <w:color w:val="000000"/>
                <w:sz w:val="18"/>
                <w:szCs w:val="18"/>
              </w:rPr>
            </w:pPr>
          </w:p>
        </w:tc>
      </w:tr>
      <w:tr w:rsidR="00C3745C" w:rsidRPr="00A246BC" w14:paraId="24FC10C5" w14:textId="77777777" w:rsidTr="00AE17FC">
        <w:trPr>
          <w:jc w:val="center"/>
        </w:trPr>
        <w:tc>
          <w:tcPr>
            <w:tcW w:w="1759" w:type="pct"/>
            <w:gridSpan w:val="3"/>
            <w:shd w:val="clear" w:color="auto" w:fill="D9D9D9" w:themeFill="background1" w:themeFillShade="D9"/>
          </w:tcPr>
          <w:p w14:paraId="4AEAA404"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40" w:type="pct"/>
            <w:gridSpan w:val="7"/>
            <w:shd w:val="clear" w:color="auto" w:fill="D9D9D9" w:themeFill="background1" w:themeFillShade="D9"/>
          </w:tcPr>
          <w:p w14:paraId="26A315AE"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4"/>
            <w:shd w:val="clear" w:color="auto" w:fill="D9D9D9" w:themeFill="background1" w:themeFillShade="D9"/>
          </w:tcPr>
          <w:p w14:paraId="59838116"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1DE63249" w14:textId="77777777" w:rsidTr="00AE17FC">
        <w:trPr>
          <w:jc w:val="center"/>
        </w:trPr>
        <w:tc>
          <w:tcPr>
            <w:tcW w:w="1759" w:type="pct"/>
            <w:gridSpan w:val="3"/>
          </w:tcPr>
          <w:p w14:paraId="37AE479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16BC216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A5A327A"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014F45CB"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13887F43" w14:textId="59353D8F"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40" w:type="pct"/>
            <w:gridSpan w:val="7"/>
          </w:tcPr>
          <w:p w14:paraId="69AE2AA1"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9A6450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3FDCFEC"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0B1E3E5F"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51651ECE" w14:textId="224B6761"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4"/>
          </w:tcPr>
          <w:p w14:paraId="6AF829B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D65865B"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AE03D7B"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7A36B28"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122B303C" w14:textId="73529E5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5CF79B9B" w14:textId="77777777" w:rsidR="00287A61" w:rsidRDefault="00287A61"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240F30" w:rsidRPr="00FF7E2D" w14:paraId="47198B25" w14:textId="77777777" w:rsidTr="00DF0FB0">
        <w:trPr>
          <w:jc w:val="center"/>
        </w:trPr>
        <w:tc>
          <w:tcPr>
            <w:tcW w:w="5000" w:type="pct"/>
            <w:gridSpan w:val="12"/>
            <w:shd w:val="clear" w:color="auto" w:fill="385623" w:themeFill="accent6" w:themeFillShade="80"/>
          </w:tcPr>
          <w:p w14:paraId="22197E93" w14:textId="77777777" w:rsidR="00240F30" w:rsidRPr="00FF7E2D" w:rsidRDefault="00240F30" w:rsidP="00DF0FB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240F30" w:rsidRPr="00FF7E2D" w14:paraId="0D8E858F" w14:textId="77777777" w:rsidTr="00DF0FB0">
        <w:trPr>
          <w:jc w:val="center"/>
        </w:trPr>
        <w:tc>
          <w:tcPr>
            <w:tcW w:w="5000" w:type="pct"/>
            <w:gridSpan w:val="12"/>
            <w:shd w:val="clear" w:color="auto" w:fill="D9D9D9" w:themeFill="background1" w:themeFillShade="D9"/>
          </w:tcPr>
          <w:p w14:paraId="39FBD7B1" w14:textId="77777777" w:rsidR="00240F30" w:rsidRPr="00FF7E2D" w:rsidRDefault="00240F30" w:rsidP="00DF0FB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240F30" w:rsidRPr="00FF7E2D" w14:paraId="75074360" w14:textId="77777777" w:rsidTr="00DF0FB0">
        <w:trPr>
          <w:jc w:val="center"/>
        </w:trPr>
        <w:tc>
          <w:tcPr>
            <w:tcW w:w="1450" w:type="pct"/>
            <w:gridSpan w:val="2"/>
            <w:shd w:val="clear" w:color="auto" w:fill="538135" w:themeFill="accent6" w:themeFillShade="BF"/>
          </w:tcPr>
          <w:p w14:paraId="2FA673C6" w14:textId="77777777" w:rsidR="00240F30" w:rsidRPr="00FF7E2D" w:rsidRDefault="00240F30" w:rsidP="00DF0FB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1FB44EF2" w14:textId="77777777" w:rsidR="00240F30" w:rsidRPr="00FF7E2D" w:rsidRDefault="00240F30" w:rsidP="00DF0FB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63454F7C" w14:textId="77777777" w:rsidR="00240F30" w:rsidRPr="00FF7E2D" w:rsidRDefault="00240F30" w:rsidP="00DF0FB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240F30" w:rsidRPr="00A246BC" w14:paraId="00C7C5DC" w14:textId="77777777" w:rsidTr="00DF0FB0">
        <w:trPr>
          <w:jc w:val="center"/>
        </w:trPr>
        <w:tc>
          <w:tcPr>
            <w:tcW w:w="1450" w:type="pct"/>
            <w:gridSpan w:val="2"/>
            <w:vAlign w:val="center"/>
          </w:tcPr>
          <w:p w14:paraId="32B0B954" w14:textId="77777777" w:rsidR="00240F30" w:rsidRPr="00A246BC" w:rsidRDefault="00240F30" w:rsidP="00DF0FB0">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C</w:t>
            </w:r>
            <w:r w:rsidR="006808CC">
              <w:rPr>
                <w:rFonts w:ascii="Arial" w:hAnsi="Arial" w:cs="Arial"/>
                <w:b/>
                <w:bCs/>
                <w:color w:val="000000"/>
                <w:sz w:val="18"/>
                <w:szCs w:val="18"/>
              </w:rPr>
              <w:t>OM-</w:t>
            </w:r>
            <w:r>
              <w:rPr>
                <w:rFonts w:ascii="Arial" w:hAnsi="Arial" w:cs="Arial"/>
                <w:b/>
                <w:bCs/>
                <w:color w:val="000000"/>
                <w:sz w:val="18"/>
                <w:szCs w:val="18"/>
              </w:rPr>
              <w:t>2</w:t>
            </w:r>
          </w:p>
        </w:tc>
        <w:tc>
          <w:tcPr>
            <w:tcW w:w="2150" w:type="pct"/>
            <w:gridSpan w:val="7"/>
            <w:vAlign w:val="center"/>
          </w:tcPr>
          <w:p w14:paraId="40C2A44E" w14:textId="77777777" w:rsidR="00240F30" w:rsidRPr="00B7684A" w:rsidRDefault="00C124EA" w:rsidP="00DF0FB0">
            <w:pPr>
              <w:jc w:val="center"/>
              <w:rPr>
                <w:rFonts w:ascii="Arial" w:hAnsi="Arial" w:cs="Arial"/>
                <w:sz w:val="20"/>
                <w:szCs w:val="20"/>
              </w:rPr>
            </w:pPr>
            <w:r w:rsidRPr="00C124EA">
              <w:rPr>
                <w:rFonts w:ascii="Arial" w:hAnsi="Arial" w:cs="Arial"/>
                <w:sz w:val="20"/>
                <w:szCs w:val="20"/>
              </w:rPr>
              <w:t>Porcentaje de actividades realizadas a fin de elevar la calidad educativa</w:t>
            </w:r>
          </w:p>
        </w:tc>
        <w:tc>
          <w:tcPr>
            <w:tcW w:w="1400" w:type="pct"/>
            <w:gridSpan w:val="3"/>
          </w:tcPr>
          <w:p w14:paraId="0626278B" w14:textId="77777777" w:rsidR="00240F30" w:rsidRPr="00A246BC" w:rsidRDefault="00240F30" w:rsidP="00DF0FB0">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240F30" w:rsidRPr="00A246BC" w14:paraId="7FCA6C3A" w14:textId="77777777" w:rsidTr="00DF0FB0">
        <w:trPr>
          <w:jc w:val="center"/>
        </w:trPr>
        <w:tc>
          <w:tcPr>
            <w:tcW w:w="1761" w:type="pct"/>
            <w:gridSpan w:val="3"/>
            <w:shd w:val="clear" w:color="auto" w:fill="A8D08D" w:themeFill="accent6" w:themeFillTint="99"/>
            <w:vAlign w:val="center"/>
          </w:tcPr>
          <w:p w14:paraId="0AFE2B8B"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53D923D3"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4C404110"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580CD814"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240F30" w:rsidRPr="00A246BC" w14:paraId="07AE8C18" w14:textId="77777777" w:rsidTr="00DF0FB0">
        <w:trPr>
          <w:jc w:val="center"/>
        </w:trPr>
        <w:tc>
          <w:tcPr>
            <w:tcW w:w="1761" w:type="pct"/>
            <w:gridSpan w:val="3"/>
          </w:tcPr>
          <w:p w14:paraId="2BA85288" w14:textId="749CC1BD" w:rsidR="00240F30" w:rsidRPr="00A246BC" w:rsidRDefault="004C747E" w:rsidP="00DF0FB0">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7372EE51"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1B2D9223" w14:textId="77777777" w:rsidR="00240F30" w:rsidRPr="00A246BC" w:rsidRDefault="00240F30" w:rsidP="00DF0FB0">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3E4C142B" w14:textId="77777777" w:rsidR="00240F30" w:rsidRPr="00A246BC" w:rsidRDefault="006808CC"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Proceso </w:t>
            </w:r>
          </w:p>
        </w:tc>
      </w:tr>
      <w:tr w:rsidR="00240F30" w:rsidRPr="00A246BC" w14:paraId="0E821FC9" w14:textId="77777777" w:rsidTr="00DF0FB0">
        <w:trPr>
          <w:jc w:val="center"/>
        </w:trPr>
        <w:tc>
          <w:tcPr>
            <w:tcW w:w="2303" w:type="pct"/>
            <w:gridSpan w:val="4"/>
            <w:shd w:val="clear" w:color="auto" w:fill="A8D08D" w:themeFill="accent6" w:themeFillTint="99"/>
          </w:tcPr>
          <w:p w14:paraId="4E41195C"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3276B172"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240F30" w:rsidRPr="00A246BC" w14:paraId="2E1723D2" w14:textId="77777777" w:rsidTr="00DF0FB0">
        <w:trPr>
          <w:jc w:val="center"/>
        </w:trPr>
        <w:tc>
          <w:tcPr>
            <w:tcW w:w="2303" w:type="pct"/>
            <w:gridSpan w:val="4"/>
          </w:tcPr>
          <w:p w14:paraId="310A0C6E" w14:textId="77777777" w:rsidR="00240F30" w:rsidRPr="00956537" w:rsidRDefault="006808CC" w:rsidP="00DF0FB0">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Evaluar el cumplimiento de las actividades programadas para elevar la calidad educativa.</w:t>
            </w:r>
          </w:p>
        </w:tc>
        <w:tc>
          <w:tcPr>
            <w:tcW w:w="2697" w:type="pct"/>
            <w:gridSpan w:val="8"/>
          </w:tcPr>
          <w:p w14:paraId="698BAA74"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240F30" w:rsidRPr="00A246BC" w14:paraId="6D9028BB" w14:textId="77777777" w:rsidTr="00DF0FB0">
        <w:trPr>
          <w:jc w:val="center"/>
        </w:trPr>
        <w:tc>
          <w:tcPr>
            <w:tcW w:w="5000" w:type="pct"/>
            <w:gridSpan w:val="12"/>
            <w:shd w:val="clear" w:color="auto" w:fill="A8D08D" w:themeFill="accent6" w:themeFillTint="99"/>
          </w:tcPr>
          <w:p w14:paraId="48C5F68C"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240F30" w:rsidRPr="00A246BC" w14:paraId="59727F08" w14:textId="77777777" w:rsidTr="00DF0FB0">
        <w:trPr>
          <w:jc w:val="center"/>
        </w:trPr>
        <w:tc>
          <w:tcPr>
            <w:tcW w:w="5000" w:type="pct"/>
            <w:gridSpan w:val="12"/>
          </w:tcPr>
          <w:p w14:paraId="4E777FE6" w14:textId="77777777" w:rsidR="00240F30" w:rsidRPr="00A246BC" w:rsidRDefault="008C6C63"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actividades realizadas para elevar la calidad educativa con base en el número de actividades que fueron programadas</w:t>
            </w:r>
          </w:p>
        </w:tc>
      </w:tr>
      <w:tr w:rsidR="00240F30" w:rsidRPr="00A246BC" w14:paraId="0C0A3DA7" w14:textId="77777777" w:rsidTr="00DF0FB0">
        <w:trPr>
          <w:jc w:val="center"/>
        </w:trPr>
        <w:tc>
          <w:tcPr>
            <w:tcW w:w="5000" w:type="pct"/>
            <w:gridSpan w:val="12"/>
            <w:shd w:val="clear" w:color="auto" w:fill="D9D9D9" w:themeFill="background1" w:themeFillShade="D9"/>
          </w:tcPr>
          <w:p w14:paraId="18804600"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240F30" w:rsidRPr="00A246BC" w14:paraId="72B739A9" w14:textId="77777777" w:rsidTr="00DF0FB0">
        <w:trPr>
          <w:jc w:val="center"/>
        </w:trPr>
        <w:tc>
          <w:tcPr>
            <w:tcW w:w="1134" w:type="pct"/>
            <w:shd w:val="clear" w:color="auto" w:fill="E2EFD9" w:themeFill="accent6" w:themeFillTint="33"/>
          </w:tcPr>
          <w:p w14:paraId="7FEBE65D" w14:textId="77777777" w:rsidR="00240F30" w:rsidRPr="00A246BC" w:rsidRDefault="00240F30" w:rsidP="00DF0FB0">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17F16E8E"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242AFF4D"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2090EBEA"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240F30" w:rsidRPr="00A246BC" w14:paraId="4537EF08" w14:textId="77777777" w:rsidTr="008C6C63">
        <w:trPr>
          <w:jc w:val="center"/>
        </w:trPr>
        <w:tc>
          <w:tcPr>
            <w:tcW w:w="1134" w:type="pct"/>
          </w:tcPr>
          <w:p w14:paraId="7A2BF76F" w14:textId="77777777" w:rsidR="00240F30" w:rsidRDefault="008C6C63" w:rsidP="00DF0FB0">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AR</w:t>
            </w:r>
          </w:p>
          <w:p w14:paraId="03C06506" w14:textId="77777777" w:rsidR="008C6C63" w:rsidRPr="00A246BC" w:rsidRDefault="008C6C63" w:rsidP="00DF0FB0">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AP</w:t>
            </w:r>
          </w:p>
        </w:tc>
        <w:tc>
          <w:tcPr>
            <w:tcW w:w="1169" w:type="pct"/>
            <w:gridSpan w:val="3"/>
          </w:tcPr>
          <w:p w14:paraId="06F048DC" w14:textId="77777777" w:rsidR="00240F30" w:rsidRDefault="008C6C63" w:rsidP="00DF0FB0">
            <w:pPr>
              <w:jc w:val="center"/>
              <w:rPr>
                <w:rFonts w:ascii="Arial" w:hAnsi="Arial" w:cs="Arial"/>
                <w:sz w:val="18"/>
                <w:szCs w:val="20"/>
              </w:rPr>
            </w:pPr>
            <w:r>
              <w:rPr>
                <w:rFonts w:ascii="Arial" w:hAnsi="Arial" w:cs="Arial"/>
                <w:sz w:val="18"/>
                <w:szCs w:val="20"/>
              </w:rPr>
              <w:t>Actividades realizadas</w:t>
            </w:r>
          </w:p>
          <w:p w14:paraId="4B27E3CE" w14:textId="77777777" w:rsidR="00240F30" w:rsidRPr="003A1588" w:rsidRDefault="008C6C63" w:rsidP="00DF0FB0">
            <w:pPr>
              <w:jc w:val="center"/>
              <w:rPr>
                <w:rFonts w:ascii="Arial" w:hAnsi="Arial" w:cs="Arial"/>
                <w:sz w:val="18"/>
                <w:szCs w:val="20"/>
              </w:rPr>
            </w:pPr>
            <w:r>
              <w:rPr>
                <w:rFonts w:ascii="Arial" w:hAnsi="Arial" w:cs="Arial"/>
                <w:sz w:val="18"/>
                <w:szCs w:val="20"/>
              </w:rPr>
              <w:t>Actividades programadas</w:t>
            </w:r>
          </w:p>
          <w:p w14:paraId="545B4567" w14:textId="77777777" w:rsidR="00240F30" w:rsidRPr="003A1588" w:rsidRDefault="00240F30" w:rsidP="00DF0FB0">
            <w:pPr>
              <w:widowControl w:val="0"/>
              <w:autoSpaceDE w:val="0"/>
              <w:autoSpaceDN w:val="0"/>
              <w:adjustRightInd w:val="0"/>
              <w:spacing w:before="29"/>
              <w:jc w:val="center"/>
              <w:rPr>
                <w:rFonts w:ascii="Arial" w:hAnsi="Arial" w:cs="Arial"/>
                <w:bCs/>
                <w:color w:val="000000"/>
                <w:sz w:val="2"/>
                <w:szCs w:val="18"/>
              </w:rPr>
            </w:pPr>
          </w:p>
        </w:tc>
        <w:tc>
          <w:tcPr>
            <w:tcW w:w="978" w:type="pct"/>
            <w:gridSpan w:val="3"/>
            <w:vAlign w:val="center"/>
          </w:tcPr>
          <w:p w14:paraId="4C826C04"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vAlign w:val="center"/>
          </w:tcPr>
          <w:p w14:paraId="4276A900" w14:textId="77777777" w:rsidR="00240F30" w:rsidRPr="008C6C63" w:rsidRDefault="008C6C63" w:rsidP="008C6C63">
            <w:pPr>
              <w:pStyle w:val="Sinespaciado"/>
              <w:rPr>
                <w:rFonts w:ascii="Arial" w:hAnsi="Arial" w:cs="Arial"/>
                <w:sz w:val="18"/>
              </w:rPr>
            </w:pPr>
            <w:r w:rsidRPr="008C6C63">
              <w:rPr>
                <w:rFonts w:ascii="Arial" w:hAnsi="Arial" w:cs="Arial"/>
                <w:sz w:val="18"/>
              </w:rPr>
              <w:t>Secretaría Académica</w:t>
            </w:r>
          </w:p>
          <w:p w14:paraId="5D3E2CC8" w14:textId="77777777" w:rsidR="008C6C63" w:rsidRPr="008C6C63" w:rsidRDefault="008C6C63" w:rsidP="008C6C63">
            <w:pPr>
              <w:pStyle w:val="Sinespaciado"/>
              <w:rPr>
                <w:rFonts w:ascii="Arial" w:hAnsi="Arial" w:cs="Arial"/>
                <w:sz w:val="18"/>
              </w:rPr>
            </w:pPr>
            <w:r w:rsidRPr="008C6C63">
              <w:rPr>
                <w:rFonts w:ascii="Arial" w:hAnsi="Arial" w:cs="Arial"/>
                <w:sz w:val="18"/>
              </w:rPr>
              <w:t>Dirección de Vinculación</w:t>
            </w:r>
          </w:p>
          <w:p w14:paraId="3548CEF2" w14:textId="77777777" w:rsidR="008C6C63" w:rsidRPr="00A246BC" w:rsidRDefault="008C6C63" w:rsidP="008C6C63">
            <w:pPr>
              <w:pStyle w:val="Sinespaciado"/>
            </w:pPr>
            <w:r w:rsidRPr="008C6C63">
              <w:rPr>
                <w:rFonts w:ascii="Arial" w:hAnsi="Arial" w:cs="Arial"/>
                <w:sz w:val="18"/>
              </w:rPr>
              <w:t>Dirección de Finanzas</w:t>
            </w:r>
            <w:r w:rsidRPr="008C6C63">
              <w:rPr>
                <w:sz w:val="18"/>
              </w:rPr>
              <w:t xml:space="preserve"> </w:t>
            </w:r>
          </w:p>
        </w:tc>
      </w:tr>
      <w:tr w:rsidR="00240F30" w:rsidRPr="00A246BC" w14:paraId="751FF617" w14:textId="77777777" w:rsidTr="00DF0FB0">
        <w:trPr>
          <w:jc w:val="center"/>
        </w:trPr>
        <w:tc>
          <w:tcPr>
            <w:tcW w:w="2303" w:type="pct"/>
            <w:gridSpan w:val="4"/>
            <w:shd w:val="clear" w:color="auto" w:fill="E2EFD9" w:themeFill="accent6" w:themeFillTint="33"/>
            <w:vAlign w:val="center"/>
          </w:tcPr>
          <w:p w14:paraId="0DD9ECF0"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7C635D4B"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0AFF0999"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240F30" w:rsidRPr="00A246BC" w14:paraId="50C3330F" w14:textId="77777777" w:rsidTr="00DF0FB0">
        <w:trPr>
          <w:jc w:val="center"/>
        </w:trPr>
        <w:tc>
          <w:tcPr>
            <w:tcW w:w="2303" w:type="pct"/>
            <w:gridSpan w:val="4"/>
            <w:shd w:val="clear" w:color="auto" w:fill="auto"/>
            <w:vAlign w:val="center"/>
          </w:tcPr>
          <w:p w14:paraId="6630C371" w14:textId="77777777" w:rsidR="00240F30" w:rsidRPr="00A246BC" w:rsidRDefault="008C6C63" w:rsidP="00DF0FB0">
            <w:pPr>
              <w:widowControl w:val="0"/>
              <w:autoSpaceDE w:val="0"/>
              <w:autoSpaceDN w:val="0"/>
              <w:adjustRightInd w:val="0"/>
              <w:spacing w:before="29"/>
              <w:jc w:val="center"/>
              <w:rPr>
                <w:rFonts w:ascii="Arial" w:hAnsi="Arial" w:cs="Arial"/>
                <w:bCs/>
                <w:sz w:val="18"/>
                <w:szCs w:val="18"/>
              </w:rPr>
            </w:pPr>
            <w:r w:rsidRPr="008C6C63">
              <w:rPr>
                <w:rFonts w:ascii="Arial" w:hAnsi="Arial" w:cs="Arial"/>
                <w:bCs/>
                <w:sz w:val="18"/>
                <w:szCs w:val="18"/>
              </w:rPr>
              <w:t>Número de actividades  realizadas al 100% / Número de acciones programadas a realizar * 100</w:t>
            </w:r>
          </w:p>
        </w:tc>
        <w:tc>
          <w:tcPr>
            <w:tcW w:w="1012" w:type="pct"/>
            <w:gridSpan w:val="4"/>
            <w:shd w:val="clear" w:color="auto" w:fill="auto"/>
            <w:vAlign w:val="center"/>
          </w:tcPr>
          <w:p w14:paraId="77C6C640"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1FB07D4A" w14:textId="73A2BB5C" w:rsidR="00240F30" w:rsidRPr="00A246BC" w:rsidRDefault="00B05770" w:rsidP="00254E1D">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w:t>
            </w:r>
            <w:r w:rsidR="00254E1D">
              <w:rPr>
                <w:rFonts w:ascii="Arial" w:hAnsi="Arial" w:cs="Arial"/>
                <w:bCs/>
                <w:sz w:val="18"/>
                <w:szCs w:val="18"/>
              </w:rPr>
              <w:t>8</w:t>
            </w:r>
          </w:p>
        </w:tc>
      </w:tr>
      <w:tr w:rsidR="00240F30" w:rsidRPr="00A246BC" w14:paraId="408D248C" w14:textId="77777777" w:rsidTr="00DF0FB0">
        <w:trPr>
          <w:jc w:val="center"/>
        </w:trPr>
        <w:tc>
          <w:tcPr>
            <w:tcW w:w="5000" w:type="pct"/>
            <w:gridSpan w:val="12"/>
            <w:shd w:val="clear" w:color="auto" w:fill="E2EFD9" w:themeFill="accent6" w:themeFillTint="33"/>
            <w:vAlign w:val="center"/>
          </w:tcPr>
          <w:p w14:paraId="6B8AA29C"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240F30" w:rsidRPr="00A246BC" w14:paraId="7EA163EC" w14:textId="77777777" w:rsidTr="00DF0FB0">
        <w:trPr>
          <w:jc w:val="center"/>
        </w:trPr>
        <w:tc>
          <w:tcPr>
            <w:tcW w:w="2303" w:type="pct"/>
            <w:gridSpan w:val="4"/>
            <w:shd w:val="clear" w:color="auto" w:fill="E2EFD9" w:themeFill="accent6" w:themeFillTint="33"/>
            <w:vAlign w:val="center"/>
          </w:tcPr>
          <w:p w14:paraId="01BFDBAA"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385AC334"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0CFF6F72"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3E6332D1"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240F30" w:rsidRPr="00A246BC" w14:paraId="19B800FB" w14:textId="77777777" w:rsidTr="00DF0FB0">
        <w:trPr>
          <w:jc w:val="center"/>
        </w:trPr>
        <w:tc>
          <w:tcPr>
            <w:tcW w:w="2303" w:type="pct"/>
            <w:gridSpan w:val="4"/>
          </w:tcPr>
          <w:p w14:paraId="10835970"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1A0AC52D"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2A3B1EA0"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39129A58"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240F30" w:rsidRPr="00A246BC" w14:paraId="36AD7CA3" w14:textId="77777777" w:rsidTr="00DF0FB0">
        <w:trPr>
          <w:jc w:val="center"/>
        </w:trPr>
        <w:tc>
          <w:tcPr>
            <w:tcW w:w="2303" w:type="pct"/>
            <w:gridSpan w:val="4"/>
            <w:shd w:val="clear" w:color="auto" w:fill="E2EFD9" w:themeFill="accent6" w:themeFillTint="33"/>
          </w:tcPr>
          <w:p w14:paraId="430A5CF3"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7F9C9FDA"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9251B3" w:rsidRPr="00A246BC" w14:paraId="0CCC0403" w14:textId="77777777" w:rsidTr="00DF0FB0">
        <w:trPr>
          <w:jc w:val="center"/>
        </w:trPr>
        <w:tc>
          <w:tcPr>
            <w:tcW w:w="2303" w:type="pct"/>
            <w:gridSpan w:val="4"/>
          </w:tcPr>
          <w:p w14:paraId="3893383B" w14:textId="77777777" w:rsidR="009251B3" w:rsidRPr="00A246BC" w:rsidRDefault="00A10161"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Cuatrimestral</w:t>
            </w:r>
            <w:r w:rsidR="009251B3">
              <w:rPr>
                <w:rFonts w:ascii="Arial" w:hAnsi="Arial" w:cs="Arial"/>
                <w:bCs/>
                <w:color w:val="000000"/>
                <w:sz w:val="18"/>
                <w:szCs w:val="18"/>
              </w:rPr>
              <w:t xml:space="preserve">   </w:t>
            </w:r>
          </w:p>
        </w:tc>
        <w:tc>
          <w:tcPr>
            <w:tcW w:w="2697" w:type="pct"/>
            <w:gridSpan w:val="8"/>
          </w:tcPr>
          <w:p w14:paraId="02E1000F" w14:textId="77777777" w:rsidR="009251B3" w:rsidRPr="009251B3" w:rsidRDefault="009251B3" w:rsidP="009251B3">
            <w:pPr>
              <w:widowControl w:val="0"/>
              <w:autoSpaceDE w:val="0"/>
              <w:autoSpaceDN w:val="0"/>
              <w:adjustRightInd w:val="0"/>
              <w:spacing w:before="29"/>
              <w:jc w:val="center"/>
              <w:rPr>
                <w:rFonts w:ascii="Arial" w:hAnsi="Arial" w:cs="Arial"/>
                <w:bCs/>
                <w:sz w:val="18"/>
                <w:szCs w:val="18"/>
              </w:rPr>
            </w:pPr>
            <w:r w:rsidRPr="009251B3">
              <w:rPr>
                <w:rFonts w:ascii="Arial" w:hAnsi="Arial" w:cs="Arial"/>
                <w:bCs/>
                <w:sz w:val="18"/>
                <w:szCs w:val="18"/>
              </w:rPr>
              <w:t xml:space="preserve">Los primeros diez días posteriores al término del periodo de medición </w:t>
            </w:r>
          </w:p>
        </w:tc>
      </w:tr>
      <w:tr w:rsidR="00240F30" w:rsidRPr="00A246BC" w14:paraId="34B2ACC6" w14:textId="77777777" w:rsidTr="00DF0FB0">
        <w:trPr>
          <w:jc w:val="center"/>
        </w:trPr>
        <w:tc>
          <w:tcPr>
            <w:tcW w:w="2303" w:type="pct"/>
            <w:gridSpan w:val="4"/>
            <w:shd w:val="clear" w:color="auto" w:fill="E2EFD9" w:themeFill="accent6" w:themeFillTint="33"/>
          </w:tcPr>
          <w:p w14:paraId="09C2A24A"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0AD8A806"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62C8FBFD" w14:textId="77777777" w:rsidTr="00DF0FB0">
        <w:trPr>
          <w:jc w:val="center"/>
        </w:trPr>
        <w:tc>
          <w:tcPr>
            <w:tcW w:w="2303" w:type="pct"/>
            <w:gridSpan w:val="4"/>
          </w:tcPr>
          <w:p w14:paraId="459AFC84" w14:textId="76CB1CEA" w:rsidR="00AE17FC" w:rsidRPr="00015F08" w:rsidRDefault="0069581D"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65D62151" w14:textId="5FCC1E72" w:rsidR="00AE17FC" w:rsidRPr="00015F08" w:rsidRDefault="0069581D"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240F30" w:rsidRPr="00A246BC" w14:paraId="09867398" w14:textId="77777777" w:rsidTr="00DF0FB0">
        <w:trPr>
          <w:jc w:val="center"/>
        </w:trPr>
        <w:tc>
          <w:tcPr>
            <w:tcW w:w="2303" w:type="pct"/>
            <w:gridSpan w:val="4"/>
            <w:shd w:val="clear" w:color="auto" w:fill="E2EFD9" w:themeFill="accent6" w:themeFillTint="33"/>
          </w:tcPr>
          <w:p w14:paraId="5377F166"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3B74C3C0"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240F30" w:rsidRPr="00A246BC" w14:paraId="60FBFC70" w14:textId="77777777" w:rsidTr="00DF0FB0">
        <w:trPr>
          <w:jc w:val="center"/>
        </w:trPr>
        <w:tc>
          <w:tcPr>
            <w:tcW w:w="2303" w:type="pct"/>
            <w:gridSpan w:val="4"/>
          </w:tcPr>
          <w:p w14:paraId="060D55B4"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489D98CE" w14:textId="77777777" w:rsidR="00240F30" w:rsidRPr="00A246BC" w:rsidRDefault="008C6C63" w:rsidP="008C6C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Dirección de Planeación y Evaluación</w:t>
            </w:r>
          </w:p>
        </w:tc>
      </w:tr>
      <w:tr w:rsidR="00240F30" w:rsidRPr="00A246BC" w14:paraId="0F962E8B" w14:textId="77777777" w:rsidTr="00DF0FB0">
        <w:trPr>
          <w:jc w:val="center"/>
        </w:trPr>
        <w:tc>
          <w:tcPr>
            <w:tcW w:w="5000" w:type="pct"/>
            <w:gridSpan w:val="12"/>
            <w:shd w:val="clear" w:color="auto" w:fill="D9D9D9" w:themeFill="background1" w:themeFillShade="D9"/>
          </w:tcPr>
          <w:p w14:paraId="3E103A37"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240F30" w:rsidRPr="00A246BC" w14:paraId="3994F164" w14:textId="77777777" w:rsidTr="00DF0FB0">
        <w:trPr>
          <w:jc w:val="center"/>
        </w:trPr>
        <w:tc>
          <w:tcPr>
            <w:tcW w:w="1761" w:type="pct"/>
            <w:gridSpan w:val="3"/>
            <w:shd w:val="clear" w:color="auto" w:fill="E2EFD9" w:themeFill="accent6" w:themeFillTint="33"/>
            <w:vAlign w:val="center"/>
          </w:tcPr>
          <w:p w14:paraId="0F8446D1"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609D7BDE"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14A5D97B" w14:textId="77777777" w:rsidR="00240F30" w:rsidRPr="00A246BC" w:rsidRDefault="00240F3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240F30" w:rsidRPr="00A246BC" w14:paraId="31E2C251" w14:textId="77777777" w:rsidTr="00DF0FB0">
        <w:trPr>
          <w:jc w:val="center"/>
        </w:trPr>
        <w:tc>
          <w:tcPr>
            <w:tcW w:w="1761" w:type="pct"/>
            <w:gridSpan w:val="3"/>
            <w:vMerge w:val="restart"/>
          </w:tcPr>
          <w:p w14:paraId="136D34D0" w14:textId="77777777" w:rsidR="00240F30" w:rsidRDefault="00C35051"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77%</w:t>
            </w:r>
          </w:p>
          <w:p w14:paraId="34B8E91C" w14:textId="77777777" w:rsidR="001F229D" w:rsidRPr="00D37B4E" w:rsidRDefault="001F229D" w:rsidP="00DF0FB0">
            <w:pPr>
              <w:widowControl w:val="0"/>
              <w:autoSpaceDE w:val="0"/>
              <w:autoSpaceDN w:val="0"/>
              <w:adjustRightInd w:val="0"/>
              <w:spacing w:before="29"/>
              <w:jc w:val="center"/>
              <w:rPr>
                <w:rFonts w:ascii="Arial" w:hAnsi="Arial" w:cs="Arial"/>
                <w:bCs/>
                <w:color w:val="000000"/>
                <w:sz w:val="18"/>
                <w:szCs w:val="18"/>
              </w:rPr>
            </w:pPr>
            <w:r w:rsidRPr="00D37B4E">
              <w:rPr>
                <w:rFonts w:ascii="Arial" w:hAnsi="Arial" w:cs="Arial"/>
                <w:bCs/>
                <w:color w:val="000000"/>
                <w:sz w:val="18"/>
                <w:szCs w:val="18"/>
              </w:rPr>
              <w:t>2021 – 100%</w:t>
            </w:r>
          </w:p>
          <w:p w14:paraId="21FD5B87" w14:textId="19B15B42" w:rsidR="0069581D" w:rsidRPr="00A246BC" w:rsidRDefault="0069581D" w:rsidP="00DF0FB0">
            <w:pPr>
              <w:widowControl w:val="0"/>
              <w:autoSpaceDE w:val="0"/>
              <w:autoSpaceDN w:val="0"/>
              <w:adjustRightInd w:val="0"/>
              <w:spacing w:before="29"/>
              <w:jc w:val="center"/>
              <w:rPr>
                <w:rFonts w:ascii="Arial" w:hAnsi="Arial" w:cs="Arial"/>
                <w:bCs/>
                <w:color w:val="000000"/>
                <w:sz w:val="18"/>
                <w:szCs w:val="18"/>
              </w:rPr>
            </w:pPr>
            <w:r w:rsidRPr="000B19CB">
              <w:rPr>
                <w:rFonts w:ascii="Arial" w:hAnsi="Arial" w:cs="Arial"/>
                <w:bCs/>
                <w:color w:val="000000"/>
                <w:sz w:val="18"/>
                <w:szCs w:val="18"/>
              </w:rPr>
              <w:t xml:space="preserve">2022 </w:t>
            </w:r>
            <w:r w:rsidR="00D16A8A" w:rsidRPr="000B19CB">
              <w:rPr>
                <w:rFonts w:ascii="Arial" w:hAnsi="Arial" w:cs="Arial"/>
                <w:bCs/>
                <w:color w:val="000000"/>
                <w:sz w:val="18"/>
                <w:szCs w:val="18"/>
              </w:rPr>
              <w:t>–</w:t>
            </w:r>
            <w:r w:rsidRPr="000B19CB">
              <w:rPr>
                <w:rFonts w:ascii="Arial" w:hAnsi="Arial" w:cs="Arial"/>
                <w:bCs/>
                <w:color w:val="000000"/>
                <w:sz w:val="18"/>
                <w:szCs w:val="18"/>
              </w:rPr>
              <w:t xml:space="preserve"> </w:t>
            </w:r>
            <w:r w:rsidR="00D16A8A" w:rsidRPr="000B19CB">
              <w:rPr>
                <w:rFonts w:ascii="Arial" w:hAnsi="Arial" w:cs="Arial"/>
                <w:bCs/>
                <w:color w:val="000000"/>
                <w:sz w:val="18"/>
                <w:szCs w:val="18"/>
              </w:rPr>
              <w:t>96.43%</w:t>
            </w:r>
          </w:p>
        </w:tc>
        <w:tc>
          <w:tcPr>
            <w:tcW w:w="1839" w:type="pct"/>
            <w:gridSpan w:val="6"/>
            <w:vMerge w:val="restart"/>
          </w:tcPr>
          <w:p w14:paraId="0FAD077D"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7C04F7C9" w14:textId="77777777" w:rsidR="00240F30" w:rsidRPr="00A246BC" w:rsidRDefault="00240F30" w:rsidP="00DF0FB0">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65A2CEC1" w14:textId="77777777" w:rsidR="00240F30" w:rsidRPr="00A246BC" w:rsidRDefault="00240F30" w:rsidP="00DF0FB0">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240F30" w:rsidRPr="00A246BC" w14:paraId="370B5612" w14:textId="77777777" w:rsidTr="00DF0FB0">
        <w:trPr>
          <w:jc w:val="center"/>
        </w:trPr>
        <w:tc>
          <w:tcPr>
            <w:tcW w:w="1761" w:type="pct"/>
            <w:gridSpan w:val="3"/>
            <w:vMerge/>
          </w:tcPr>
          <w:p w14:paraId="63456F19" w14:textId="77777777" w:rsidR="00240F30" w:rsidRPr="00A246BC" w:rsidRDefault="00240F30" w:rsidP="00DF0FB0">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79C3EB78" w14:textId="77777777" w:rsidR="00240F30" w:rsidRPr="00A246BC" w:rsidRDefault="00240F30" w:rsidP="00DF0FB0">
            <w:pPr>
              <w:widowControl w:val="0"/>
              <w:autoSpaceDE w:val="0"/>
              <w:autoSpaceDN w:val="0"/>
              <w:adjustRightInd w:val="0"/>
              <w:spacing w:before="29"/>
              <w:rPr>
                <w:rFonts w:ascii="Arial" w:hAnsi="Arial" w:cs="Arial"/>
                <w:bCs/>
                <w:color w:val="000000"/>
                <w:sz w:val="18"/>
                <w:szCs w:val="18"/>
              </w:rPr>
            </w:pPr>
          </w:p>
        </w:tc>
        <w:tc>
          <w:tcPr>
            <w:tcW w:w="488" w:type="pct"/>
            <w:gridSpan w:val="2"/>
          </w:tcPr>
          <w:p w14:paraId="6C2D4F2E" w14:textId="1AFB78BF" w:rsidR="00240F30" w:rsidRPr="00A246BC" w:rsidRDefault="00304D90"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17</w:t>
            </w:r>
          </w:p>
        </w:tc>
        <w:tc>
          <w:tcPr>
            <w:tcW w:w="912" w:type="pct"/>
          </w:tcPr>
          <w:p w14:paraId="214389D4" w14:textId="7B365131" w:rsidR="00240F30" w:rsidRPr="00A246BC" w:rsidRDefault="00C35051" w:rsidP="000B19C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w:t>
            </w:r>
            <w:r w:rsidR="000B19CB">
              <w:rPr>
                <w:rFonts w:ascii="Arial" w:hAnsi="Arial" w:cs="Arial"/>
                <w:bCs/>
                <w:color w:val="000000"/>
                <w:sz w:val="18"/>
                <w:szCs w:val="18"/>
              </w:rPr>
              <w:t>8</w:t>
            </w:r>
          </w:p>
        </w:tc>
      </w:tr>
      <w:tr w:rsidR="00240F30" w:rsidRPr="00A246BC" w14:paraId="7B4786F0" w14:textId="77777777" w:rsidTr="00DF0FB0">
        <w:trPr>
          <w:jc w:val="center"/>
        </w:trPr>
        <w:tc>
          <w:tcPr>
            <w:tcW w:w="5000" w:type="pct"/>
            <w:gridSpan w:val="12"/>
            <w:shd w:val="clear" w:color="auto" w:fill="D9D9D9" w:themeFill="background1" w:themeFillShade="D9"/>
          </w:tcPr>
          <w:p w14:paraId="48F1B207"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240F30" w:rsidRPr="00A246BC" w14:paraId="53132598" w14:textId="77777777" w:rsidTr="00DF0FB0">
        <w:trPr>
          <w:jc w:val="center"/>
        </w:trPr>
        <w:tc>
          <w:tcPr>
            <w:tcW w:w="5000" w:type="pct"/>
            <w:gridSpan w:val="12"/>
          </w:tcPr>
          <w:p w14:paraId="0210A193" w14:textId="77777777" w:rsidR="00240F30" w:rsidRPr="00A246BC" w:rsidRDefault="00240F30" w:rsidP="00DF0FB0">
            <w:pPr>
              <w:widowControl w:val="0"/>
              <w:autoSpaceDE w:val="0"/>
              <w:autoSpaceDN w:val="0"/>
              <w:adjustRightInd w:val="0"/>
              <w:spacing w:before="29"/>
              <w:rPr>
                <w:rFonts w:ascii="Arial" w:hAnsi="Arial" w:cs="Arial"/>
                <w:bCs/>
                <w:color w:val="000000"/>
                <w:sz w:val="18"/>
                <w:szCs w:val="18"/>
              </w:rPr>
            </w:pPr>
          </w:p>
        </w:tc>
      </w:tr>
      <w:tr w:rsidR="00240F30" w:rsidRPr="00A246BC" w14:paraId="20442ACA" w14:textId="77777777" w:rsidTr="00DF0FB0">
        <w:trPr>
          <w:jc w:val="center"/>
        </w:trPr>
        <w:tc>
          <w:tcPr>
            <w:tcW w:w="1761" w:type="pct"/>
            <w:gridSpan w:val="3"/>
            <w:shd w:val="clear" w:color="auto" w:fill="D9D9D9" w:themeFill="background1" w:themeFillShade="D9"/>
          </w:tcPr>
          <w:p w14:paraId="209623F8"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3AEEB337"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725E21D0" w14:textId="77777777" w:rsidR="00240F30" w:rsidRPr="00A246BC" w:rsidRDefault="00240F3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26A8A553" w14:textId="77777777" w:rsidTr="00DF0FB0">
        <w:trPr>
          <w:jc w:val="center"/>
        </w:trPr>
        <w:tc>
          <w:tcPr>
            <w:tcW w:w="1761" w:type="pct"/>
            <w:gridSpan w:val="3"/>
          </w:tcPr>
          <w:p w14:paraId="3BBE2E7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0A0A652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BD83B2D"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163004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E0F1A0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465939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7DD0CE1"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764416EF"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5164C952" w14:textId="2D30D120"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02EEB92F"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B42EE4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1BD02F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B27023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28DAF9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096B83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12690FE"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5F9526C8"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2C511A1F" w14:textId="77FD9D92"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387C31E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F943E0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51D09E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610ED6F"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27175FE"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5C873BA"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60C9A55"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3C89A112"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0AD19E0A" w14:textId="06F5027D"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2EDB23C4" w14:textId="77777777" w:rsidR="00287A61" w:rsidRDefault="00287A61" w:rsidP="00F70142">
      <w:pPr>
        <w:widowControl w:val="0"/>
        <w:autoSpaceDE w:val="0"/>
        <w:autoSpaceDN w:val="0"/>
        <w:adjustRightInd w:val="0"/>
        <w:spacing w:before="29" w:after="0" w:line="240" w:lineRule="atLeast"/>
        <w:rPr>
          <w:rFonts w:ascii="Arial" w:hAnsi="Arial" w:cs="Arial"/>
          <w:b/>
          <w:bCs/>
          <w:color w:val="000000"/>
          <w:sz w:val="24"/>
          <w:szCs w:val="24"/>
        </w:rPr>
      </w:pPr>
    </w:p>
    <w:p w14:paraId="27F7DC0A" w14:textId="77777777" w:rsidR="00287A61" w:rsidRDefault="00287A61" w:rsidP="00F70142">
      <w:pPr>
        <w:widowControl w:val="0"/>
        <w:autoSpaceDE w:val="0"/>
        <w:autoSpaceDN w:val="0"/>
        <w:adjustRightInd w:val="0"/>
        <w:spacing w:before="29" w:after="0" w:line="240" w:lineRule="atLeast"/>
        <w:rPr>
          <w:rFonts w:ascii="Arial" w:hAnsi="Arial" w:cs="Arial"/>
          <w:b/>
          <w:bCs/>
          <w:color w:val="000000"/>
          <w:sz w:val="24"/>
          <w:szCs w:val="24"/>
        </w:rPr>
      </w:pPr>
    </w:p>
    <w:p w14:paraId="6AC12A32" w14:textId="77777777" w:rsidR="00287A61" w:rsidRDefault="00287A61" w:rsidP="00F70142">
      <w:pPr>
        <w:widowControl w:val="0"/>
        <w:autoSpaceDE w:val="0"/>
        <w:autoSpaceDN w:val="0"/>
        <w:adjustRightInd w:val="0"/>
        <w:spacing w:before="29" w:after="0" w:line="240" w:lineRule="atLeast"/>
        <w:rPr>
          <w:rFonts w:ascii="Arial" w:hAnsi="Arial" w:cs="Arial"/>
          <w:b/>
          <w:bCs/>
          <w:color w:val="000000"/>
          <w:sz w:val="24"/>
          <w:szCs w:val="24"/>
        </w:rPr>
      </w:pPr>
    </w:p>
    <w:p w14:paraId="3E06DDAD" w14:textId="77777777" w:rsidR="008C6C63" w:rsidRDefault="008C6C63" w:rsidP="00F70142">
      <w:pPr>
        <w:widowControl w:val="0"/>
        <w:autoSpaceDE w:val="0"/>
        <w:autoSpaceDN w:val="0"/>
        <w:adjustRightInd w:val="0"/>
        <w:spacing w:before="29" w:after="0" w:line="240" w:lineRule="atLeast"/>
        <w:rPr>
          <w:rFonts w:ascii="Arial" w:hAnsi="Arial" w:cs="Arial"/>
          <w:b/>
          <w:bCs/>
          <w:color w:val="000000"/>
          <w:sz w:val="24"/>
          <w:szCs w:val="24"/>
        </w:rPr>
      </w:pPr>
    </w:p>
    <w:p w14:paraId="28731529" w14:textId="77777777" w:rsidR="00345165" w:rsidRDefault="00345165" w:rsidP="00345165">
      <w:pPr>
        <w:widowControl w:val="0"/>
        <w:autoSpaceDE w:val="0"/>
        <w:autoSpaceDN w:val="0"/>
        <w:adjustRightInd w:val="0"/>
        <w:spacing w:before="29" w:after="0" w:line="240" w:lineRule="atLeast"/>
        <w:jc w:val="center"/>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345165" w:rsidRPr="00FF7E2D" w14:paraId="21250015" w14:textId="77777777" w:rsidTr="00321358">
        <w:trPr>
          <w:jc w:val="center"/>
        </w:trPr>
        <w:tc>
          <w:tcPr>
            <w:tcW w:w="5000" w:type="pct"/>
            <w:gridSpan w:val="12"/>
            <w:shd w:val="clear" w:color="auto" w:fill="385623" w:themeFill="accent6" w:themeFillShade="80"/>
          </w:tcPr>
          <w:p w14:paraId="61FF7B2B" w14:textId="77777777" w:rsidR="00345165" w:rsidRPr="00FF7E2D" w:rsidRDefault="00345165"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345165" w:rsidRPr="00FF7E2D" w14:paraId="23715753" w14:textId="77777777" w:rsidTr="00321358">
        <w:trPr>
          <w:jc w:val="center"/>
        </w:trPr>
        <w:tc>
          <w:tcPr>
            <w:tcW w:w="5000" w:type="pct"/>
            <w:gridSpan w:val="12"/>
            <w:shd w:val="clear" w:color="auto" w:fill="D9D9D9" w:themeFill="background1" w:themeFillShade="D9"/>
          </w:tcPr>
          <w:p w14:paraId="2380E8D7" w14:textId="77777777" w:rsidR="00345165" w:rsidRPr="00FF7E2D" w:rsidRDefault="00345165" w:rsidP="0032135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45165" w:rsidRPr="00FF7E2D" w14:paraId="2A51A95B" w14:textId="77777777" w:rsidTr="00321358">
        <w:trPr>
          <w:jc w:val="center"/>
        </w:trPr>
        <w:tc>
          <w:tcPr>
            <w:tcW w:w="1450" w:type="pct"/>
            <w:gridSpan w:val="2"/>
            <w:shd w:val="clear" w:color="auto" w:fill="538135" w:themeFill="accent6" w:themeFillShade="BF"/>
          </w:tcPr>
          <w:p w14:paraId="4E2FCF1D" w14:textId="77777777" w:rsidR="00345165" w:rsidRPr="00FF7E2D" w:rsidRDefault="00345165"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1B295BB6" w14:textId="77777777" w:rsidR="00345165" w:rsidRPr="00FF7E2D" w:rsidRDefault="00345165"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1CB0163B" w14:textId="77777777" w:rsidR="00345165" w:rsidRPr="00FF7E2D" w:rsidRDefault="00345165"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B1F2E" w:rsidRPr="00A246BC" w14:paraId="1AA71AC6" w14:textId="77777777" w:rsidTr="00321358">
        <w:trPr>
          <w:jc w:val="center"/>
        </w:trPr>
        <w:tc>
          <w:tcPr>
            <w:tcW w:w="1450" w:type="pct"/>
            <w:gridSpan w:val="2"/>
            <w:vAlign w:val="center"/>
          </w:tcPr>
          <w:p w14:paraId="19DACC52" w14:textId="77777777" w:rsidR="007B1F2E" w:rsidRPr="00A246BC" w:rsidRDefault="008C6C63" w:rsidP="008C6C63">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COM-3</w:t>
            </w:r>
          </w:p>
        </w:tc>
        <w:tc>
          <w:tcPr>
            <w:tcW w:w="2150" w:type="pct"/>
            <w:gridSpan w:val="7"/>
            <w:vAlign w:val="center"/>
          </w:tcPr>
          <w:p w14:paraId="79DD2B78" w14:textId="77777777" w:rsidR="007B1F2E" w:rsidRPr="00B7684A" w:rsidRDefault="001E19B0" w:rsidP="00240F30">
            <w:pPr>
              <w:jc w:val="center"/>
              <w:rPr>
                <w:rFonts w:ascii="Arial" w:hAnsi="Arial" w:cs="Arial"/>
                <w:sz w:val="20"/>
                <w:szCs w:val="20"/>
              </w:rPr>
            </w:pPr>
            <w:r w:rsidRPr="001E19B0">
              <w:rPr>
                <w:rFonts w:ascii="Arial" w:hAnsi="Arial" w:cs="Arial"/>
                <w:sz w:val="20"/>
                <w:szCs w:val="20"/>
              </w:rPr>
              <w:t>Porcentaje de alumnos de la Universidad que reciben becas</w:t>
            </w:r>
          </w:p>
        </w:tc>
        <w:tc>
          <w:tcPr>
            <w:tcW w:w="1400" w:type="pct"/>
            <w:gridSpan w:val="3"/>
          </w:tcPr>
          <w:p w14:paraId="34D997F3" w14:textId="77777777" w:rsidR="007B1F2E" w:rsidRPr="00A246BC" w:rsidRDefault="007B1F2E" w:rsidP="007B1F2E">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7B1F2E" w:rsidRPr="00A246BC" w14:paraId="222C62F3" w14:textId="77777777" w:rsidTr="00321358">
        <w:trPr>
          <w:jc w:val="center"/>
        </w:trPr>
        <w:tc>
          <w:tcPr>
            <w:tcW w:w="1761" w:type="pct"/>
            <w:gridSpan w:val="3"/>
            <w:shd w:val="clear" w:color="auto" w:fill="A8D08D" w:themeFill="accent6" w:themeFillTint="99"/>
            <w:vAlign w:val="center"/>
          </w:tcPr>
          <w:p w14:paraId="17BADB13"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767323C4"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3A301B6D"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6298FCF0"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7B1F2E" w:rsidRPr="00A246BC" w14:paraId="27EBA52F" w14:textId="77777777" w:rsidTr="00321358">
        <w:trPr>
          <w:jc w:val="center"/>
        </w:trPr>
        <w:tc>
          <w:tcPr>
            <w:tcW w:w="1761" w:type="pct"/>
            <w:gridSpan w:val="3"/>
          </w:tcPr>
          <w:p w14:paraId="2F0A44C2" w14:textId="0366A6A5" w:rsidR="007B1F2E" w:rsidRPr="00A246BC" w:rsidRDefault="004C747E" w:rsidP="007B1F2E">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37FC88A4"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6E12BDF6" w14:textId="77777777" w:rsidR="007B1F2E" w:rsidRPr="00A246BC" w:rsidRDefault="007B1F2E" w:rsidP="007B1F2E">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600E8405" w14:textId="77777777" w:rsidR="007B1F2E" w:rsidRPr="00A246BC" w:rsidRDefault="00C124EA"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w:t>
            </w:r>
            <w:r w:rsidR="007B1F2E">
              <w:rPr>
                <w:rFonts w:ascii="Arial" w:hAnsi="Arial" w:cs="Arial"/>
                <w:bCs/>
                <w:color w:val="000000"/>
                <w:sz w:val="18"/>
                <w:szCs w:val="18"/>
              </w:rPr>
              <w:t>roducto</w:t>
            </w:r>
            <w:r>
              <w:rPr>
                <w:rFonts w:ascii="Arial" w:hAnsi="Arial" w:cs="Arial"/>
                <w:bCs/>
                <w:color w:val="000000"/>
                <w:sz w:val="18"/>
                <w:szCs w:val="18"/>
              </w:rPr>
              <w:t xml:space="preserve"> </w:t>
            </w:r>
          </w:p>
        </w:tc>
      </w:tr>
      <w:tr w:rsidR="007B1F2E" w:rsidRPr="00A246BC" w14:paraId="51849F8D" w14:textId="77777777" w:rsidTr="00321358">
        <w:trPr>
          <w:jc w:val="center"/>
        </w:trPr>
        <w:tc>
          <w:tcPr>
            <w:tcW w:w="2303" w:type="pct"/>
            <w:gridSpan w:val="4"/>
            <w:shd w:val="clear" w:color="auto" w:fill="A8D08D" w:themeFill="accent6" w:themeFillTint="99"/>
          </w:tcPr>
          <w:p w14:paraId="162CCF19"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5011AF73"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7B1F2E" w:rsidRPr="00A246BC" w14:paraId="64A80E26" w14:textId="77777777" w:rsidTr="00321358">
        <w:trPr>
          <w:jc w:val="center"/>
        </w:trPr>
        <w:tc>
          <w:tcPr>
            <w:tcW w:w="2303" w:type="pct"/>
            <w:gridSpan w:val="4"/>
          </w:tcPr>
          <w:p w14:paraId="67E9B6B7" w14:textId="77777777" w:rsidR="007B1F2E" w:rsidRPr="00956537" w:rsidRDefault="001E19B0" w:rsidP="00240F30">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Evaluar el cumplimiento de la meta programada del número de alumnos que reciben becas en la Universidad.</w:t>
            </w:r>
          </w:p>
        </w:tc>
        <w:tc>
          <w:tcPr>
            <w:tcW w:w="2697" w:type="pct"/>
            <w:gridSpan w:val="8"/>
          </w:tcPr>
          <w:p w14:paraId="0C138A29"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B1F2E" w:rsidRPr="00A246BC" w14:paraId="420E7799" w14:textId="77777777" w:rsidTr="00321358">
        <w:trPr>
          <w:jc w:val="center"/>
        </w:trPr>
        <w:tc>
          <w:tcPr>
            <w:tcW w:w="5000" w:type="pct"/>
            <w:gridSpan w:val="12"/>
            <w:shd w:val="clear" w:color="auto" w:fill="A8D08D" w:themeFill="accent6" w:themeFillTint="99"/>
          </w:tcPr>
          <w:p w14:paraId="1E33BE0B"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7B1F2E" w:rsidRPr="00A246BC" w14:paraId="1C7208AC" w14:textId="77777777" w:rsidTr="00321358">
        <w:trPr>
          <w:jc w:val="center"/>
        </w:trPr>
        <w:tc>
          <w:tcPr>
            <w:tcW w:w="5000" w:type="pct"/>
            <w:gridSpan w:val="12"/>
          </w:tcPr>
          <w:p w14:paraId="400F0CFC" w14:textId="77777777" w:rsidR="007B1F2E" w:rsidRPr="00A246BC" w:rsidRDefault="001E19B0" w:rsidP="003F745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porcentaje de alumnos que reciben becas con base en el número de alumnos matriculados en la Universidad.</w:t>
            </w:r>
          </w:p>
        </w:tc>
      </w:tr>
      <w:tr w:rsidR="007B1F2E" w:rsidRPr="00A246BC" w14:paraId="3068D44D" w14:textId="77777777" w:rsidTr="00321358">
        <w:trPr>
          <w:jc w:val="center"/>
        </w:trPr>
        <w:tc>
          <w:tcPr>
            <w:tcW w:w="5000" w:type="pct"/>
            <w:gridSpan w:val="12"/>
            <w:shd w:val="clear" w:color="auto" w:fill="D9D9D9" w:themeFill="background1" w:themeFillShade="D9"/>
          </w:tcPr>
          <w:p w14:paraId="5DC38241"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7B1F2E" w:rsidRPr="00A246BC" w14:paraId="383CFBD7" w14:textId="77777777" w:rsidTr="00321358">
        <w:trPr>
          <w:jc w:val="center"/>
        </w:trPr>
        <w:tc>
          <w:tcPr>
            <w:tcW w:w="1134" w:type="pct"/>
            <w:shd w:val="clear" w:color="auto" w:fill="E2EFD9" w:themeFill="accent6" w:themeFillTint="33"/>
          </w:tcPr>
          <w:p w14:paraId="40A55BE6" w14:textId="77777777" w:rsidR="007B1F2E" w:rsidRPr="00A246BC" w:rsidRDefault="007B1F2E" w:rsidP="007B1F2E">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22C35CCD"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3BCBDA92"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168CF26D"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7B1F2E" w:rsidRPr="00A246BC" w14:paraId="32B9C094" w14:textId="77777777" w:rsidTr="00321358">
        <w:trPr>
          <w:jc w:val="center"/>
        </w:trPr>
        <w:tc>
          <w:tcPr>
            <w:tcW w:w="1134" w:type="pct"/>
          </w:tcPr>
          <w:p w14:paraId="16964272" w14:textId="77777777" w:rsidR="007B1F2E" w:rsidRDefault="001E19B0" w:rsidP="007B1F2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ARB</w:t>
            </w:r>
          </w:p>
          <w:p w14:paraId="1D7FD300" w14:textId="77777777" w:rsidR="007B1F2E" w:rsidRPr="00A246BC" w:rsidRDefault="001E19B0" w:rsidP="007B1F2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AM</w:t>
            </w:r>
          </w:p>
        </w:tc>
        <w:tc>
          <w:tcPr>
            <w:tcW w:w="1169" w:type="pct"/>
            <w:gridSpan w:val="3"/>
          </w:tcPr>
          <w:p w14:paraId="4BCE7AB2" w14:textId="77777777" w:rsidR="007B1F2E" w:rsidRDefault="001E19B0" w:rsidP="007B1F2E">
            <w:pPr>
              <w:jc w:val="center"/>
              <w:rPr>
                <w:rFonts w:ascii="Arial" w:hAnsi="Arial" w:cs="Arial"/>
                <w:sz w:val="18"/>
                <w:szCs w:val="20"/>
              </w:rPr>
            </w:pPr>
            <w:r>
              <w:rPr>
                <w:rFonts w:ascii="Arial" w:hAnsi="Arial" w:cs="Arial"/>
                <w:sz w:val="18"/>
                <w:szCs w:val="20"/>
              </w:rPr>
              <w:t>Alumnos que reciben becas</w:t>
            </w:r>
          </w:p>
          <w:p w14:paraId="4B45D462" w14:textId="77777777" w:rsidR="007B1F2E" w:rsidRPr="003A1588" w:rsidRDefault="001E19B0" w:rsidP="007B1F2E">
            <w:pPr>
              <w:jc w:val="center"/>
              <w:rPr>
                <w:rFonts w:ascii="Arial" w:hAnsi="Arial" w:cs="Arial"/>
                <w:sz w:val="18"/>
                <w:szCs w:val="20"/>
              </w:rPr>
            </w:pPr>
            <w:r>
              <w:rPr>
                <w:rFonts w:ascii="Arial" w:hAnsi="Arial" w:cs="Arial"/>
                <w:sz w:val="18"/>
                <w:szCs w:val="20"/>
              </w:rPr>
              <w:t>Alumnos matriculados</w:t>
            </w:r>
          </w:p>
          <w:p w14:paraId="50F185A6" w14:textId="77777777" w:rsidR="007B1F2E" w:rsidRPr="003A1588" w:rsidRDefault="007B1F2E" w:rsidP="007B1F2E">
            <w:pPr>
              <w:widowControl w:val="0"/>
              <w:autoSpaceDE w:val="0"/>
              <w:autoSpaceDN w:val="0"/>
              <w:adjustRightInd w:val="0"/>
              <w:spacing w:before="29"/>
              <w:jc w:val="center"/>
              <w:rPr>
                <w:rFonts w:ascii="Arial" w:hAnsi="Arial" w:cs="Arial"/>
                <w:bCs/>
                <w:color w:val="000000"/>
                <w:sz w:val="2"/>
                <w:szCs w:val="18"/>
              </w:rPr>
            </w:pPr>
          </w:p>
        </w:tc>
        <w:tc>
          <w:tcPr>
            <w:tcW w:w="978" w:type="pct"/>
            <w:gridSpan w:val="3"/>
            <w:vAlign w:val="center"/>
          </w:tcPr>
          <w:p w14:paraId="5CA1072C"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289D02F8" w14:textId="77777777" w:rsidR="007B1F2E" w:rsidRPr="00345165" w:rsidRDefault="007B1F2E" w:rsidP="007B1F2E">
            <w:pPr>
              <w:widowControl w:val="0"/>
              <w:autoSpaceDE w:val="0"/>
              <w:autoSpaceDN w:val="0"/>
              <w:adjustRightInd w:val="0"/>
              <w:spacing w:before="100" w:beforeAutospacing="1" w:after="100" w:afterAutospacing="1"/>
              <w:jc w:val="center"/>
              <w:rPr>
                <w:rFonts w:ascii="Arial" w:hAnsi="Arial" w:cs="Arial"/>
                <w:bCs/>
                <w:color w:val="000000"/>
                <w:sz w:val="2"/>
                <w:szCs w:val="18"/>
              </w:rPr>
            </w:pPr>
          </w:p>
          <w:p w14:paraId="2A87B1B9" w14:textId="77777777" w:rsidR="007B1F2E" w:rsidRPr="00A246BC" w:rsidRDefault="001E19B0" w:rsidP="007B1F2E">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Departamento de becas</w:t>
            </w:r>
          </w:p>
        </w:tc>
      </w:tr>
      <w:tr w:rsidR="007B1F2E" w:rsidRPr="00A246BC" w14:paraId="1AD7B585" w14:textId="77777777" w:rsidTr="00321358">
        <w:trPr>
          <w:jc w:val="center"/>
        </w:trPr>
        <w:tc>
          <w:tcPr>
            <w:tcW w:w="2303" w:type="pct"/>
            <w:gridSpan w:val="4"/>
            <w:shd w:val="clear" w:color="auto" w:fill="E2EFD9" w:themeFill="accent6" w:themeFillTint="33"/>
            <w:vAlign w:val="center"/>
          </w:tcPr>
          <w:p w14:paraId="1B1DB45A"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5D9C9837"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5B8866AC"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7B1F2E" w:rsidRPr="00A246BC" w14:paraId="09BDC8E3" w14:textId="77777777" w:rsidTr="00321358">
        <w:trPr>
          <w:jc w:val="center"/>
        </w:trPr>
        <w:tc>
          <w:tcPr>
            <w:tcW w:w="2303" w:type="pct"/>
            <w:gridSpan w:val="4"/>
            <w:shd w:val="clear" w:color="auto" w:fill="auto"/>
            <w:vAlign w:val="center"/>
          </w:tcPr>
          <w:p w14:paraId="605B6B68" w14:textId="77777777" w:rsidR="007B1F2E" w:rsidRPr="00A246BC" w:rsidRDefault="001E19B0" w:rsidP="007B1F2E">
            <w:pPr>
              <w:widowControl w:val="0"/>
              <w:autoSpaceDE w:val="0"/>
              <w:autoSpaceDN w:val="0"/>
              <w:adjustRightInd w:val="0"/>
              <w:spacing w:before="29"/>
              <w:jc w:val="center"/>
              <w:rPr>
                <w:rFonts w:ascii="Arial" w:hAnsi="Arial" w:cs="Arial"/>
                <w:bCs/>
                <w:sz w:val="18"/>
                <w:szCs w:val="18"/>
              </w:rPr>
            </w:pPr>
            <w:r w:rsidRPr="001E19B0">
              <w:rPr>
                <w:rFonts w:ascii="Arial" w:hAnsi="Arial" w:cs="Arial"/>
                <w:bCs/>
                <w:sz w:val="18"/>
                <w:szCs w:val="18"/>
              </w:rPr>
              <w:t>Número de alumnos que reciben becas / número de alumnos matriculados * 100</w:t>
            </w:r>
          </w:p>
        </w:tc>
        <w:tc>
          <w:tcPr>
            <w:tcW w:w="1012" w:type="pct"/>
            <w:gridSpan w:val="4"/>
            <w:shd w:val="clear" w:color="auto" w:fill="auto"/>
            <w:vAlign w:val="center"/>
          </w:tcPr>
          <w:p w14:paraId="2E34688C"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2B9B8EB0" w14:textId="6CEBA290" w:rsidR="007B1F2E" w:rsidRPr="00A246BC" w:rsidRDefault="003E6833"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2,562</w:t>
            </w:r>
          </w:p>
        </w:tc>
      </w:tr>
      <w:tr w:rsidR="007B1F2E" w:rsidRPr="00A246BC" w14:paraId="656D8D2D" w14:textId="77777777" w:rsidTr="00321358">
        <w:trPr>
          <w:jc w:val="center"/>
        </w:trPr>
        <w:tc>
          <w:tcPr>
            <w:tcW w:w="5000" w:type="pct"/>
            <w:gridSpan w:val="12"/>
            <w:shd w:val="clear" w:color="auto" w:fill="E2EFD9" w:themeFill="accent6" w:themeFillTint="33"/>
            <w:vAlign w:val="center"/>
          </w:tcPr>
          <w:p w14:paraId="50D062DD"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7B1F2E" w:rsidRPr="00A246BC" w14:paraId="027E7CD0" w14:textId="77777777" w:rsidTr="00321358">
        <w:trPr>
          <w:jc w:val="center"/>
        </w:trPr>
        <w:tc>
          <w:tcPr>
            <w:tcW w:w="2303" w:type="pct"/>
            <w:gridSpan w:val="4"/>
            <w:shd w:val="clear" w:color="auto" w:fill="E2EFD9" w:themeFill="accent6" w:themeFillTint="33"/>
            <w:vAlign w:val="center"/>
          </w:tcPr>
          <w:p w14:paraId="36CDEFD5"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15769B38"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022D68D9"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231BF479"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7B1F2E" w:rsidRPr="00A246BC" w14:paraId="315EEA46" w14:textId="77777777" w:rsidTr="00321358">
        <w:trPr>
          <w:jc w:val="center"/>
        </w:trPr>
        <w:tc>
          <w:tcPr>
            <w:tcW w:w="2303" w:type="pct"/>
            <w:gridSpan w:val="4"/>
          </w:tcPr>
          <w:p w14:paraId="4986DA2E"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556CED68"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4EDC7F54"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7C0D9D77"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7B1F2E" w:rsidRPr="00A246BC" w14:paraId="6BAB35B2" w14:textId="77777777" w:rsidTr="00321358">
        <w:trPr>
          <w:jc w:val="center"/>
        </w:trPr>
        <w:tc>
          <w:tcPr>
            <w:tcW w:w="2303" w:type="pct"/>
            <w:gridSpan w:val="4"/>
            <w:shd w:val="clear" w:color="auto" w:fill="E2EFD9" w:themeFill="accent6" w:themeFillTint="33"/>
          </w:tcPr>
          <w:p w14:paraId="214E45A4"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52D25F9F" w14:textId="77777777" w:rsidR="007B1F2E" w:rsidRPr="00A246BC" w:rsidRDefault="007B1F2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9251B3" w:rsidRPr="00A246BC" w14:paraId="55B68C23" w14:textId="77777777" w:rsidTr="00321358">
        <w:trPr>
          <w:jc w:val="center"/>
        </w:trPr>
        <w:tc>
          <w:tcPr>
            <w:tcW w:w="2303" w:type="pct"/>
            <w:gridSpan w:val="4"/>
          </w:tcPr>
          <w:p w14:paraId="2237CCD3"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Cuatrimestral   </w:t>
            </w:r>
          </w:p>
        </w:tc>
        <w:tc>
          <w:tcPr>
            <w:tcW w:w="2697" w:type="pct"/>
            <w:gridSpan w:val="8"/>
          </w:tcPr>
          <w:p w14:paraId="51B98881" w14:textId="77777777" w:rsidR="009251B3" w:rsidRPr="009251B3" w:rsidRDefault="009251B3" w:rsidP="009251B3">
            <w:pPr>
              <w:widowControl w:val="0"/>
              <w:autoSpaceDE w:val="0"/>
              <w:autoSpaceDN w:val="0"/>
              <w:adjustRightInd w:val="0"/>
              <w:spacing w:before="29"/>
              <w:jc w:val="center"/>
              <w:rPr>
                <w:rFonts w:ascii="Arial" w:hAnsi="Arial" w:cs="Arial"/>
                <w:bCs/>
                <w:sz w:val="18"/>
                <w:szCs w:val="18"/>
              </w:rPr>
            </w:pPr>
            <w:r w:rsidRPr="009251B3">
              <w:rPr>
                <w:rFonts w:ascii="Arial" w:hAnsi="Arial" w:cs="Arial"/>
                <w:bCs/>
                <w:sz w:val="18"/>
                <w:szCs w:val="18"/>
              </w:rPr>
              <w:t xml:space="preserve">Los primeros diez días posteriores al término del periodo de medición </w:t>
            </w:r>
          </w:p>
        </w:tc>
      </w:tr>
      <w:tr w:rsidR="007B1F2E" w:rsidRPr="00A246BC" w14:paraId="7DCEA086" w14:textId="77777777" w:rsidTr="00321358">
        <w:trPr>
          <w:jc w:val="center"/>
        </w:trPr>
        <w:tc>
          <w:tcPr>
            <w:tcW w:w="2303" w:type="pct"/>
            <w:gridSpan w:val="4"/>
            <w:shd w:val="clear" w:color="auto" w:fill="E2EFD9" w:themeFill="accent6" w:themeFillTint="33"/>
          </w:tcPr>
          <w:p w14:paraId="572AFB4C"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26F7719F" w14:textId="77777777" w:rsidR="007B1F2E" w:rsidRPr="00A246BC" w:rsidRDefault="007B1F2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5635E9DC" w14:textId="77777777" w:rsidTr="00321358">
        <w:trPr>
          <w:jc w:val="center"/>
        </w:trPr>
        <w:tc>
          <w:tcPr>
            <w:tcW w:w="2303" w:type="pct"/>
            <w:gridSpan w:val="4"/>
          </w:tcPr>
          <w:p w14:paraId="7AF1249F" w14:textId="6428319E" w:rsidR="00AE17FC" w:rsidRPr="00015F08" w:rsidRDefault="003E6833"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1016CFFD" w14:textId="0C5C037D" w:rsidR="00AE17FC" w:rsidRPr="00015F08" w:rsidRDefault="003E6833"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3D4B18" w:rsidRPr="00A246BC" w14:paraId="56FB2A8C" w14:textId="77777777" w:rsidTr="00321358">
        <w:trPr>
          <w:jc w:val="center"/>
        </w:trPr>
        <w:tc>
          <w:tcPr>
            <w:tcW w:w="2303" w:type="pct"/>
            <w:gridSpan w:val="4"/>
            <w:shd w:val="clear" w:color="auto" w:fill="E2EFD9" w:themeFill="accent6" w:themeFillTint="33"/>
          </w:tcPr>
          <w:p w14:paraId="6D598BAA"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1F4FE46F"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3D4B18" w:rsidRPr="00A246BC" w14:paraId="72AF56B4" w14:textId="77777777" w:rsidTr="00321358">
        <w:trPr>
          <w:jc w:val="center"/>
        </w:trPr>
        <w:tc>
          <w:tcPr>
            <w:tcW w:w="2303" w:type="pct"/>
            <w:gridSpan w:val="4"/>
          </w:tcPr>
          <w:p w14:paraId="7C9C2DD9"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0E97DABE"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3D4B18" w:rsidRPr="00A246BC" w14:paraId="0F2F3AE6" w14:textId="77777777" w:rsidTr="00321358">
        <w:trPr>
          <w:jc w:val="center"/>
        </w:trPr>
        <w:tc>
          <w:tcPr>
            <w:tcW w:w="5000" w:type="pct"/>
            <w:gridSpan w:val="12"/>
            <w:shd w:val="clear" w:color="auto" w:fill="D9D9D9" w:themeFill="background1" w:themeFillShade="D9"/>
          </w:tcPr>
          <w:p w14:paraId="4B9E339F"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3D4B18" w:rsidRPr="00A246BC" w14:paraId="010EE16D" w14:textId="77777777" w:rsidTr="00321358">
        <w:trPr>
          <w:jc w:val="center"/>
        </w:trPr>
        <w:tc>
          <w:tcPr>
            <w:tcW w:w="1761" w:type="pct"/>
            <w:gridSpan w:val="3"/>
            <w:shd w:val="clear" w:color="auto" w:fill="E2EFD9" w:themeFill="accent6" w:themeFillTint="33"/>
            <w:vAlign w:val="center"/>
          </w:tcPr>
          <w:p w14:paraId="21F33EC2" w14:textId="77777777" w:rsidR="003D4B18" w:rsidRPr="00A246BC" w:rsidRDefault="003D4B18" w:rsidP="003D4B1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0BBB4A9B" w14:textId="77777777" w:rsidR="003D4B18" w:rsidRPr="00A246BC" w:rsidRDefault="003D4B18" w:rsidP="003D4B1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2B29E3A4" w14:textId="77777777" w:rsidR="003D4B18" w:rsidRPr="00A246BC" w:rsidRDefault="003D4B18" w:rsidP="003D4B1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3D4B18" w:rsidRPr="00A246BC" w14:paraId="02DD79F6" w14:textId="77777777" w:rsidTr="00321358">
        <w:trPr>
          <w:jc w:val="center"/>
        </w:trPr>
        <w:tc>
          <w:tcPr>
            <w:tcW w:w="1761" w:type="pct"/>
            <w:gridSpan w:val="3"/>
            <w:vMerge w:val="restart"/>
          </w:tcPr>
          <w:p w14:paraId="6BA83F99" w14:textId="77777777" w:rsidR="003D4B18" w:rsidRDefault="003D4B18" w:rsidP="009251B3">
            <w:pPr>
              <w:widowControl w:val="0"/>
              <w:autoSpaceDE w:val="0"/>
              <w:autoSpaceDN w:val="0"/>
              <w:adjustRightInd w:val="0"/>
              <w:spacing w:before="29"/>
              <w:jc w:val="center"/>
              <w:rPr>
                <w:rFonts w:ascii="Arial" w:hAnsi="Arial" w:cs="Arial"/>
                <w:bCs/>
                <w:sz w:val="18"/>
                <w:szCs w:val="18"/>
              </w:rPr>
            </w:pPr>
            <w:r w:rsidRPr="009251B3">
              <w:rPr>
                <w:rFonts w:ascii="Arial" w:hAnsi="Arial" w:cs="Arial"/>
                <w:bCs/>
                <w:sz w:val="18"/>
                <w:szCs w:val="18"/>
              </w:rPr>
              <w:t xml:space="preserve">2019 – </w:t>
            </w:r>
            <w:r w:rsidR="001E19B0" w:rsidRPr="009251B3">
              <w:rPr>
                <w:rFonts w:ascii="Arial" w:hAnsi="Arial" w:cs="Arial"/>
                <w:bCs/>
                <w:sz w:val="18"/>
                <w:szCs w:val="18"/>
              </w:rPr>
              <w:t>9</w:t>
            </w:r>
            <w:r w:rsidR="009251B3">
              <w:rPr>
                <w:rFonts w:ascii="Arial" w:hAnsi="Arial" w:cs="Arial"/>
                <w:bCs/>
                <w:sz w:val="18"/>
                <w:szCs w:val="18"/>
              </w:rPr>
              <w:t>5</w:t>
            </w:r>
            <w:r w:rsidRPr="009251B3">
              <w:rPr>
                <w:rFonts w:ascii="Arial" w:hAnsi="Arial" w:cs="Arial"/>
                <w:bCs/>
                <w:sz w:val="18"/>
                <w:szCs w:val="18"/>
              </w:rPr>
              <w:t>%</w:t>
            </w:r>
          </w:p>
          <w:p w14:paraId="65E5FA71" w14:textId="77777777" w:rsidR="00EA6AE7" w:rsidRDefault="00EA6AE7" w:rsidP="009251B3">
            <w:pPr>
              <w:widowControl w:val="0"/>
              <w:autoSpaceDE w:val="0"/>
              <w:autoSpaceDN w:val="0"/>
              <w:adjustRightInd w:val="0"/>
              <w:spacing w:before="29"/>
              <w:jc w:val="center"/>
              <w:rPr>
                <w:rFonts w:ascii="Arial" w:hAnsi="Arial" w:cs="Arial"/>
                <w:bCs/>
                <w:sz w:val="18"/>
                <w:szCs w:val="18"/>
              </w:rPr>
            </w:pPr>
            <w:r w:rsidRPr="00B03B4B">
              <w:rPr>
                <w:rFonts w:ascii="Arial" w:hAnsi="Arial" w:cs="Arial"/>
                <w:bCs/>
                <w:sz w:val="18"/>
                <w:szCs w:val="18"/>
              </w:rPr>
              <w:t>2020</w:t>
            </w:r>
            <w:r>
              <w:rPr>
                <w:rFonts w:ascii="Arial" w:hAnsi="Arial" w:cs="Arial"/>
                <w:bCs/>
                <w:sz w:val="18"/>
                <w:szCs w:val="18"/>
              </w:rPr>
              <w:t xml:space="preserve"> </w:t>
            </w:r>
            <w:r w:rsidR="00C35051">
              <w:rPr>
                <w:rFonts w:ascii="Arial" w:hAnsi="Arial" w:cs="Arial"/>
                <w:bCs/>
                <w:sz w:val="18"/>
                <w:szCs w:val="18"/>
              </w:rPr>
              <w:t>–</w:t>
            </w:r>
            <w:r>
              <w:rPr>
                <w:rFonts w:ascii="Arial" w:hAnsi="Arial" w:cs="Arial"/>
                <w:bCs/>
                <w:sz w:val="18"/>
                <w:szCs w:val="18"/>
              </w:rPr>
              <w:t xml:space="preserve"> </w:t>
            </w:r>
            <w:r w:rsidR="00C35051">
              <w:rPr>
                <w:rFonts w:ascii="Arial" w:hAnsi="Arial" w:cs="Arial"/>
                <w:bCs/>
                <w:sz w:val="18"/>
                <w:szCs w:val="18"/>
              </w:rPr>
              <w:t>63%</w:t>
            </w:r>
          </w:p>
          <w:p w14:paraId="52FBA63A" w14:textId="77777777" w:rsidR="001F229D" w:rsidRDefault="001F229D"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2021 – 86.79%</w:t>
            </w:r>
          </w:p>
          <w:p w14:paraId="32EAB3B8" w14:textId="2A1DDCEB" w:rsidR="008A5FAE" w:rsidRPr="009251B3" w:rsidRDefault="008A5FAE"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2022 – 85.90%</w:t>
            </w:r>
          </w:p>
        </w:tc>
        <w:tc>
          <w:tcPr>
            <w:tcW w:w="1839" w:type="pct"/>
            <w:gridSpan w:val="6"/>
            <w:vMerge w:val="restart"/>
          </w:tcPr>
          <w:p w14:paraId="70FD5842"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422FCD15" w14:textId="77777777" w:rsidR="003D4B18" w:rsidRPr="00A246BC" w:rsidRDefault="003D4B18" w:rsidP="003D4B18">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3EDB6C7B" w14:textId="77777777" w:rsidR="003D4B18" w:rsidRPr="00A246BC" w:rsidRDefault="003D4B18" w:rsidP="003D4B18">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3D4B18" w:rsidRPr="00A246BC" w14:paraId="1B2A4E80" w14:textId="77777777" w:rsidTr="00A93ED6">
        <w:trPr>
          <w:jc w:val="center"/>
        </w:trPr>
        <w:tc>
          <w:tcPr>
            <w:tcW w:w="1761" w:type="pct"/>
            <w:gridSpan w:val="3"/>
            <w:vMerge/>
          </w:tcPr>
          <w:p w14:paraId="059C8C97" w14:textId="77777777" w:rsidR="003D4B18" w:rsidRPr="00A246BC" w:rsidRDefault="003D4B18" w:rsidP="003D4B18">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61CA3580" w14:textId="77777777" w:rsidR="003D4B18" w:rsidRPr="00A246BC" w:rsidRDefault="003D4B18" w:rsidP="003D4B18">
            <w:pPr>
              <w:widowControl w:val="0"/>
              <w:autoSpaceDE w:val="0"/>
              <w:autoSpaceDN w:val="0"/>
              <w:adjustRightInd w:val="0"/>
              <w:spacing w:before="29"/>
              <w:rPr>
                <w:rFonts w:ascii="Arial" w:hAnsi="Arial" w:cs="Arial"/>
                <w:bCs/>
                <w:color w:val="000000"/>
                <w:sz w:val="18"/>
                <w:szCs w:val="18"/>
              </w:rPr>
            </w:pPr>
          </w:p>
        </w:tc>
        <w:tc>
          <w:tcPr>
            <w:tcW w:w="488" w:type="pct"/>
            <w:gridSpan w:val="2"/>
            <w:shd w:val="clear" w:color="auto" w:fill="auto"/>
          </w:tcPr>
          <w:p w14:paraId="25736C9F" w14:textId="73D3AE20" w:rsidR="003D4B18" w:rsidRPr="008A5FAE" w:rsidRDefault="00A93ED6" w:rsidP="003D4B18">
            <w:pPr>
              <w:widowControl w:val="0"/>
              <w:autoSpaceDE w:val="0"/>
              <w:autoSpaceDN w:val="0"/>
              <w:adjustRightInd w:val="0"/>
              <w:spacing w:before="29"/>
              <w:jc w:val="center"/>
              <w:rPr>
                <w:rFonts w:ascii="Arial" w:hAnsi="Arial" w:cs="Arial"/>
                <w:bCs/>
                <w:color w:val="000000"/>
                <w:sz w:val="18"/>
                <w:szCs w:val="18"/>
                <w:highlight w:val="darkYellow"/>
              </w:rPr>
            </w:pPr>
            <w:r>
              <w:rPr>
                <w:rFonts w:ascii="Arial" w:hAnsi="Arial" w:cs="Arial"/>
                <w:bCs/>
                <w:color w:val="000000"/>
                <w:sz w:val="18"/>
                <w:szCs w:val="18"/>
              </w:rPr>
              <w:t>1000</w:t>
            </w:r>
          </w:p>
        </w:tc>
        <w:tc>
          <w:tcPr>
            <w:tcW w:w="912" w:type="pct"/>
          </w:tcPr>
          <w:p w14:paraId="581AE75A" w14:textId="47836E53" w:rsidR="003D4B18" w:rsidRPr="00A246BC" w:rsidRDefault="00A93ED6" w:rsidP="003D4B1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2562</w:t>
            </w:r>
          </w:p>
        </w:tc>
      </w:tr>
      <w:tr w:rsidR="003D4B18" w:rsidRPr="00A246BC" w14:paraId="7430B586" w14:textId="77777777" w:rsidTr="00321358">
        <w:trPr>
          <w:jc w:val="center"/>
        </w:trPr>
        <w:tc>
          <w:tcPr>
            <w:tcW w:w="5000" w:type="pct"/>
            <w:gridSpan w:val="12"/>
            <w:shd w:val="clear" w:color="auto" w:fill="D9D9D9" w:themeFill="background1" w:themeFillShade="D9"/>
          </w:tcPr>
          <w:p w14:paraId="41124011"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3D4B18" w:rsidRPr="00A246BC" w14:paraId="16837976" w14:textId="77777777" w:rsidTr="00321358">
        <w:trPr>
          <w:jc w:val="center"/>
        </w:trPr>
        <w:tc>
          <w:tcPr>
            <w:tcW w:w="5000" w:type="pct"/>
            <w:gridSpan w:val="12"/>
          </w:tcPr>
          <w:p w14:paraId="0BB0BE5C" w14:textId="77777777" w:rsidR="003D4B18" w:rsidRPr="00A246BC" w:rsidRDefault="003D4B18" w:rsidP="003D4B18">
            <w:pPr>
              <w:widowControl w:val="0"/>
              <w:autoSpaceDE w:val="0"/>
              <w:autoSpaceDN w:val="0"/>
              <w:adjustRightInd w:val="0"/>
              <w:spacing w:before="29"/>
              <w:rPr>
                <w:rFonts w:ascii="Arial" w:hAnsi="Arial" w:cs="Arial"/>
                <w:bCs/>
                <w:color w:val="000000"/>
                <w:sz w:val="18"/>
                <w:szCs w:val="18"/>
              </w:rPr>
            </w:pPr>
          </w:p>
        </w:tc>
      </w:tr>
      <w:tr w:rsidR="003D4B18" w:rsidRPr="00A246BC" w14:paraId="07F2B622" w14:textId="77777777" w:rsidTr="00321358">
        <w:trPr>
          <w:jc w:val="center"/>
        </w:trPr>
        <w:tc>
          <w:tcPr>
            <w:tcW w:w="1761" w:type="pct"/>
            <w:gridSpan w:val="3"/>
            <w:shd w:val="clear" w:color="auto" w:fill="D9D9D9" w:themeFill="background1" w:themeFillShade="D9"/>
          </w:tcPr>
          <w:p w14:paraId="4CD75385"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7BAC033C"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1105008C" w14:textId="77777777" w:rsidR="003D4B18" w:rsidRPr="00A246BC" w:rsidRDefault="003D4B18" w:rsidP="003D4B1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670123AC" w14:textId="77777777" w:rsidTr="00321358">
        <w:trPr>
          <w:jc w:val="center"/>
        </w:trPr>
        <w:tc>
          <w:tcPr>
            <w:tcW w:w="1761" w:type="pct"/>
            <w:gridSpan w:val="3"/>
          </w:tcPr>
          <w:p w14:paraId="1A3A7F05"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51279EF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80AFDEA"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8BBE81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BC31AA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6E2A59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FF7E779"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47807B0"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23363685" w14:textId="6BCBD928"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47627A88"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803826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9ADAE5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704FC3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54BC86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754FBA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24616E6"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55E92D00"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3FECE409" w14:textId="6D7042B9"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0FA05BE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5F1791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BBF439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390E8B3"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93BE3C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99E57CE"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A9B661C"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6A905B5"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01C4691D" w14:textId="3D4CB9CF"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31C268C9" w14:textId="77777777" w:rsidR="00345165" w:rsidRDefault="00345165" w:rsidP="00345165">
      <w:pPr>
        <w:widowControl w:val="0"/>
        <w:autoSpaceDE w:val="0"/>
        <w:autoSpaceDN w:val="0"/>
        <w:adjustRightInd w:val="0"/>
        <w:spacing w:before="29" w:after="0" w:line="240" w:lineRule="atLeast"/>
        <w:jc w:val="center"/>
        <w:rPr>
          <w:rFonts w:ascii="Arial" w:hAnsi="Arial" w:cs="Arial"/>
          <w:b/>
          <w:bCs/>
          <w:color w:val="000000"/>
          <w:sz w:val="24"/>
          <w:szCs w:val="24"/>
        </w:rPr>
      </w:pPr>
    </w:p>
    <w:p w14:paraId="0A3AB5B3" w14:textId="77777777" w:rsidR="00240F30" w:rsidRDefault="00240F30" w:rsidP="00345165">
      <w:pPr>
        <w:widowControl w:val="0"/>
        <w:autoSpaceDE w:val="0"/>
        <w:autoSpaceDN w:val="0"/>
        <w:adjustRightInd w:val="0"/>
        <w:spacing w:before="29" w:after="0" w:line="240" w:lineRule="atLeast"/>
        <w:jc w:val="center"/>
        <w:rPr>
          <w:rFonts w:ascii="Arial" w:hAnsi="Arial" w:cs="Arial"/>
          <w:b/>
          <w:bCs/>
          <w:color w:val="000000"/>
          <w:sz w:val="24"/>
          <w:szCs w:val="24"/>
        </w:rPr>
      </w:pPr>
    </w:p>
    <w:p w14:paraId="09593CDE" w14:textId="77777777" w:rsidR="00E34C6A" w:rsidRDefault="00E34C6A" w:rsidP="00345165">
      <w:pPr>
        <w:widowControl w:val="0"/>
        <w:autoSpaceDE w:val="0"/>
        <w:autoSpaceDN w:val="0"/>
        <w:adjustRightInd w:val="0"/>
        <w:spacing w:before="29" w:after="0" w:line="240" w:lineRule="atLeast"/>
        <w:jc w:val="center"/>
        <w:rPr>
          <w:rFonts w:ascii="Arial" w:hAnsi="Arial" w:cs="Arial"/>
          <w:b/>
          <w:bCs/>
          <w:color w:val="000000"/>
          <w:sz w:val="24"/>
          <w:szCs w:val="24"/>
        </w:rPr>
      </w:pPr>
    </w:p>
    <w:p w14:paraId="3F80C3E6" w14:textId="35A08677" w:rsidR="00E34C6A" w:rsidRDefault="00E34C6A" w:rsidP="00345165">
      <w:pPr>
        <w:widowControl w:val="0"/>
        <w:autoSpaceDE w:val="0"/>
        <w:autoSpaceDN w:val="0"/>
        <w:adjustRightInd w:val="0"/>
        <w:spacing w:before="29" w:after="0" w:line="240" w:lineRule="atLeast"/>
        <w:jc w:val="center"/>
        <w:rPr>
          <w:rFonts w:ascii="Arial" w:hAnsi="Arial" w:cs="Arial"/>
          <w:b/>
          <w:bCs/>
          <w:color w:val="000000"/>
          <w:sz w:val="24"/>
          <w:szCs w:val="24"/>
        </w:rPr>
      </w:pPr>
    </w:p>
    <w:p w14:paraId="6A534F48" w14:textId="77777777" w:rsidR="004C747E" w:rsidRDefault="004C747E" w:rsidP="00345165">
      <w:pPr>
        <w:widowControl w:val="0"/>
        <w:autoSpaceDE w:val="0"/>
        <w:autoSpaceDN w:val="0"/>
        <w:adjustRightInd w:val="0"/>
        <w:spacing w:before="29" w:after="0" w:line="240" w:lineRule="atLeast"/>
        <w:jc w:val="center"/>
        <w:rPr>
          <w:rFonts w:ascii="Arial" w:hAnsi="Arial" w:cs="Arial"/>
          <w:b/>
          <w:bCs/>
          <w:color w:val="000000"/>
          <w:sz w:val="24"/>
          <w:szCs w:val="24"/>
        </w:rPr>
      </w:pPr>
    </w:p>
    <w:tbl>
      <w:tblPr>
        <w:tblStyle w:val="Tablaconcuadrcula"/>
        <w:tblpPr w:leftFromText="141" w:rightFromText="141" w:vertAnchor="page" w:horzAnchor="margin" w:tblpXSpec="center" w:tblpY="871"/>
        <w:tblW w:w="5000" w:type="pct"/>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5A1D6C" w:rsidRPr="00FF7E2D" w14:paraId="6BC6EC53" w14:textId="77777777" w:rsidTr="00035D70">
        <w:tc>
          <w:tcPr>
            <w:tcW w:w="5000" w:type="pct"/>
            <w:gridSpan w:val="12"/>
            <w:shd w:val="clear" w:color="auto" w:fill="385623" w:themeFill="accent6" w:themeFillShade="80"/>
          </w:tcPr>
          <w:p w14:paraId="49E831AF" w14:textId="77777777" w:rsidR="005A1D6C" w:rsidRPr="00FF7E2D" w:rsidRDefault="005A1D6C" w:rsidP="00035D7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5A1D6C" w:rsidRPr="00FF7E2D" w14:paraId="477AC6CA" w14:textId="77777777" w:rsidTr="00035D70">
        <w:tc>
          <w:tcPr>
            <w:tcW w:w="5000" w:type="pct"/>
            <w:gridSpan w:val="12"/>
            <w:shd w:val="clear" w:color="auto" w:fill="D9D9D9" w:themeFill="background1" w:themeFillShade="D9"/>
          </w:tcPr>
          <w:p w14:paraId="49651F9E" w14:textId="77777777" w:rsidR="005A1D6C" w:rsidRPr="00FF7E2D" w:rsidRDefault="005A1D6C" w:rsidP="00035D7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A1D6C" w:rsidRPr="00FF7E2D" w14:paraId="502B4286" w14:textId="77777777" w:rsidTr="00035D70">
        <w:tc>
          <w:tcPr>
            <w:tcW w:w="1450" w:type="pct"/>
            <w:gridSpan w:val="2"/>
            <w:shd w:val="clear" w:color="auto" w:fill="538135" w:themeFill="accent6" w:themeFillShade="BF"/>
          </w:tcPr>
          <w:p w14:paraId="4C291DC8" w14:textId="77777777" w:rsidR="005A1D6C" w:rsidRPr="00FF7E2D" w:rsidRDefault="005A1D6C" w:rsidP="00035D7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606858CC" w14:textId="77777777" w:rsidR="005A1D6C" w:rsidRPr="00FF7E2D" w:rsidRDefault="005A1D6C" w:rsidP="00035D7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1E236D77" w14:textId="77777777" w:rsidR="005A1D6C" w:rsidRPr="00FF7E2D" w:rsidRDefault="005A1D6C" w:rsidP="00035D7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A1D6C" w:rsidRPr="00A246BC" w14:paraId="4E6B223D" w14:textId="77777777" w:rsidTr="00035D70">
        <w:tc>
          <w:tcPr>
            <w:tcW w:w="1450" w:type="pct"/>
            <w:gridSpan w:val="2"/>
            <w:vAlign w:val="center"/>
          </w:tcPr>
          <w:p w14:paraId="26A3F5C8" w14:textId="77777777" w:rsidR="005A1D6C" w:rsidRPr="00A246BC" w:rsidRDefault="005A1D6C" w:rsidP="00035D70">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COM-4</w:t>
            </w:r>
          </w:p>
        </w:tc>
        <w:tc>
          <w:tcPr>
            <w:tcW w:w="2150" w:type="pct"/>
            <w:gridSpan w:val="7"/>
            <w:vAlign w:val="center"/>
          </w:tcPr>
          <w:p w14:paraId="7B18D118" w14:textId="16325FEA" w:rsidR="005A1D6C" w:rsidRPr="00D04A7E" w:rsidRDefault="00C35051" w:rsidP="00035D70">
            <w:pPr>
              <w:jc w:val="center"/>
              <w:rPr>
                <w:rFonts w:ascii="Arial" w:hAnsi="Arial" w:cs="Arial"/>
                <w:b/>
                <w:sz w:val="20"/>
                <w:szCs w:val="20"/>
              </w:rPr>
            </w:pPr>
            <w:r w:rsidRPr="00C35051">
              <w:rPr>
                <w:rFonts w:ascii="Arial" w:hAnsi="Arial" w:cs="Arial"/>
                <w:b/>
                <w:sz w:val="20"/>
                <w:szCs w:val="20"/>
              </w:rPr>
              <w:t>Porcentaje de actividades realizadas para promover el cuidado de la salud</w:t>
            </w:r>
          </w:p>
        </w:tc>
        <w:tc>
          <w:tcPr>
            <w:tcW w:w="1400" w:type="pct"/>
            <w:gridSpan w:val="3"/>
          </w:tcPr>
          <w:p w14:paraId="021A84F3" w14:textId="77777777" w:rsidR="005A1D6C" w:rsidRPr="00A246BC" w:rsidRDefault="005A1D6C" w:rsidP="00035D70">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5A1D6C" w:rsidRPr="00A246BC" w14:paraId="5618CE58" w14:textId="77777777" w:rsidTr="00035D70">
        <w:tc>
          <w:tcPr>
            <w:tcW w:w="1761" w:type="pct"/>
            <w:gridSpan w:val="3"/>
            <w:shd w:val="clear" w:color="auto" w:fill="A8D08D" w:themeFill="accent6" w:themeFillTint="99"/>
            <w:vAlign w:val="center"/>
          </w:tcPr>
          <w:p w14:paraId="7F0D4E55"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3C83115C"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0B3DC147"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5B2C85E0"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5A1D6C" w:rsidRPr="00A246BC" w14:paraId="71FC6E74" w14:textId="77777777" w:rsidTr="00035D70">
        <w:tc>
          <w:tcPr>
            <w:tcW w:w="1761" w:type="pct"/>
            <w:gridSpan w:val="3"/>
          </w:tcPr>
          <w:p w14:paraId="2B2CB1BF" w14:textId="5379F711" w:rsidR="005A1D6C" w:rsidRPr="00A246BC" w:rsidRDefault="004C747E" w:rsidP="00035D70">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6CABB00B"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118D9707" w14:textId="77777777" w:rsidR="005A1D6C" w:rsidRPr="00A246BC" w:rsidRDefault="005A1D6C" w:rsidP="00035D70">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7FE792EC" w14:textId="77777777" w:rsidR="005A1D6C" w:rsidRPr="00A246BC" w:rsidRDefault="00C124EA" w:rsidP="00035D7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Proceso </w:t>
            </w:r>
          </w:p>
        </w:tc>
      </w:tr>
      <w:tr w:rsidR="005A1D6C" w:rsidRPr="00A246BC" w14:paraId="279DB8A8" w14:textId="77777777" w:rsidTr="00035D70">
        <w:tc>
          <w:tcPr>
            <w:tcW w:w="2303" w:type="pct"/>
            <w:gridSpan w:val="4"/>
            <w:shd w:val="clear" w:color="auto" w:fill="A8D08D" w:themeFill="accent6" w:themeFillTint="99"/>
          </w:tcPr>
          <w:p w14:paraId="7C2648C1"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63C2149D"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5A1D6C" w:rsidRPr="00A246BC" w14:paraId="10632982" w14:textId="77777777" w:rsidTr="00035D70">
        <w:tc>
          <w:tcPr>
            <w:tcW w:w="2303" w:type="pct"/>
            <w:gridSpan w:val="4"/>
          </w:tcPr>
          <w:p w14:paraId="68C1D4E7" w14:textId="72C826D6" w:rsidR="005A1D6C" w:rsidRPr="0096359E" w:rsidRDefault="005A1D6C" w:rsidP="00391CD3">
            <w:pPr>
              <w:rPr>
                <w:rFonts w:ascii="Verdana" w:hAnsi="Verdana" w:cs="Calibri"/>
                <w:sz w:val="16"/>
                <w:szCs w:val="16"/>
              </w:rPr>
            </w:pPr>
            <w:r>
              <w:rPr>
                <w:rFonts w:ascii="Arial" w:hAnsi="Arial" w:cs="Arial"/>
                <w:bCs/>
                <w:sz w:val="18"/>
                <w:szCs w:val="18"/>
                <w:lang w:eastAsia="en-US"/>
              </w:rPr>
              <w:t xml:space="preserve">Evaluar el cumplimiento de las actividades programadas para </w:t>
            </w:r>
            <w:r w:rsidR="00391CD3">
              <w:rPr>
                <w:rFonts w:ascii="Arial" w:hAnsi="Arial" w:cs="Arial"/>
                <w:bCs/>
                <w:sz w:val="18"/>
                <w:szCs w:val="18"/>
                <w:lang w:eastAsia="en-US"/>
              </w:rPr>
              <w:t>promover el cuidado de la salud</w:t>
            </w:r>
          </w:p>
        </w:tc>
        <w:tc>
          <w:tcPr>
            <w:tcW w:w="2697" w:type="pct"/>
            <w:gridSpan w:val="8"/>
          </w:tcPr>
          <w:p w14:paraId="6F1193E2"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5A1D6C" w:rsidRPr="00A246BC" w14:paraId="691717AE" w14:textId="77777777" w:rsidTr="00035D70">
        <w:tc>
          <w:tcPr>
            <w:tcW w:w="5000" w:type="pct"/>
            <w:gridSpan w:val="12"/>
            <w:shd w:val="clear" w:color="auto" w:fill="A8D08D" w:themeFill="accent6" w:themeFillTint="99"/>
          </w:tcPr>
          <w:p w14:paraId="473C22FD"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5A1D6C" w:rsidRPr="00A246BC" w14:paraId="77EA277A" w14:textId="77777777" w:rsidTr="00035D70">
        <w:tc>
          <w:tcPr>
            <w:tcW w:w="5000" w:type="pct"/>
            <w:gridSpan w:val="12"/>
          </w:tcPr>
          <w:p w14:paraId="35F44AE6" w14:textId="67B1BF97" w:rsidR="005A1D6C" w:rsidRPr="00A246BC" w:rsidRDefault="005A1D6C" w:rsidP="00391CD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Mide el cumplimiento de las actividades realizadas para promover </w:t>
            </w:r>
            <w:r w:rsidR="00391CD3">
              <w:rPr>
                <w:rFonts w:ascii="Arial" w:hAnsi="Arial" w:cs="Arial"/>
                <w:bCs/>
                <w:color w:val="000000"/>
                <w:sz w:val="18"/>
                <w:szCs w:val="18"/>
              </w:rPr>
              <w:t>el cuidado de la salud</w:t>
            </w:r>
            <w:r>
              <w:rPr>
                <w:rFonts w:ascii="Arial" w:hAnsi="Arial" w:cs="Arial"/>
                <w:bCs/>
                <w:color w:val="000000"/>
                <w:sz w:val="18"/>
                <w:szCs w:val="18"/>
              </w:rPr>
              <w:t xml:space="preserve"> con base en el número de actividades programadas</w:t>
            </w:r>
          </w:p>
        </w:tc>
      </w:tr>
      <w:tr w:rsidR="005A1D6C" w:rsidRPr="00A246BC" w14:paraId="3847B3A3" w14:textId="77777777" w:rsidTr="00035D70">
        <w:tc>
          <w:tcPr>
            <w:tcW w:w="5000" w:type="pct"/>
            <w:gridSpan w:val="12"/>
            <w:shd w:val="clear" w:color="auto" w:fill="D9D9D9" w:themeFill="background1" w:themeFillShade="D9"/>
          </w:tcPr>
          <w:p w14:paraId="6CF96FEC"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5A1D6C" w:rsidRPr="00A246BC" w14:paraId="05CD4332" w14:textId="77777777" w:rsidTr="00035D70">
        <w:tc>
          <w:tcPr>
            <w:tcW w:w="1134" w:type="pct"/>
            <w:shd w:val="clear" w:color="auto" w:fill="E2EFD9" w:themeFill="accent6" w:themeFillTint="33"/>
          </w:tcPr>
          <w:p w14:paraId="31C33448" w14:textId="77777777" w:rsidR="005A1D6C" w:rsidRPr="00A246BC" w:rsidRDefault="005A1D6C" w:rsidP="00035D70">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28B96D3F"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6CA0E17A"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72F6EC1F"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5A1D6C" w:rsidRPr="00A246BC" w14:paraId="05B4C064" w14:textId="77777777" w:rsidTr="00035D70">
        <w:tc>
          <w:tcPr>
            <w:tcW w:w="1134" w:type="pct"/>
          </w:tcPr>
          <w:p w14:paraId="2E97983A" w14:textId="77777777" w:rsidR="005A1D6C" w:rsidRDefault="005A1D6C" w:rsidP="00035D70">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AR</w:t>
            </w:r>
          </w:p>
          <w:p w14:paraId="08B7B25B" w14:textId="77777777" w:rsidR="005A1D6C" w:rsidRPr="00A246BC" w:rsidRDefault="005A1D6C" w:rsidP="00035D70">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AP</w:t>
            </w:r>
          </w:p>
        </w:tc>
        <w:tc>
          <w:tcPr>
            <w:tcW w:w="1169" w:type="pct"/>
            <w:gridSpan w:val="3"/>
          </w:tcPr>
          <w:p w14:paraId="0A41F2E7" w14:textId="77777777" w:rsidR="005A1D6C" w:rsidRDefault="005A1D6C" w:rsidP="005A1D6C">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Actividades realizadas</w:t>
            </w:r>
          </w:p>
          <w:p w14:paraId="1F1030FB" w14:textId="77777777" w:rsidR="005A1D6C" w:rsidRPr="003A1588" w:rsidRDefault="005A1D6C" w:rsidP="005A1D6C">
            <w:pPr>
              <w:widowControl w:val="0"/>
              <w:autoSpaceDE w:val="0"/>
              <w:autoSpaceDN w:val="0"/>
              <w:adjustRightInd w:val="0"/>
              <w:spacing w:before="29"/>
              <w:jc w:val="center"/>
              <w:rPr>
                <w:rFonts w:ascii="Arial" w:hAnsi="Arial" w:cs="Arial"/>
                <w:bCs/>
                <w:color w:val="000000"/>
                <w:sz w:val="2"/>
                <w:szCs w:val="18"/>
              </w:rPr>
            </w:pPr>
            <w:r>
              <w:rPr>
                <w:rFonts w:ascii="Arial" w:hAnsi="Arial" w:cs="Arial"/>
                <w:bCs/>
                <w:color w:val="000000"/>
                <w:sz w:val="18"/>
                <w:szCs w:val="18"/>
              </w:rPr>
              <w:t>Actividades Programadas</w:t>
            </w:r>
            <w:r w:rsidRPr="003A1588">
              <w:rPr>
                <w:rFonts w:ascii="Arial" w:hAnsi="Arial" w:cs="Arial"/>
                <w:bCs/>
                <w:color w:val="000000"/>
                <w:sz w:val="2"/>
                <w:szCs w:val="18"/>
              </w:rPr>
              <w:t xml:space="preserve"> </w:t>
            </w:r>
          </w:p>
        </w:tc>
        <w:tc>
          <w:tcPr>
            <w:tcW w:w="978" w:type="pct"/>
            <w:gridSpan w:val="3"/>
            <w:vAlign w:val="center"/>
          </w:tcPr>
          <w:p w14:paraId="4B33D557"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1E8C4160" w14:textId="77777777" w:rsidR="005A1D6C" w:rsidRPr="00A246BC" w:rsidRDefault="005A1D6C" w:rsidP="00035D70">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Departamento de Servicio Médico</w:t>
            </w:r>
          </w:p>
        </w:tc>
      </w:tr>
      <w:tr w:rsidR="005A1D6C" w:rsidRPr="00A246BC" w14:paraId="06966A63" w14:textId="77777777" w:rsidTr="00035D70">
        <w:tc>
          <w:tcPr>
            <w:tcW w:w="2303" w:type="pct"/>
            <w:gridSpan w:val="4"/>
            <w:shd w:val="clear" w:color="auto" w:fill="E2EFD9" w:themeFill="accent6" w:themeFillTint="33"/>
            <w:vAlign w:val="center"/>
          </w:tcPr>
          <w:p w14:paraId="02457EDE"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3F20C983"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67DF8FA4"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5A1D6C" w:rsidRPr="00A246BC" w14:paraId="3E53F721" w14:textId="77777777" w:rsidTr="00035D70">
        <w:tc>
          <w:tcPr>
            <w:tcW w:w="2303" w:type="pct"/>
            <w:gridSpan w:val="4"/>
            <w:shd w:val="clear" w:color="auto" w:fill="auto"/>
            <w:vAlign w:val="center"/>
          </w:tcPr>
          <w:p w14:paraId="537C0957" w14:textId="6640D4BD" w:rsidR="005A1D6C" w:rsidRPr="00A246BC" w:rsidRDefault="00391CD3" w:rsidP="00035D70">
            <w:pPr>
              <w:widowControl w:val="0"/>
              <w:autoSpaceDE w:val="0"/>
              <w:autoSpaceDN w:val="0"/>
              <w:adjustRightInd w:val="0"/>
              <w:spacing w:before="29"/>
              <w:jc w:val="center"/>
              <w:rPr>
                <w:rFonts w:ascii="Arial" w:hAnsi="Arial" w:cs="Arial"/>
                <w:bCs/>
                <w:sz w:val="18"/>
                <w:szCs w:val="18"/>
              </w:rPr>
            </w:pPr>
            <w:r w:rsidRPr="00391CD3">
              <w:rPr>
                <w:rFonts w:ascii="Arial" w:hAnsi="Arial" w:cs="Arial"/>
                <w:bCs/>
                <w:sz w:val="18"/>
                <w:szCs w:val="18"/>
              </w:rPr>
              <w:t>Número de actividades realizadas para promover el cuidado de la salud / Número de actividades  para promover el cuidado de la salud programadas * 100</w:t>
            </w:r>
          </w:p>
        </w:tc>
        <w:tc>
          <w:tcPr>
            <w:tcW w:w="1012" w:type="pct"/>
            <w:gridSpan w:val="4"/>
            <w:shd w:val="clear" w:color="auto" w:fill="auto"/>
            <w:vAlign w:val="center"/>
          </w:tcPr>
          <w:p w14:paraId="587F4358"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254760A9" w14:textId="4916F1FE" w:rsidR="005A1D6C" w:rsidRPr="00A246BC" w:rsidRDefault="008A5FAE" w:rsidP="00035D7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7</w:t>
            </w:r>
          </w:p>
        </w:tc>
      </w:tr>
      <w:tr w:rsidR="005A1D6C" w:rsidRPr="00A246BC" w14:paraId="4C38373D" w14:textId="77777777" w:rsidTr="00035D70">
        <w:tc>
          <w:tcPr>
            <w:tcW w:w="5000" w:type="pct"/>
            <w:gridSpan w:val="12"/>
            <w:shd w:val="clear" w:color="auto" w:fill="E2EFD9" w:themeFill="accent6" w:themeFillTint="33"/>
            <w:vAlign w:val="center"/>
          </w:tcPr>
          <w:p w14:paraId="363C8E9F"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5A1D6C" w:rsidRPr="00A246BC" w14:paraId="21DA8304" w14:textId="77777777" w:rsidTr="00035D70">
        <w:tc>
          <w:tcPr>
            <w:tcW w:w="2303" w:type="pct"/>
            <w:gridSpan w:val="4"/>
            <w:shd w:val="clear" w:color="auto" w:fill="E2EFD9" w:themeFill="accent6" w:themeFillTint="33"/>
            <w:vAlign w:val="center"/>
          </w:tcPr>
          <w:p w14:paraId="23ABF1F5"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166E12D5"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17D52C27"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680BA58A"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5A1D6C" w:rsidRPr="00A246BC" w14:paraId="7D39D4FC" w14:textId="77777777" w:rsidTr="00035D70">
        <w:tc>
          <w:tcPr>
            <w:tcW w:w="2303" w:type="pct"/>
            <w:gridSpan w:val="4"/>
          </w:tcPr>
          <w:p w14:paraId="56E0E8CC"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0D4FCABB"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49211BA2"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162DFC6E"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5A1D6C" w:rsidRPr="00A246BC" w14:paraId="04B719CE" w14:textId="77777777" w:rsidTr="00035D70">
        <w:tc>
          <w:tcPr>
            <w:tcW w:w="2303" w:type="pct"/>
            <w:gridSpan w:val="4"/>
            <w:shd w:val="clear" w:color="auto" w:fill="E2EFD9" w:themeFill="accent6" w:themeFillTint="33"/>
          </w:tcPr>
          <w:p w14:paraId="2EACBD43"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33E5749A"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9251B3" w:rsidRPr="00A246BC" w14:paraId="69362238" w14:textId="77777777" w:rsidTr="00035D70">
        <w:tc>
          <w:tcPr>
            <w:tcW w:w="2303" w:type="pct"/>
            <w:gridSpan w:val="4"/>
          </w:tcPr>
          <w:p w14:paraId="7F65AFDA" w14:textId="77777777" w:rsidR="009251B3" w:rsidRPr="00A246BC" w:rsidRDefault="009251B3"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Cuatrimestral  </w:t>
            </w:r>
          </w:p>
        </w:tc>
        <w:tc>
          <w:tcPr>
            <w:tcW w:w="2697" w:type="pct"/>
            <w:gridSpan w:val="8"/>
          </w:tcPr>
          <w:p w14:paraId="7B182AFD" w14:textId="77777777" w:rsidR="009251B3" w:rsidRPr="009251B3" w:rsidRDefault="009251B3" w:rsidP="009251B3">
            <w:pPr>
              <w:widowControl w:val="0"/>
              <w:autoSpaceDE w:val="0"/>
              <w:autoSpaceDN w:val="0"/>
              <w:adjustRightInd w:val="0"/>
              <w:spacing w:before="29"/>
              <w:jc w:val="center"/>
              <w:rPr>
                <w:rFonts w:ascii="Arial" w:hAnsi="Arial" w:cs="Arial"/>
                <w:bCs/>
                <w:sz w:val="18"/>
                <w:szCs w:val="18"/>
              </w:rPr>
            </w:pPr>
            <w:r w:rsidRPr="009251B3">
              <w:rPr>
                <w:rFonts w:ascii="Arial" w:hAnsi="Arial" w:cs="Arial"/>
                <w:bCs/>
                <w:sz w:val="18"/>
                <w:szCs w:val="18"/>
              </w:rPr>
              <w:t xml:space="preserve">Los primeros diez días posteriores al término del periodo de medición </w:t>
            </w:r>
          </w:p>
        </w:tc>
      </w:tr>
      <w:tr w:rsidR="005A1D6C" w:rsidRPr="00A246BC" w14:paraId="2986CF4B" w14:textId="77777777" w:rsidTr="00035D70">
        <w:tc>
          <w:tcPr>
            <w:tcW w:w="2303" w:type="pct"/>
            <w:gridSpan w:val="4"/>
            <w:shd w:val="clear" w:color="auto" w:fill="E2EFD9" w:themeFill="accent6" w:themeFillTint="33"/>
          </w:tcPr>
          <w:p w14:paraId="5CCBB75A"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0E45DEF3"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4EB91598" w14:textId="77777777" w:rsidTr="00035D70">
        <w:tc>
          <w:tcPr>
            <w:tcW w:w="2303" w:type="pct"/>
            <w:gridSpan w:val="4"/>
          </w:tcPr>
          <w:p w14:paraId="33CB40DF" w14:textId="6ADBA2C0" w:rsidR="00AE17FC" w:rsidRPr="00015F08" w:rsidRDefault="008A5FAE"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17846F93" w14:textId="72888C4D" w:rsidR="00AE17FC" w:rsidRPr="00015F08" w:rsidRDefault="008A5FAE"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5A1D6C" w:rsidRPr="00A246BC" w14:paraId="42C98DE1" w14:textId="77777777" w:rsidTr="00035D70">
        <w:tc>
          <w:tcPr>
            <w:tcW w:w="2303" w:type="pct"/>
            <w:gridSpan w:val="4"/>
            <w:shd w:val="clear" w:color="auto" w:fill="E2EFD9" w:themeFill="accent6" w:themeFillTint="33"/>
          </w:tcPr>
          <w:p w14:paraId="2D7E5517"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62932A45"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5A1D6C" w:rsidRPr="00A246BC" w14:paraId="3E6A8321" w14:textId="77777777" w:rsidTr="00035D70">
        <w:tc>
          <w:tcPr>
            <w:tcW w:w="2303" w:type="pct"/>
            <w:gridSpan w:val="4"/>
          </w:tcPr>
          <w:p w14:paraId="4954D165"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55F1F5AB"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5A1D6C" w:rsidRPr="00A246BC" w14:paraId="73BBCC1A" w14:textId="77777777" w:rsidTr="00035D70">
        <w:tc>
          <w:tcPr>
            <w:tcW w:w="5000" w:type="pct"/>
            <w:gridSpan w:val="12"/>
            <w:shd w:val="clear" w:color="auto" w:fill="D9D9D9" w:themeFill="background1" w:themeFillShade="D9"/>
          </w:tcPr>
          <w:p w14:paraId="173552F2"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5A1D6C" w:rsidRPr="00A246BC" w14:paraId="080B2500" w14:textId="77777777" w:rsidTr="00035D70">
        <w:tc>
          <w:tcPr>
            <w:tcW w:w="1761" w:type="pct"/>
            <w:gridSpan w:val="3"/>
            <w:shd w:val="clear" w:color="auto" w:fill="E2EFD9" w:themeFill="accent6" w:themeFillTint="33"/>
            <w:vAlign w:val="center"/>
          </w:tcPr>
          <w:p w14:paraId="0691F883"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28F75ED5"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34FDCF6C" w14:textId="77777777" w:rsidR="005A1D6C" w:rsidRPr="00A246BC" w:rsidRDefault="005A1D6C" w:rsidP="00035D7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5A1D6C" w:rsidRPr="00A246BC" w14:paraId="1CC2076A" w14:textId="77777777" w:rsidTr="00391CD3">
        <w:tc>
          <w:tcPr>
            <w:tcW w:w="1761" w:type="pct"/>
            <w:gridSpan w:val="3"/>
            <w:vMerge w:val="restart"/>
            <w:vAlign w:val="center"/>
          </w:tcPr>
          <w:p w14:paraId="4211D502" w14:textId="77777777" w:rsidR="005A1D6C" w:rsidRDefault="00391CD3" w:rsidP="00035D7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28.57%</w:t>
            </w:r>
          </w:p>
          <w:p w14:paraId="104E771E" w14:textId="77777777" w:rsidR="001F229D" w:rsidRDefault="001F229D" w:rsidP="00035D7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83%</w:t>
            </w:r>
          </w:p>
          <w:p w14:paraId="2E971E68" w14:textId="682F9277" w:rsidR="008A5FAE" w:rsidRPr="00A246BC" w:rsidRDefault="008A5FAE" w:rsidP="00035D7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75%</w:t>
            </w:r>
          </w:p>
        </w:tc>
        <w:tc>
          <w:tcPr>
            <w:tcW w:w="1839" w:type="pct"/>
            <w:gridSpan w:val="6"/>
            <w:vMerge w:val="restart"/>
          </w:tcPr>
          <w:p w14:paraId="76765877"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352CC185" w14:textId="77777777" w:rsidR="005A1D6C" w:rsidRPr="00A246BC" w:rsidRDefault="005A1D6C" w:rsidP="00035D70">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1108E190" w14:textId="77777777" w:rsidR="005A1D6C" w:rsidRPr="00A246BC" w:rsidRDefault="005A1D6C" w:rsidP="00035D70">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5A1D6C" w:rsidRPr="00A246BC" w14:paraId="69C5E1BC" w14:textId="77777777" w:rsidTr="00035D70">
        <w:tc>
          <w:tcPr>
            <w:tcW w:w="1761" w:type="pct"/>
            <w:gridSpan w:val="3"/>
            <w:vMerge/>
          </w:tcPr>
          <w:p w14:paraId="5AA32687" w14:textId="77777777" w:rsidR="005A1D6C" w:rsidRPr="00A246BC" w:rsidRDefault="005A1D6C" w:rsidP="00035D70">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4009EBA6" w14:textId="77777777" w:rsidR="005A1D6C" w:rsidRPr="00A246BC" w:rsidRDefault="005A1D6C" w:rsidP="00035D70">
            <w:pPr>
              <w:widowControl w:val="0"/>
              <w:autoSpaceDE w:val="0"/>
              <w:autoSpaceDN w:val="0"/>
              <w:adjustRightInd w:val="0"/>
              <w:spacing w:before="29"/>
              <w:rPr>
                <w:rFonts w:ascii="Arial" w:hAnsi="Arial" w:cs="Arial"/>
                <w:bCs/>
                <w:color w:val="000000"/>
                <w:sz w:val="18"/>
                <w:szCs w:val="18"/>
              </w:rPr>
            </w:pPr>
          </w:p>
        </w:tc>
        <w:tc>
          <w:tcPr>
            <w:tcW w:w="488" w:type="pct"/>
            <w:gridSpan w:val="2"/>
          </w:tcPr>
          <w:p w14:paraId="57A21AA4" w14:textId="080DE240" w:rsidR="005A1D6C" w:rsidRPr="00A246BC" w:rsidRDefault="00391CD3" w:rsidP="00035D70">
            <w:pPr>
              <w:widowControl w:val="0"/>
              <w:autoSpaceDE w:val="0"/>
              <w:autoSpaceDN w:val="0"/>
              <w:adjustRightInd w:val="0"/>
              <w:spacing w:before="29"/>
              <w:jc w:val="center"/>
              <w:rPr>
                <w:rFonts w:ascii="Arial" w:hAnsi="Arial" w:cs="Arial"/>
                <w:bCs/>
                <w:color w:val="000000"/>
                <w:sz w:val="18"/>
                <w:szCs w:val="18"/>
              </w:rPr>
            </w:pPr>
            <w:r w:rsidRPr="00A477C0">
              <w:rPr>
                <w:rFonts w:ascii="Arial" w:hAnsi="Arial" w:cs="Arial"/>
                <w:bCs/>
                <w:color w:val="000000"/>
                <w:sz w:val="18"/>
                <w:szCs w:val="18"/>
              </w:rPr>
              <w:t>4</w:t>
            </w:r>
          </w:p>
        </w:tc>
        <w:tc>
          <w:tcPr>
            <w:tcW w:w="912" w:type="pct"/>
          </w:tcPr>
          <w:p w14:paraId="00E4EF88" w14:textId="65582115" w:rsidR="005A1D6C" w:rsidRPr="00A246BC" w:rsidRDefault="00A477C0" w:rsidP="00035D7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7</w:t>
            </w:r>
          </w:p>
        </w:tc>
      </w:tr>
      <w:tr w:rsidR="005A1D6C" w:rsidRPr="00A246BC" w14:paraId="177997C0" w14:textId="77777777" w:rsidTr="00035D70">
        <w:tc>
          <w:tcPr>
            <w:tcW w:w="5000" w:type="pct"/>
            <w:gridSpan w:val="12"/>
            <w:shd w:val="clear" w:color="auto" w:fill="D9D9D9" w:themeFill="background1" w:themeFillShade="D9"/>
          </w:tcPr>
          <w:p w14:paraId="6771E561"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5A1D6C" w:rsidRPr="00A246BC" w14:paraId="0102D939" w14:textId="77777777" w:rsidTr="00035D70">
        <w:tc>
          <w:tcPr>
            <w:tcW w:w="5000" w:type="pct"/>
            <w:gridSpan w:val="12"/>
          </w:tcPr>
          <w:p w14:paraId="2EBF6E9A" w14:textId="77777777" w:rsidR="005A1D6C" w:rsidRPr="00A246BC" w:rsidRDefault="005A1D6C" w:rsidP="00035D70">
            <w:pPr>
              <w:widowControl w:val="0"/>
              <w:autoSpaceDE w:val="0"/>
              <w:autoSpaceDN w:val="0"/>
              <w:adjustRightInd w:val="0"/>
              <w:spacing w:before="29"/>
              <w:rPr>
                <w:rFonts w:ascii="Arial" w:hAnsi="Arial" w:cs="Arial"/>
                <w:bCs/>
                <w:color w:val="000000"/>
                <w:sz w:val="18"/>
                <w:szCs w:val="18"/>
              </w:rPr>
            </w:pPr>
          </w:p>
        </w:tc>
      </w:tr>
      <w:tr w:rsidR="005A1D6C" w:rsidRPr="00A246BC" w14:paraId="2E1751FB" w14:textId="77777777" w:rsidTr="00035D70">
        <w:tc>
          <w:tcPr>
            <w:tcW w:w="1761" w:type="pct"/>
            <w:gridSpan w:val="3"/>
            <w:shd w:val="clear" w:color="auto" w:fill="D9D9D9" w:themeFill="background1" w:themeFillShade="D9"/>
          </w:tcPr>
          <w:p w14:paraId="655419ED"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6673781B"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76D39566" w14:textId="77777777" w:rsidR="005A1D6C" w:rsidRPr="00A246BC" w:rsidRDefault="005A1D6C" w:rsidP="00035D7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5AF404C9" w14:textId="77777777" w:rsidTr="00035D70">
        <w:tc>
          <w:tcPr>
            <w:tcW w:w="1761" w:type="pct"/>
            <w:gridSpan w:val="3"/>
          </w:tcPr>
          <w:p w14:paraId="21973D58"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4219220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93B1DD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BF49CE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233C43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6FBA00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E37779A"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0F422D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41288E2B" w14:textId="70EA62E8"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5FED4FA8"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E15C37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3F8612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AB311F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2C52EE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1A575F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3AC407C"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23289CC"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5ABF1D11" w14:textId="07DD2C28"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0255E9A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4F1FB5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245327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3AE16F5"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8B3AE62"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035EFB2"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0395083"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1D28B0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04981F43" w14:textId="452D6D48"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5E687CBE" w14:textId="77777777" w:rsidR="00345165" w:rsidRPr="003D3C77" w:rsidRDefault="00345165" w:rsidP="00345165">
      <w:pPr>
        <w:widowControl w:val="0"/>
        <w:autoSpaceDE w:val="0"/>
        <w:autoSpaceDN w:val="0"/>
        <w:adjustRightInd w:val="0"/>
        <w:spacing w:before="29" w:after="0" w:line="240" w:lineRule="atLeast"/>
        <w:jc w:val="center"/>
        <w:rPr>
          <w:rFonts w:ascii="Arial" w:hAnsi="Arial" w:cs="Arial"/>
          <w:b/>
          <w:bCs/>
          <w:color w:val="000000"/>
          <w:sz w:val="8"/>
          <w:szCs w:val="24"/>
        </w:rPr>
      </w:pPr>
    </w:p>
    <w:p w14:paraId="69866A2D" w14:textId="77777777" w:rsidR="00345165" w:rsidRDefault="00345165" w:rsidP="00345165">
      <w:pPr>
        <w:widowControl w:val="0"/>
        <w:autoSpaceDE w:val="0"/>
        <w:autoSpaceDN w:val="0"/>
        <w:adjustRightInd w:val="0"/>
        <w:spacing w:before="29" w:after="0" w:line="240" w:lineRule="atLeast"/>
        <w:jc w:val="center"/>
        <w:rPr>
          <w:rFonts w:ascii="Arial" w:hAnsi="Arial" w:cs="Arial"/>
          <w:b/>
          <w:bCs/>
          <w:color w:val="000000"/>
          <w:sz w:val="24"/>
          <w:szCs w:val="24"/>
        </w:rPr>
      </w:pPr>
    </w:p>
    <w:p w14:paraId="64A4226D" w14:textId="77777777" w:rsidR="00345165" w:rsidRDefault="00345165" w:rsidP="00345165">
      <w:pPr>
        <w:widowControl w:val="0"/>
        <w:autoSpaceDE w:val="0"/>
        <w:autoSpaceDN w:val="0"/>
        <w:adjustRightInd w:val="0"/>
        <w:spacing w:before="29" w:after="0" w:line="240" w:lineRule="atLeast"/>
        <w:jc w:val="center"/>
        <w:rPr>
          <w:rFonts w:ascii="Arial" w:hAnsi="Arial" w:cs="Arial"/>
          <w:b/>
          <w:bCs/>
          <w:color w:val="000000"/>
          <w:sz w:val="24"/>
          <w:szCs w:val="24"/>
        </w:rPr>
      </w:pPr>
    </w:p>
    <w:tbl>
      <w:tblPr>
        <w:tblStyle w:val="Tablaconcuadrcula"/>
        <w:tblpPr w:leftFromText="141" w:rightFromText="141" w:vertAnchor="page" w:horzAnchor="margin" w:tblpXSpec="center" w:tblpY="1348"/>
        <w:tblW w:w="5000" w:type="pct"/>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345165" w:rsidRPr="00FF7E2D" w14:paraId="5E140C88" w14:textId="77777777" w:rsidTr="00321358">
        <w:tc>
          <w:tcPr>
            <w:tcW w:w="5000" w:type="pct"/>
            <w:gridSpan w:val="12"/>
            <w:shd w:val="clear" w:color="auto" w:fill="385623" w:themeFill="accent6" w:themeFillShade="80"/>
          </w:tcPr>
          <w:p w14:paraId="07C9A6E3" w14:textId="77777777" w:rsidR="00345165" w:rsidRPr="00FF7E2D" w:rsidRDefault="00345165"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345165" w:rsidRPr="00FF7E2D" w14:paraId="07F38A7B" w14:textId="77777777" w:rsidTr="00321358">
        <w:tc>
          <w:tcPr>
            <w:tcW w:w="5000" w:type="pct"/>
            <w:gridSpan w:val="12"/>
            <w:shd w:val="clear" w:color="auto" w:fill="D9D9D9" w:themeFill="background1" w:themeFillShade="D9"/>
          </w:tcPr>
          <w:p w14:paraId="4231B4D8" w14:textId="77777777" w:rsidR="00345165" w:rsidRPr="00FF7E2D" w:rsidRDefault="00345165" w:rsidP="0032135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45165" w:rsidRPr="00FF7E2D" w14:paraId="11F27A60" w14:textId="77777777" w:rsidTr="00321358">
        <w:tc>
          <w:tcPr>
            <w:tcW w:w="1450" w:type="pct"/>
            <w:gridSpan w:val="2"/>
            <w:shd w:val="clear" w:color="auto" w:fill="538135" w:themeFill="accent6" w:themeFillShade="BF"/>
          </w:tcPr>
          <w:p w14:paraId="25143327" w14:textId="77777777" w:rsidR="00345165" w:rsidRPr="00FF7E2D" w:rsidRDefault="00345165"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12FB27ED" w14:textId="77777777" w:rsidR="00345165" w:rsidRPr="00FF7E2D" w:rsidRDefault="00345165"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483770E2" w14:textId="77777777" w:rsidR="00345165" w:rsidRPr="00FF7E2D" w:rsidRDefault="00345165"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B1F2E" w:rsidRPr="00A246BC" w14:paraId="3C3C163A" w14:textId="77777777" w:rsidTr="00321358">
        <w:tc>
          <w:tcPr>
            <w:tcW w:w="1450" w:type="pct"/>
            <w:gridSpan w:val="2"/>
            <w:vAlign w:val="center"/>
          </w:tcPr>
          <w:p w14:paraId="1E4D7A69" w14:textId="77777777" w:rsidR="007B1F2E" w:rsidRPr="00A246BC" w:rsidRDefault="00321358" w:rsidP="007B1F2E">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C</w:t>
            </w:r>
            <w:r w:rsidR="005A1D6C">
              <w:rPr>
                <w:rFonts w:ascii="Arial" w:hAnsi="Arial" w:cs="Arial"/>
                <w:b/>
                <w:bCs/>
                <w:color w:val="000000"/>
                <w:sz w:val="18"/>
                <w:szCs w:val="18"/>
              </w:rPr>
              <w:t>OM-</w:t>
            </w:r>
            <w:r>
              <w:rPr>
                <w:rFonts w:ascii="Arial" w:hAnsi="Arial" w:cs="Arial"/>
                <w:b/>
                <w:bCs/>
                <w:color w:val="000000"/>
                <w:sz w:val="18"/>
                <w:szCs w:val="18"/>
              </w:rPr>
              <w:t>5</w:t>
            </w:r>
          </w:p>
        </w:tc>
        <w:tc>
          <w:tcPr>
            <w:tcW w:w="2150" w:type="pct"/>
            <w:gridSpan w:val="7"/>
            <w:vAlign w:val="center"/>
          </w:tcPr>
          <w:p w14:paraId="1D5DD734" w14:textId="77777777" w:rsidR="007B1F2E" w:rsidRPr="00D04A7E" w:rsidRDefault="00C96EB2" w:rsidP="003D3C77">
            <w:pPr>
              <w:jc w:val="center"/>
              <w:rPr>
                <w:rFonts w:ascii="Arial" w:hAnsi="Arial" w:cs="Arial"/>
                <w:b/>
                <w:sz w:val="20"/>
                <w:szCs w:val="20"/>
              </w:rPr>
            </w:pPr>
            <w:r w:rsidRPr="00C96EB2">
              <w:rPr>
                <w:rFonts w:ascii="Arial" w:hAnsi="Arial" w:cs="Arial"/>
                <w:b/>
                <w:sz w:val="20"/>
                <w:szCs w:val="20"/>
              </w:rPr>
              <w:t xml:space="preserve">Porcentaje de </w:t>
            </w:r>
            <w:r w:rsidR="003D3C77">
              <w:rPr>
                <w:rFonts w:ascii="Arial" w:hAnsi="Arial" w:cs="Arial"/>
                <w:b/>
                <w:sz w:val="20"/>
                <w:szCs w:val="20"/>
              </w:rPr>
              <w:t>actividades</w:t>
            </w:r>
            <w:r w:rsidRPr="00C96EB2">
              <w:rPr>
                <w:rFonts w:ascii="Arial" w:hAnsi="Arial" w:cs="Arial"/>
                <w:b/>
                <w:sz w:val="20"/>
                <w:szCs w:val="20"/>
              </w:rPr>
              <w:t xml:space="preserve"> realizadas para elevar el aprendizaje académico</w:t>
            </w:r>
          </w:p>
        </w:tc>
        <w:tc>
          <w:tcPr>
            <w:tcW w:w="1400" w:type="pct"/>
            <w:gridSpan w:val="3"/>
          </w:tcPr>
          <w:p w14:paraId="34159D30" w14:textId="77777777" w:rsidR="007B1F2E" w:rsidRPr="00A246BC" w:rsidRDefault="007B1F2E" w:rsidP="007B1F2E">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345165" w:rsidRPr="00A246BC" w14:paraId="6983AA4D" w14:textId="77777777" w:rsidTr="00321358">
        <w:tc>
          <w:tcPr>
            <w:tcW w:w="1761" w:type="pct"/>
            <w:gridSpan w:val="3"/>
            <w:shd w:val="clear" w:color="auto" w:fill="A8D08D" w:themeFill="accent6" w:themeFillTint="99"/>
            <w:vAlign w:val="center"/>
          </w:tcPr>
          <w:p w14:paraId="682D761A"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3318A4C7"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53763E42"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7A3F4D41"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965724" w:rsidRPr="00A246BC" w14:paraId="21FCDC56" w14:textId="77777777" w:rsidTr="00965724">
        <w:tc>
          <w:tcPr>
            <w:tcW w:w="1761" w:type="pct"/>
            <w:gridSpan w:val="3"/>
          </w:tcPr>
          <w:p w14:paraId="200DC3F9" w14:textId="3A3EAA31" w:rsidR="00965724" w:rsidRPr="00A246BC" w:rsidRDefault="004C747E" w:rsidP="00965724">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vAlign w:val="center"/>
          </w:tcPr>
          <w:p w14:paraId="4B23E785" w14:textId="77777777" w:rsidR="00965724" w:rsidRPr="00A246BC" w:rsidRDefault="00965724" w:rsidP="009657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vAlign w:val="center"/>
          </w:tcPr>
          <w:p w14:paraId="3B75BEC5" w14:textId="77777777" w:rsidR="00965724" w:rsidRPr="00A246BC" w:rsidRDefault="00965724" w:rsidP="0096572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vAlign w:val="center"/>
          </w:tcPr>
          <w:p w14:paraId="2F246329" w14:textId="77777777" w:rsidR="00965724" w:rsidRPr="00A246BC" w:rsidRDefault="00C810A9" w:rsidP="009657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Proceso </w:t>
            </w:r>
          </w:p>
        </w:tc>
      </w:tr>
      <w:tr w:rsidR="00345165" w:rsidRPr="00A246BC" w14:paraId="1BFEB3B0" w14:textId="77777777" w:rsidTr="00321358">
        <w:tc>
          <w:tcPr>
            <w:tcW w:w="2303" w:type="pct"/>
            <w:gridSpan w:val="4"/>
            <w:shd w:val="clear" w:color="auto" w:fill="A8D08D" w:themeFill="accent6" w:themeFillTint="99"/>
          </w:tcPr>
          <w:p w14:paraId="7C9D8ACF"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42E3108C"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345165" w:rsidRPr="00A246BC" w14:paraId="09F9F3A7" w14:textId="77777777" w:rsidTr="00965724">
        <w:tc>
          <w:tcPr>
            <w:tcW w:w="2303" w:type="pct"/>
            <w:gridSpan w:val="4"/>
          </w:tcPr>
          <w:p w14:paraId="15401ED6" w14:textId="77777777" w:rsidR="00345165" w:rsidRPr="0096359E" w:rsidRDefault="00C96EB2" w:rsidP="00321358">
            <w:pPr>
              <w:rPr>
                <w:rFonts w:ascii="Verdana" w:hAnsi="Verdana" w:cs="Calibri"/>
                <w:sz w:val="16"/>
                <w:szCs w:val="16"/>
              </w:rPr>
            </w:pPr>
            <w:r>
              <w:rPr>
                <w:rFonts w:ascii="Verdana" w:hAnsi="Verdana" w:cs="Calibri"/>
                <w:sz w:val="16"/>
                <w:szCs w:val="16"/>
              </w:rPr>
              <w:t>Evaluar el cumplimiento de las actividades</w:t>
            </w:r>
            <w:r w:rsidR="003D3C77">
              <w:rPr>
                <w:rFonts w:ascii="Verdana" w:hAnsi="Verdana" w:cs="Calibri"/>
                <w:sz w:val="16"/>
                <w:szCs w:val="16"/>
              </w:rPr>
              <w:t xml:space="preserve"> programadas para elevar el aprendizaje académico de los estudiantes.</w:t>
            </w:r>
          </w:p>
        </w:tc>
        <w:tc>
          <w:tcPr>
            <w:tcW w:w="2697" w:type="pct"/>
            <w:gridSpan w:val="8"/>
            <w:vAlign w:val="center"/>
          </w:tcPr>
          <w:p w14:paraId="57EBBE8C" w14:textId="77777777" w:rsidR="00345165" w:rsidRPr="00A246BC" w:rsidRDefault="00345165" w:rsidP="009657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45165" w:rsidRPr="00A246BC" w14:paraId="3D9C2802" w14:textId="77777777" w:rsidTr="00321358">
        <w:tc>
          <w:tcPr>
            <w:tcW w:w="5000" w:type="pct"/>
            <w:gridSpan w:val="12"/>
            <w:shd w:val="clear" w:color="auto" w:fill="A8D08D" w:themeFill="accent6" w:themeFillTint="99"/>
          </w:tcPr>
          <w:p w14:paraId="55050BA2"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345165" w:rsidRPr="00A246BC" w14:paraId="636605B5" w14:textId="77777777" w:rsidTr="00321358">
        <w:tc>
          <w:tcPr>
            <w:tcW w:w="5000" w:type="pct"/>
            <w:gridSpan w:val="12"/>
          </w:tcPr>
          <w:p w14:paraId="2AB7AC9E" w14:textId="77777777" w:rsidR="00345165" w:rsidRPr="00A246BC" w:rsidRDefault="003D3C77" w:rsidP="0032135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actividades que se realizan para elevar el aprendizaje académico de los estudiantes con relación al número de actividades programadas.</w:t>
            </w:r>
          </w:p>
        </w:tc>
      </w:tr>
      <w:tr w:rsidR="00345165" w:rsidRPr="00A246BC" w14:paraId="03E7C72A" w14:textId="77777777" w:rsidTr="00321358">
        <w:tc>
          <w:tcPr>
            <w:tcW w:w="5000" w:type="pct"/>
            <w:gridSpan w:val="12"/>
            <w:shd w:val="clear" w:color="auto" w:fill="D9D9D9" w:themeFill="background1" w:themeFillShade="D9"/>
          </w:tcPr>
          <w:p w14:paraId="5BF5E890"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345165" w:rsidRPr="00A246BC" w14:paraId="0CD66EBF" w14:textId="77777777" w:rsidTr="00321358">
        <w:tc>
          <w:tcPr>
            <w:tcW w:w="1134" w:type="pct"/>
            <w:shd w:val="clear" w:color="auto" w:fill="E2EFD9" w:themeFill="accent6" w:themeFillTint="33"/>
          </w:tcPr>
          <w:p w14:paraId="6DD04A7B" w14:textId="77777777" w:rsidR="00345165" w:rsidRPr="00A246BC" w:rsidRDefault="00345165" w:rsidP="00321358">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6AC641AC"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52D26064"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6BC8AE5F"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3D3C77" w:rsidRPr="00A246BC" w14:paraId="07361814" w14:textId="77777777" w:rsidTr="00C124EA">
        <w:tc>
          <w:tcPr>
            <w:tcW w:w="1134" w:type="pct"/>
          </w:tcPr>
          <w:p w14:paraId="19634F29" w14:textId="77777777" w:rsidR="003D3C77" w:rsidRDefault="003D3C77" w:rsidP="003D3C77">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AR</w:t>
            </w:r>
          </w:p>
          <w:p w14:paraId="11E08D19" w14:textId="77777777" w:rsidR="003D3C77" w:rsidRPr="00A246BC" w:rsidRDefault="003D3C77" w:rsidP="003D3C77">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AP</w:t>
            </w:r>
          </w:p>
        </w:tc>
        <w:tc>
          <w:tcPr>
            <w:tcW w:w="1169" w:type="pct"/>
            <w:gridSpan w:val="3"/>
          </w:tcPr>
          <w:p w14:paraId="6E91AA35" w14:textId="77777777" w:rsidR="003D3C77" w:rsidRDefault="003D3C77" w:rsidP="003D3C77">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Actividades realizadas</w:t>
            </w:r>
          </w:p>
          <w:p w14:paraId="653BA0F2" w14:textId="77777777" w:rsidR="003D3C77" w:rsidRPr="00A246BC" w:rsidRDefault="003D3C77" w:rsidP="003D3C77">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Actividades programadas</w:t>
            </w:r>
          </w:p>
        </w:tc>
        <w:tc>
          <w:tcPr>
            <w:tcW w:w="978" w:type="pct"/>
            <w:gridSpan w:val="3"/>
            <w:vAlign w:val="center"/>
          </w:tcPr>
          <w:p w14:paraId="3B9A611F" w14:textId="77777777" w:rsidR="003D3C77" w:rsidRPr="00A246BC" w:rsidRDefault="003D3C77" w:rsidP="003D3C7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vAlign w:val="center"/>
          </w:tcPr>
          <w:p w14:paraId="2C8CA9BF" w14:textId="77777777" w:rsidR="003D3C77" w:rsidRPr="00594701" w:rsidRDefault="00C124EA" w:rsidP="00C124EA">
            <w:pPr>
              <w:pStyle w:val="Sinespaciado"/>
              <w:jc w:val="center"/>
              <w:rPr>
                <w:rFonts w:ascii="Arial" w:hAnsi="Arial" w:cs="Arial"/>
                <w:sz w:val="18"/>
                <w:szCs w:val="18"/>
              </w:rPr>
            </w:pPr>
            <w:r w:rsidRPr="00594701">
              <w:rPr>
                <w:rFonts w:ascii="Arial" w:hAnsi="Arial" w:cs="Arial"/>
                <w:sz w:val="18"/>
                <w:szCs w:val="18"/>
              </w:rPr>
              <w:t>Departamento de Psicopedagogía</w:t>
            </w:r>
          </w:p>
          <w:p w14:paraId="2B58C2CE" w14:textId="77777777" w:rsidR="00C124EA" w:rsidRPr="00C124EA" w:rsidRDefault="00C124EA" w:rsidP="00C124EA">
            <w:pPr>
              <w:pStyle w:val="Sinespaciado"/>
              <w:jc w:val="center"/>
              <w:rPr>
                <w:sz w:val="18"/>
                <w:szCs w:val="18"/>
              </w:rPr>
            </w:pPr>
            <w:r w:rsidRPr="00594701">
              <w:rPr>
                <w:rFonts w:ascii="Arial" w:hAnsi="Arial" w:cs="Arial"/>
                <w:sz w:val="18"/>
                <w:szCs w:val="18"/>
              </w:rPr>
              <w:t>Secretaría Académica</w:t>
            </w:r>
          </w:p>
        </w:tc>
      </w:tr>
      <w:tr w:rsidR="00345165" w:rsidRPr="00A246BC" w14:paraId="050CA0F2" w14:textId="77777777" w:rsidTr="00321358">
        <w:tc>
          <w:tcPr>
            <w:tcW w:w="2303" w:type="pct"/>
            <w:gridSpan w:val="4"/>
            <w:shd w:val="clear" w:color="auto" w:fill="E2EFD9" w:themeFill="accent6" w:themeFillTint="33"/>
            <w:vAlign w:val="center"/>
          </w:tcPr>
          <w:p w14:paraId="4146766E"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473A3885"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1F972900"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345165" w:rsidRPr="00A246BC" w14:paraId="7A34F111" w14:textId="77777777" w:rsidTr="00321358">
        <w:tc>
          <w:tcPr>
            <w:tcW w:w="2303" w:type="pct"/>
            <w:gridSpan w:val="4"/>
            <w:shd w:val="clear" w:color="auto" w:fill="auto"/>
            <w:vAlign w:val="center"/>
          </w:tcPr>
          <w:p w14:paraId="50872361" w14:textId="77777777" w:rsidR="00345165" w:rsidRPr="00965724" w:rsidRDefault="003D3C77" w:rsidP="00321358">
            <w:pPr>
              <w:rPr>
                <w:rFonts w:ascii="Arial" w:hAnsi="Arial" w:cs="Arial"/>
                <w:sz w:val="18"/>
                <w:szCs w:val="18"/>
              </w:rPr>
            </w:pPr>
            <w:r w:rsidRPr="003D3C77">
              <w:rPr>
                <w:rFonts w:ascii="Arial" w:hAnsi="Arial" w:cs="Arial"/>
                <w:sz w:val="18"/>
                <w:szCs w:val="18"/>
              </w:rPr>
              <w:t>Número de actividades realizadas para elevar el aprendizaje académico / Número de actividades programadas a realizar para elevar el aprendizaje académico  * 100</w:t>
            </w:r>
          </w:p>
        </w:tc>
        <w:tc>
          <w:tcPr>
            <w:tcW w:w="1012" w:type="pct"/>
            <w:gridSpan w:val="4"/>
            <w:shd w:val="clear" w:color="auto" w:fill="auto"/>
            <w:vAlign w:val="center"/>
          </w:tcPr>
          <w:p w14:paraId="6B65144E"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1FC8ECE6" w14:textId="33C31442" w:rsidR="00345165" w:rsidRPr="00A246BC" w:rsidRDefault="002C57AA" w:rsidP="0032135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12</w:t>
            </w:r>
          </w:p>
        </w:tc>
      </w:tr>
      <w:tr w:rsidR="00345165" w:rsidRPr="00A246BC" w14:paraId="17C24782" w14:textId="77777777" w:rsidTr="00321358">
        <w:tc>
          <w:tcPr>
            <w:tcW w:w="5000" w:type="pct"/>
            <w:gridSpan w:val="12"/>
            <w:shd w:val="clear" w:color="auto" w:fill="E2EFD9" w:themeFill="accent6" w:themeFillTint="33"/>
            <w:vAlign w:val="center"/>
          </w:tcPr>
          <w:p w14:paraId="5C111E3F"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345165" w:rsidRPr="00A246BC" w14:paraId="49C71CC2" w14:textId="77777777" w:rsidTr="00321358">
        <w:tc>
          <w:tcPr>
            <w:tcW w:w="2303" w:type="pct"/>
            <w:gridSpan w:val="4"/>
            <w:shd w:val="clear" w:color="auto" w:fill="E2EFD9" w:themeFill="accent6" w:themeFillTint="33"/>
            <w:vAlign w:val="center"/>
          </w:tcPr>
          <w:p w14:paraId="133DF9EE"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4BA9DFAD"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4EF6BCE0"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6AB8ACB9"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345165" w:rsidRPr="00A246BC" w14:paraId="60F386FE" w14:textId="77777777" w:rsidTr="00321358">
        <w:tc>
          <w:tcPr>
            <w:tcW w:w="2303" w:type="pct"/>
            <w:gridSpan w:val="4"/>
          </w:tcPr>
          <w:p w14:paraId="76A7195D"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0384EB4B"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1D433BF1"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375F6006"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345165" w:rsidRPr="00A246BC" w14:paraId="6281A00C" w14:textId="77777777" w:rsidTr="00321358">
        <w:tc>
          <w:tcPr>
            <w:tcW w:w="2303" w:type="pct"/>
            <w:gridSpan w:val="4"/>
            <w:shd w:val="clear" w:color="auto" w:fill="E2EFD9" w:themeFill="accent6" w:themeFillTint="33"/>
          </w:tcPr>
          <w:p w14:paraId="798E9CAE"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6F1DBA51"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345165" w:rsidRPr="00A246BC" w14:paraId="10BABF3E" w14:textId="77777777" w:rsidTr="00321358">
        <w:tc>
          <w:tcPr>
            <w:tcW w:w="2303" w:type="pct"/>
            <w:gridSpan w:val="4"/>
          </w:tcPr>
          <w:p w14:paraId="21E5D87C" w14:textId="77777777" w:rsidR="00345165" w:rsidRPr="00C124EA" w:rsidRDefault="009251B3" w:rsidP="00321358">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Cuatrimestral</w:t>
            </w:r>
            <w:r w:rsidR="00345165" w:rsidRPr="009251B3">
              <w:rPr>
                <w:rFonts w:ascii="Arial" w:hAnsi="Arial" w:cs="Arial"/>
                <w:bCs/>
                <w:sz w:val="18"/>
                <w:szCs w:val="18"/>
              </w:rPr>
              <w:t xml:space="preserve"> </w:t>
            </w:r>
          </w:p>
        </w:tc>
        <w:tc>
          <w:tcPr>
            <w:tcW w:w="2697" w:type="pct"/>
            <w:gridSpan w:val="8"/>
          </w:tcPr>
          <w:p w14:paraId="09AEC4A6" w14:textId="77777777" w:rsidR="00345165" w:rsidRPr="009251B3" w:rsidRDefault="009251B3" w:rsidP="00321358">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345165" w:rsidRPr="00A246BC" w14:paraId="27C3AB65" w14:textId="77777777" w:rsidTr="00321358">
        <w:tc>
          <w:tcPr>
            <w:tcW w:w="2303" w:type="pct"/>
            <w:gridSpan w:val="4"/>
            <w:shd w:val="clear" w:color="auto" w:fill="E2EFD9" w:themeFill="accent6" w:themeFillTint="33"/>
          </w:tcPr>
          <w:p w14:paraId="67476412"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38D6E95F"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6C0D792B" w14:textId="77777777" w:rsidTr="00321358">
        <w:tc>
          <w:tcPr>
            <w:tcW w:w="2303" w:type="pct"/>
            <w:gridSpan w:val="4"/>
          </w:tcPr>
          <w:p w14:paraId="1892F8EB" w14:textId="0F990F11" w:rsidR="00AE17FC" w:rsidRPr="00015F08" w:rsidRDefault="002C57AA"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5963FDD3" w14:textId="7C2BD3FE" w:rsidR="00AE17FC" w:rsidRPr="00015F08" w:rsidRDefault="002C57AA"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345165" w:rsidRPr="00A246BC" w14:paraId="3BAD52E1" w14:textId="77777777" w:rsidTr="00321358">
        <w:tc>
          <w:tcPr>
            <w:tcW w:w="2303" w:type="pct"/>
            <w:gridSpan w:val="4"/>
            <w:shd w:val="clear" w:color="auto" w:fill="E2EFD9" w:themeFill="accent6" w:themeFillTint="33"/>
          </w:tcPr>
          <w:p w14:paraId="5BEE4794"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5F3CD467"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345165" w:rsidRPr="00A246BC" w14:paraId="21ACCD1A" w14:textId="77777777" w:rsidTr="00321358">
        <w:tc>
          <w:tcPr>
            <w:tcW w:w="2303" w:type="pct"/>
            <w:gridSpan w:val="4"/>
          </w:tcPr>
          <w:p w14:paraId="035144F4"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5FCEF57E" w14:textId="77777777" w:rsidR="00345165" w:rsidRPr="00A246BC" w:rsidRDefault="00C124EA" w:rsidP="0032135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345165" w:rsidRPr="00A246BC" w14:paraId="5FCD0562" w14:textId="77777777" w:rsidTr="00321358">
        <w:tc>
          <w:tcPr>
            <w:tcW w:w="5000" w:type="pct"/>
            <w:gridSpan w:val="12"/>
            <w:shd w:val="clear" w:color="auto" w:fill="D9D9D9" w:themeFill="background1" w:themeFillShade="D9"/>
          </w:tcPr>
          <w:p w14:paraId="7D451F41"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345165" w:rsidRPr="00A246BC" w14:paraId="00F961D7" w14:textId="77777777" w:rsidTr="00321358">
        <w:tc>
          <w:tcPr>
            <w:tcW w:w="1761" w:type="pct"/>
            <w:gridSpan w:val="3"/>
            <w:shd w:val="clear" w:color="auto" w:fill="E2EFD9" w:themeFill="accent6" w:themeFillTint="33"/>
            <w:vAlign w:val="center"/>
          </w:tcPr>
          <w:p w14:paraId="57547BB5"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5F1AB94D"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1F43A40E" w14:textId="77777777" w:rsidR="00345165" w:rsidRPr="00A246BC" w:rsidRDefault="00345165"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345165" w:rsidRPr="00A246BC" w14:paraId="3E2A3EE4" w14:textId="77777777" w:rsidTr="003D78D6">
        <w:tc>
          <w:tcPr>
            <w:tcW w:w="1761" w:type="pct"/>
            <w:gridSpan w:val="3"/>
            <w:vMerge w:val="restart"/>
            <w:vAlign w:val="center"/>
          </w:tcPr>
          <w:p w14:paraId="5A27AAB8" w14:textId="77777777" w:rsidR="001F229D" w:rsidRDefault="003D78D6" w:rsidP="00D735E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91.67%</w:t>
            </w:r>
            <w:r w:rsidR="001F229D">
              <w:rPr>
                <w:rFonts w:ascii="Arial" w:hAnsi="Arial" w:cs="Arial"/>
                <w:bCs/>
                <w:color w:val="000000"/>
                <w:sz w:val="18"/>
                <w:szCs w:val="18"/>
              </w:rPr>
              <w:t xml:space="preserve"> </w:t>
            </w:r>
          </w:p>
          <w:p w14:paraId="3870AFFC" w14:textId="77777777" w:rsidR="00345165" w:rsidRDefault="001F229D" w:rsidP="00D735E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7A2B23C8" w14:textId="520E1DAD" w:rsidR="002C57AA" w:rsidRPr="00A246BC" w:rsidRDefault="002C57AA" w:rsidP="00D735E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100%</w:t>
            </w:r>
          </w:p>
        </w:tc>
        <w:tc>
          <w:tcPr>
            <w:tcW w:w="1839" w:type="pct"/>
            <w:gridSpan w:val="6"/>
            <w:vMerge w:val="restart"/>
          </w:tcPr>
          <w:p w14:paraId="6408B614"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3D3DFD66" w14:textId="77777777" w:rsidR="00345165" w:rsidRPr="00A246BC" w:rsidRDefault="00345165" w:rsidP="00321358">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0E2F0D9F" w14:textId="77777777" w:rsidR="00345165" w:rsidRPr="00A246BC" w:rsidRDefault="00345165" w:rsidP="00321358">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345165" w:rsidRPr="00A246BC" w14:paraId="6F31EF0D" w14:textId="77777777" w:rsidTr="00321358">
        <w:tc>
          <w:tcPr>
            <w:tcW w:w="1761" w:type="pct"/>
            <w:gridSpan w:val="3"/>
            <w:vMerge/>
          </w:tcPr>
          <w:p w14:paraId="75BB7828" w14:textId="77777777" w:rsidR="00345165" w:rsidRPr="00A246BC" w:rsidRDefault="00345165" w:rsidP="00321358">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33FD93BD" w14:textId="77777777" w:rsidR="00345165" w:rsidRPr="00A246BC" w:rsidRDefault="00345165" w:rsidP="00321358">
            <w:pPr>
              <w:widowControl w:val="0"/>
              <w:autoSpaceDE w:val="0"/>
              <w:autoSpaceDN w:val="0"/>
              <w:adjustRightInd w:val="0"/>
              <w:spacing w:before="29"/>
              <w:rPr>
                <w:rFonts w:ascii="Arial" w:hAnsi="Arial" w:cs="Arial"/>
                <w:bCs/>
                <w:color w:val="000000"/>
                <w:sz w:val="18"/>
                <w:szCs w:val="18"/>
              </w:rPr>
            </w:pPr>
          </w:p>
        </w:tc>
        <w:tc>
          <w:tcPr>
            <w:tcW w:w="488" w:type="pct"/>
            <w:gridSpan w:val="2"/>
          </w:tcPr>
          <w:p w14:paraId="22198138" w14:textId="3F734ECE" w:rsidR="00345165" w:rsidRPr="00497EAD" w:rsidRDefault="003D78D6" w:rsidP="00321358">
            <w:pPr>
              <w:widowControl w:val="0"/>
              <w:autoSpaceDE w:val="0"/>
              <w:autoSpaceDN w:val="0"/>
              <w:adjustRightInd w:val="0"/>
              <w:spacing w:before="29"/>
              <w:jc w:val="center"/>
              <w:rPr>
                <w:rFonts w:ascii="Arial" w:hAnsi="Arial" w:cs="Arial"/>
                <w:bCs/>
                <w:color w:val="000000"/>
                <w:sz w:val="18"/>
                <w:szCs w:val="18"/>
              </w:rPr>
            </w:pPr>
            <w:r w:rsidRPr="00497EAD">
              <w:rPr>
                <w:rFonts w:ascii="Arial" w:hAnsi="Arial" w:cs="Arial"/>
                <w:bCs/>
                <w:color w:val="000000"/>
                <w:sz w:val="18"/>
                <w:szCs w:val="18"/>
              </w:rPr>
              <w:t>4</w:t>
            </w:r>
          </w:p>
        </w:tc>
        <w:tc>
          <w:tcPr>
            <w:tcW w:w="912" w:type="pct"/>
          </w:tcPr>
          <w:p w14:paraId="477F06BA" w14:textId="5D132712" w:rsidR="00345165" w:rsidRPr="00497EAD" w:rsidRDefault="00497EAD" w:rsidP="0032135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12</w:t>
            </w:r>
          </w:p>
        </w:tc>
      </w:tr>
      <w:tr w:rsidR="00345165" w:rsidRPr="00A246BC" w14:paraId="2040F42A" w14:textId="77777777" w:rsidTr="00321358">
        <w:tc>
          <w:tcPr>
            <w:tcW w:w="5000" w:type="pct"/>
            <w:gridSpan w:val="12"/>
            <w:shd w:val="clear" w:color="auto" w:fill="D9D9D9" w:themeFill="background1" w:themeFillShade="D9"/>
          </w:tcPr>
          <w:p w14:paraId="69ACAB9F" w14:textId="3589DCFF"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345165" w:rsidRPr="00A246BC" w14:paraId="19E34A10" w14:textId="77777777" w:rsidTr="00321358">
        <w:tc>
          <w:tcPr>
            <w:tcW w:w="5000" w:type="pct"/>
            <w:gridSpan w:val="12"/>
          </w:tcPr>
          <w:p w14:paraId="76E3BD54" w14:textId="77777777" w:rsidR="00345165" w:rsidRPr="00A246BC" w:rsidRDefault="00345165" w:rsidP="00321358">
            <w:pPr>
              <w:widowControl w:val="0"/>
              <w:autoSpaceDE w:val="0"/>
              <w:autoSpaceDN w:val="0"/>
              <w:adjustRightInd w:val="0"/>
              <w:spacing w:before="29"/>
              <w:rPr>
                <w:rFonts w:ascii="Arial" w:hAnsi="Arial" w:cs="Arial"/>
                <w:bCs/>
                <w:color w:val="000000"/>
                <w:sz w:val="18"/>
                <w:szCs w:val="18"/>
              </w:rPr>
            </w:pPr>
          </w:p>
        </w:tc>
      </w:tr>
      <w:tr w:rsidR="00345165" w:rsidRPr="00A246BC" w14:paraId="5A7EC50A" w14:textId="77777777" w:rsidTr="00321358">
        <w:tc>
          <w:tcPr>
            <w:tcW w:w="1761" w:type="pct"/>
            <w:gridSpan w:val="3"/>
            <w:shd w:val="clear" w:color="auto" w:fill="D9D9D9" w:themeFill="background1" w:themeFillShade="D9"/>
          </w:tcPr>
          <w:p w14:paraId="3F9CF5BE"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038C6121"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3B76E011" w14:textId="77777777" w:rsidR="00345165" w:rsidRPr="00A246BC" w:rsidRDefault="00345165"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3CA27F43" w14:textId="77777777" w:rsidTr="00321358">
        <w:tc>
          <w:tcPr>
            <w:tcW w:w="1761" w:type="pct"/>
            <w:gridSpan w:val="3"/>
          </w:tcPr>
          <w:p w14:paraId="2C3BBCDD"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0AC925B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1B845CD"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55ABA6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4AD5DE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9F83D2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34F2A5B"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F18C497"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3A9A0273" w14:textId="043AC567"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51067580"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FD6A28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82574D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FFF989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B8DE62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DC3EFA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0CD2F42"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A9AD829"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42662592" w14:textId="416366ED"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79D04B8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6EF527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63C5F6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524ABAA"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ADA69E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81DB842"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73280AF"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77FA911"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6A7F9C77" w14:textId="2785D5CE"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40F8F4BF" w14:textId="77777777" w:rsidR="00345165" w:rsidRDefault="00345165" w:rsidP="00F70142">
      <w:pPr>
        <w:widowControl w:val="0"/>
        <w:autoSpaceDE w:val="0"/>
        <w:autoSpaceDN w:val="0"/>
        <w:adjustRightInd w:val="0"/>
        <w:spacing w:before="29" w:after="0" w:line="240" w:lineRule="atLeast"/>
        <w:rPr>
          <w:rFonts w:ascii="Arial" w:hAnsi="Arial" w:cs="Arial"/>
          <w:b/>
          <w:bCs/>
          <w:color w:val="000000"/>
          <w:sz w:val="24"/>
          <w:szCs w:val="24"/>
        </w:rPr>
      </w:pPr>
    </w:p>
    <w:p w14:paraId="54561CA3" w14:textId="77777777" w:rsidR="00C124EA" w:rsidRDefault="00C124EA" w:rsidP="00F70142">
      <w:pPr>
        <w:widowControl w:val="0"/>
        <w:autoSpaceDE w:val="0"/>
        <w:autoSpaceDN w:val="0"/>
        <w:adjustRightInd w:val="0"/>
        <w:spacing w:before="29" w:after="0" w:line="240" w:lineRule="atLeast"/>
        <w:rPr>
          <w:rFonts w:ascii="Arial" w:hAnsi="Arial" w:cs="Arial"/>
          <w:b/>
          <w:bCs/>
          <w:color w:val="000000"/>
          <w:sz w:val="24"/>
          <w:szCs w:val="24"/>
        </w:rPr>
      </w:pPr>
    </w:p>
    <w:p w14:paraId="07FC916B" w14:textId="7F635E67" w:rsidR="004C747E" w:rsidRDefault="004C747E"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pPr w:leftFromText="141" w:rightFromText="141" w:vertAnchor="page" w:horzAnchor="margin" w:tblpY="961"/>
        <w:tblW w:w="5000" w:type="pct"/>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4C747E" w:rsidRPr="00FF7E2D" w14:paraId="234FAE47" w14:textId="77777777" w:rsidTr="004C747E">
        <w:tc>
          <w:tcPr>
            <w:tcW w:w="5000" w:type="pct"/>
            <w:gridSpan w:val="12"/>
            <w:shd w:val="clear" w:color="auto" w:fill="385623" w:themeFill="accent6" w:themeFillShade="80"/>
          </w:tcPr>
          <w:p w14:paraId="24210F2B" w14:textId="77777777" w:rsidR="004C747E" w:rsidRPr="00FF7E2D" w:rsidRDefault="004C747E" w:rsidP="004C747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4C747E" w:rsidRPr="00FF7E2D" w14:paraId="4BAEDD23" w14:textId="77777777" w:rsidTr="004C747E">
        <w:tc>
          <w:tcPr>
            <w:tcW w:w="5000" w:type="pct"/>
            <w:gridSpan w:val="12"/>
            <w:shd w:val="clear" w:color="auto" w:fill="D9D9D9" w:themeFill="background1" w:themeFillShade="D9"/>
          </w:tcPr>
          <w:p w14:paraId="42DDA279" w14:textId="77777777" w:rsidR="004C747E" w:rsidRPr="00FF7E2D" w:rsidRDefault="004C747E" w:rsidP="004C747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4C747E" w:rsidRPr="00FF7E2D" w14:paraId="0B286069" w14:textId="77777777" w:rsidTr="004C747E">
        <w:tc>
          <w:tcPr>
            <w:tcW w:w="1450" w:type="pct"/>
            <w:gridSpan w:val="2"/>
            <w:shd w:val="clear" w:color="auto" w:fill="538135" w:themeFill="accent6" w:themeFillShade="BF"/>
          </w:tcPr>
          <w:p w14:paraId="0E66781C" w14:textId="77777777" w:rsidR="004C747E" w:rsidRPr="00FF7E2D" w:rsidRDefault="004C747E" w:rsidP="004C747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0C1A8F56" w14:textId="77777777" w:rsidR="004C747E" w:rsidRPr="00FF7E2D" w:rsidRDefault="004C747E" w:rsidP="004C747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71F97C74" w14:textId="77777777" w:rsidR="004C747E" w:rsidRPr="00FF7E2D" w:rsidRDefault="004C747E" w:rsidP="004C747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4C747E" w:rsidRPr="00A246BC" w14:paraId="6A2BA21C" w14:textId="77777777" w:rsidTr="004C747E">
        <w:tc>
          <w:tcPr>
            <w:tcW w:w="1450" w:type="pct"/>
            <w:gridSpan w:val="2"/>
            <w:vAlign w:val="center"/>
          </w:tcPr>
          <w:p w14:paraId="27074FC6" w14:textId="77777777" w:rsidR="004C747E" w:rsidRPr="00A246BC" w:rsidRDefault="004C747E" w:rsidP="004C747E">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COM-6</w:t>
            </w:r>
          </w:p>
        </w:tc>
        <w:tc>
          <w:tcPr>
            <w:tcW w:w="2150" w:type="pct"/>
            <w:gridSpan w:val="7"/>
            <w:vAlign w:val="center"/>
          </w:tcPr>
          <w:p w14:paraId="5E8C182C" w14:textId="48366C5A" w:rsidR="004C747E" w:rsidRPr="00D04A7E" w:rsidRDefault="002D000E" w:rsidP="00AD2DE6">
            <w:pPr>
              <w:jc w:val="center"/>
              <w:rPr>
                <w:rFonts w:ascii="Arial" w:hAnsi="Arial" w:cs="Arial"/>
                <w:b/>
                <w:sz w:val="20"/>
                <w:szCs w:val="20"/>
              </w:rPr>
            </w:pPr>
            <w:r w:rsidRPr="002D000E">
              <w:rPr>
                <w:rFonts w:ascii="Arial" w:hAnsi="Arial" w:cs="Arial"/>
                <w:b/>
                <w:sz w:val="20"/>
                <w:szCs w:val="20"/>
              </w:rPr>
              <w:t xml:space="preserve">Porcentaje de actividades realizadas para </w:t>
            </w:r>
            <w:r w:rsidR="00AD2DE6">
              <w:rPr>
                <w:rFonts w:ascii="Arial" w:hAnsi="Arial" w:cs="Arial"/>
                <w:b/>
                <w:sz w:val="20"/>
                <w:szCs w:val="20"/>
              </w:rPr>
              <w:t>fomentar una cultura de inclusión e integración</w:t>
            </w:r>
            <w:r w:rsidRPr="002D000E">
              <w:rPr>
                <w:rFonts w:ascii="Arial" w:hAnsi="Arial" w:cs="Arial"/>
                <w:b/>
                <w:sz w:val="20"/>
                <w:szCs w:val="20"/>
              </w:rPr>
              <w:t>.</w:t>
            </w:r>
          </w:p>
        </w:tc>
        <w:tc>
          <w:tcPr>
            <w:tcW w:w="1400" w:type="pct"/>
            <w:gridSpan w:val="3"/>
          </w:tcPr>
          <w:p w14:paraId="3F88477F" w14:textId="77777777" w:rsidR="004C747E" w:rsidRPr="00A246BC" w:rsidRDefault="004C747E" w:rsidP="004C747E">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4C747E" w:rsidRPr="00A246BC" w14:paraId="44D5AAF6" w14:textId="77777777" w:rsidTr="004C747E">
        <w:tc>
          <w:tcPr>
            <w:tcW w:w="1761" w:type="pct"/>
            <w:gridSpan w:val="3"/>
            <w:shd w:val="clear" w:color="auto" w:fill="A8D08D" w:themeFill="accent6" w:themeFillTint="99"/>
            <w:vAlign w:val="center"/>
          </w:tcPr>
          <w:p w14:paraId="26F6F73F"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6B77F504"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73FF7F14"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2BBB205F"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4C747E" w:rsidRPr="00A246BC" w14:paraId="5794248B" w14:textId="77777777" w:rsidTr="004C747E">
        <w:tc>
          <w:tcPr>
            <w:tcW w:w="1761" w:type="pct"/>
            <w:gridSpan w:val="3"/>
          </w:tcPr>
          <w:p w14:paraId="540C8006" w14:textId="77777777" w:rsidR="004C747E" w:rsidRPr="00A246BC" w:rsidRDefault="004C747E" w:rsidP="004C747E">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vAlign w:val="center"/>
          </w:tcPr>
          <w:p w14:paraId="7E984C27"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vAlign w:val="center"/>
          </w:tcPr>
          <w:p w14:paraId="33AE7C8A"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vAlign w:val="center"/>
          </w:tcPr>
          <w:p w14:paraId="47EC8416"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Proceso </w:t>
            </w:r>
          </w:p>
        </w:tc>
      </w:tr>
      <w:tr w:rsidR="004C747E" w:rsidRPr="00A246BC" w14:paraId="5E6FF1C1" w14:textId="77777777" w:rsidTr="004C747E">
        <w:tc>
          <w:tcPr>
            <w:tcW w:w="2303" w:type="pct"/>
            <w:gridSpan w:val="4"/>
            <w:shd w:val="clear" w:color="auto" w:fill="A8D08D" w:themeFill="accent6" w:themeFillTint="99"/>
          </w:tcPr>
          <w:p w14:paraId="694ADF8E"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786F3C79"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4C747E" w:rsidRPr="00A246BC" w14:paraId="64CD5E06" w14:textId="77777777" w:rsidTr="004C747E">
        <w:tc>
          <w:tcPr>
            <w:tcW w:w="2303" w:type="pct"/>
            <w:gridSpan w:val="4"/>
          </w:tcPr>
          <w:p w14:paraId="079A6670" w14:textId="04B330EF" w:rsidR="004C747E" w:rsidRPr="001828C7" w:rsidRDefault="004C747E" w:rsidP="00AD2DE6">
            <w:pPr>
              <w:rPr>
                <w:rFonts w:ascii="Arial" w:hAnsi="Arial" w:cs="Arial"/>
                <w:sz w:val="18"/>
                <w:szCs w:val="18"/>
              </w:rPr>
            </w:pPr>
            <w:r w:rsidRPr="001828C7">
              <w:rPr>
                <w:rFonts w:ascii="Arial" w:hAnsi="Arial" w:cs="Arial"/>
                <w:sz w:val="18"/>
                <w:szCs w:val="18"/>
              </w:rPr>
              <w:t>Evaluar el cumplimiento de las actividades programadas</w:t>
            </w:r>
            <w:r w:rsidR="002D000E" w:rsidRPr="001828C7">
              <w:rPr>
                <w:rFonts w:ascii="Arial" w:hAnsi="Arial" w:cs="Arial"/>
                <w:sz w:val="18"/>
                <w:szCs w:val="18"/>
              </w:rPr>
              <w:t xml:space="preserve"> para </w:t>
            </w:r>
            <w:r w:rsidR="00AD2DE6">
              <w:rPr>
                <w:rFonts w:ascii="Arial" w:hAnsi="Arial" w:cs="Arial"/>
                <w:sz w:val="18"/>
                <w:szCs w:val="18"/>
              </w:rPr>
              <w:t>mejorar la inclusión e integración de la comunidad universitaria</w:t>
            </w:r>
            <w:r w:rsidR="002D000E" w:rsidRPr="001828C7">
              <w:rPr>
                <w:rFonts w:ascii="Arial" w:hAnsi="Arial" w:cs="Arial"/>
                <w:sz w:val="18"/>
                <w:szCs w:val="18"/>
              </w:rPr>
              <w:t>.</w:t>
            </w:r>
          </w:p>
        </w:tc>
        <w:tc>
          <w:tcPr>
            <w:tcW w:w="2697" w:type="pct"/>
            <w:gridSpan w:val="8"/>
            <w:vAlign w:val="center"/>
          </w:tcPr>
          <w:p w14:paraId="49588AB0"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4C747E" w:rsidRPr="00A246BC" w14:paraId="608CEFD7" w14:textId="77777777" w:rsidTr="004C747E">
        <w:tc>
          <w:tcPr>
            <w:tcW w:w="5000" w:type="pct"/>
            <w:gridSpan w:val="12"/>
            <w:shd w:val="clear" w:color="auto" w:fill="A8D08D" w:themeFill="accent6" w:themeFillTint="99"/>
          </w:tcPr>
          <w:p w14:paraId="359CEF16"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4C747E" w:rsidRPr="00A246BC" w14:paraId="57228A3B" w14:textId="77777777" w:rsidTr="004C747E">
        <w:tc>
          <w:tcPr>
            <w:tcW w:w="5000" w:type="pct"/>
            <w:gridSpan w:val="12"/>
          </w:tcPr>
          <w:p w14:paraId="19D9E493" w14:textId="39265EAC" w:rsidR="004C747E" w:rsidRPr="00A246BC" w:rsidRDefault="004C747E" w:rsidP="00AD2D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Mide el número de actividades que se realizan </w:t>
            </w:r>
            <w:r w:rsidR="002D000E">
              <w:rPr>
                <w:rFonts w:ascii="Arial" w:hAnsi="Arial" w:cs="Arial"/>
                <w:bCs/>
                <w:color w:val="000000"/>
                <w:sz w:val="18"/>
                <w:szCs w:val="18"/>
              </w:rPr>
              <w:t xml:space="preserve">para </w:t>
            </w:r>
            <w:r w:rsidR="00AD2DE6">
              <w:rPr>
                <w:rFonts w:ascii="Arial" w:hAnsi="Arial" w:cs="Arial"/>
                <w:bCs/>
                <w:color w:val="000000"/>
                <w:sz w:val="18"/>
                <w:szCs w:val="18"/>
              </w:rPr>
              <w:t>fomentar una cultura de inclusión e integración</w:t>
            </w:r>
            <w:r w:rsidR="002D000E">
              <w:rPr>
                <w:rFonts w:ascii="Arial" w:hAnsi="Arial" w:cs="Arial"/>
                <w:bCs/>
                <w:color w:val="000000"/>
                <w:sz w:val="18"/>
                <w:szCs w:val="18"/>
              </w:rPr>
              <w:t xml:space="preserve"> </w:t>
            </w:r>
            <w:r>
              <w:rPr>
                <w:rFonts w:ascii="Arial" w:hAnsi="Arial" w:cs="Arial"/>
                <w:bCs/>
                <w:color w:val="000000"/>
                <w:sz w:val="18"/>
                <w:szCs w:val="18"/>
              </w:rPr>
              <w:t>con relación al número de actividades programadas.</w:t>
            </w:r>
          </w:p>
        </w:tc>
      </w:tr>
      <w:tr w:rsidR="004C747E" w:rsidRPr="00A246BC" w14:paraId="0D443351" w14:textId="77777777" w:rsidTr="004C747E">
        <w:tc>
          <w:tcPr>
            <w:tcW w:w="5000" w:type="pct"/>
            <w:gridSpan w:val="12"/>
            <w:shd w:val="clear" w:color="auto" w:fill="D9D9D9" w:themeFill="background1" w:themeFillShade="D9"/>
          </w:tcPr>
          <w:p w14:paraId="631DE76D"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4C747E" w:rsidRPr="00A246BC" w14:paraId="759173A1" w14:textId="77777777" w:rsidTr="004C747E">
        <w:tc>
          <w:tcPr>
            <w:tcW w:w="1134" w:type="pct"/>
            <w:shd w:val="clear" w:color="auto" w:fill="E2EFD9" w:themeFill="accent6" w:themeFillTint="33"/>
          </w:tcPr>
          <w:p w14:paraId="0C71616D" w14:textId="77777777" w:rsidR="004C747E" w:rsidRPr="00A246BC" w:rsidRDefault="004C747E" w:rsidP="004C747E">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74B35282"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1E71431C"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7A2842A3"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4C747E" w:rsidRPr="00A246BC" w14:paraId="0A20EA99" w14:textId="77777777" w:rsidTr="004C747E">
        <w:tc>
          <w:tcPr>
            <w:tcW w:w="1134" w:type="pct"/>
          </w:tcPr>
          <w:p w14:paraId="680DD09C" w14:textId="77777777" w:rsidR="004C747E" w:rsidRDefault="004C747E" w:rsidP="004C747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AR</w:t>
            </w:r>
          </w:p>
          <w:p w14:paraId="7508EAE1" w14:textId="77777777" w:rsidR="004C747E" w:rsidRPr="00A246BC" w:rsidRDefault="004C747E" w:rsidP="004C747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AP</w:t>
            </w:r>
          </w:p>
        </w:tc>
        <w:tc>
          <w:tcPr>
            <w:tcW w:w="1169" w:type="pct"/>
            <w:gridSpan w:val="3"/>
          </w:tcPr>
          <w:p w14:paraId="72279D64" w14:textId="77777777" w:rsidR="004C747E" w:rsidRDefault="004C747E" w:rsidP="004C747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Actividades realizadas</w:t>
            </w:r>
          </w:p>
          <w:p w14:paraId="74CDF5A5" w14:textId="77777777" w:rsidR="004C747E" w:rsidRPr="00A246BC" w:rsidRDefault="004C747E" w:rsidP="004C747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Actividades programadas</w:t>
            </w:r>
          </w:p>
        </w:tc>
        <w:tc>
          <w:tcPr>
            <w:tcW w:w="978" w:type="pct"/>
            <w:gridSpan w:val="3"/>
            <w:vAlign w:val="center"/>
          </w:tcPr>
          <w:p w14:paraId="1C559F93"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vAlign w:val="center"/>
          </w:tcPr>
          <w:p w14:paraId="1BD77BC8" w14:textId="77777777" w:rsidR="004C747E" w:rsidRPr="00594701" w:rsidRDefault="004C747E" w:rsidP="004C747E">
            <w:pPr>
              <w:pStyle w:val="Sinespaciado"/>
              <w:jc w:val="center"/>
              <w:rPr>
                <w:rFonts w:ascii="Arial" w:hAnsi="Arial" w:cs="Arial"/>
                <w:sz w:val="18"/>
                <w:szCs w:val="18"/>
              </w:rPr>
            </w:pPr>
            <w:r w:rsidRPr="00594701">
              <w:rPr>
                <w:rFonts w:ascii="Arial" w:hAnsi="Arial" w:cs="Arial"/>
                <w:sz w:val="18"/>
                <w:szCs w:val="18"/>
              </w:rPr>
              <w:t>Departamento de Psicopedagogía</w:t>
            </w:r>
          </w:p>
          <w:p w14:paraId="34B47608" w14:textId="77777777" w:rsidR="004C747E" w:rsidRPr="00C124EA" w:rsidRDefault="004C747E" w:rsidP="004C747E">
            <w:pPr>
              <w:pStyle w:val="Sinespaciado"/>
              <w:jc w:val="center"/>
              <w:rPr>
                <w:sz w:val="18"/>
                <w:szCs w:val="18"/>
              </w:rPr>
            </w:pPr>
            <w:r w:rsidRPr="00594701">
              <w:rPr>
                <w:rFonts w:ascii="Arial" w:hAnsi="Arial" w:cs="Arial"/>
                <w:sz w:val="18"/>
                <w:szCs w:val="18"/>
              </w:rPr>
              <w:t>Departamento de Actividades Culturales y Deportivas</w:t>
            </w:r>
          </w:p>
        </w:tc>
      </w:tr>
      <w:tr w:rsidR="004C747E" w:rsidRPr="00A246BC" w14:paraId="35C51EE5" w14:textId="77777777" w:rsidTr="004C747E">
        <w:tc>
          <w:tcPr>
            <w:tcW w:w="2303" w:type="pct"/>
            <w:gridSpan w:val="4"/>
            <w:shd w:val="clear" w:color="auto" w:fill="E2EFD9" w:themeFill="accent6" w:themeFillTint="33"/>
            <w:vAlign w:val="center"/>
          </w:tcPr>
          <w:p w14:paraId="2BD4B352"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19F00C0F"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290B68ED"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4C747E" w:rsidRPr="00A246BC" w14:paraId="1F7CC2F4" w14:textId="77777777" w:rsidTr="004C747E">
        <w:tc>
          <w:tcPr>
            <w:tcW w:w="2303" w:type="pct"/>
            <w:gridSpan w:val="4"/>
            <w:shd w:val="clear" w:color="auto" w:fill="auto"/>
            <w:vAlign w:val="center"/>
          </w:tcPr>
          <w:p w14:paraId="663F0604" w14:textId="08D1AF3B" w:rsidR="004C747E" w:rsidRPr="00965724" w:rsidRDefault="002D000E" w:rsidP="00E06510">
            <w:pPr>
              <w:rPr>
                <w:rFonts w:ascii="Arial" w:hAnsi="Arial" w:cs="Arial"/>
                <w:sz w:val="18"/>
                <w:szCs w:val="18"/>
              </w:rPr>
            </w:pPr>
            <w:r w:rsidRPr="002D000E">
              <w:rPr>
                <w:rFonts w:ascii="Arial" w:hAnsi="Arial" w:cs="Arial"/>
                <w:sz w:val="18"/>
                <w:szCs w:val="18"/>
              </w:rPr>
              <w:t xml:space="preserve">Número de actividades realizadas </w:t>
            </w:r>
            <w:r w:rsidR="00E06510">
              <w:rPr>
                <w:rFonts w:ascii="Arial" w:hAnsi="Arial" w:cs="Arial"/>
                <w:sz w:val="18"/>
                <w:szCs w:val="18"/>
              </w:rPr>
              <w:t>para fomentar una cultura de inclusión e integración</w:t>
            </w:r>
            <w:r w:rsidRPr="002D000E">
              <w:rPr>
                <w:rFonts w:ascii="Arial" w:hAnsi="Arial" w:cs="Arial"/>
                <w:sz w:val="18"/>
                <w:szCs w:val="18"/>
              </w:rPr>
              <w:t xml:space="preserve"> / número de actividades programadas </w:t>
            </w:r>
            <w:r w:rsidR="00E06510">
              <w:rPr>
                <w:rFonts w:ascii="Arial" w:hAnsi="Arial" w:cs="Arial"/>
                <w:sz w:val="18"/>
                <w:szCs w:val="18"/>
              </w:rPr>
              <w:t xml:space="preserve"> para fomentar una cultura de inclusión e integración</w:t>
            </w:r>
            <w:r w:rsidR="00E06510" w:rsidRPr="002D000E">
              <w:rPr>
                <w:rFonts w:ascii="Arial" w:hAnsi="Arial" w:cs="Arial"/>
                <w:sz w:val="18"/>
                <w:szCs w:val="18"/>
              </w:rPr>
              <w:t xml:space="preserve"> </w:t>
            </w:r>
            <w:r w:rsidRPr="002D000E">
              <w:rPr>
                <w:rFonts w:ascii="Arial" w:hAnsi="Arial" w:cs="Arial"/>
                <w:sz w:val="18"/>
                <w:szCs w:val="18"/>
              </w:rPr>
              <w:t xml:space="preserve"> * 100</w:t>
            </w:r>
          </w:p>
        </w:tc>
        <w:tc>
          <w:tcPr>
            <w:tcW w:w="1012" w:type="pct"/>
            <w:gridSpan w:val="4"/>
            <w:shd w:val="clear" w:color="auto" w:fill="auto"/>
            <w:vAlign w:val="center"/>
          </w:tcPr>
          <w:p w14:paraId="1AD6A497"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3775063A" w14:textId="438C57AC" w:rsidR="004C747E" w:rsidRPr="00A246BC" w:rsidRDefault="00D62B4B" w:rsidP="004C747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16</w:t>
            </w:r>
          </w:p>
        </w:tc>
      </w:tr>
      <w:tr w:rsidR="004C747E" w:rsidRPr="00A246BC" w14:paraId="5EF82E2A" w14:textId="77777777" w:rsidTr="004C747E">
        <w:tc>
          <w:tcPr>
            <w:tcW w:w="5000" w:type="pct"/>
            <w:gridSpan w:val="12"/>
            <w:shd w:val="clear" w:color="auto" w:fill="E2EFD9" w:themeFill="accent6" w:themeFillTint="33"/>
            <w:vAlign w:val="center"/>
          </w:tcPr>
          <w:p w14:paraId="104FC2FD"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4C747E" w:rsidRPr="00A246BC" w14:paraId="6A362D1A" w14:textId="77777777" w:rsidTr="004C747E">
        <w:tc>
          <w:tcPr>
            <w:tcW w:w="2303" w:type="pct"/>
            <w:gridSpan w:val="4"/>
            <w:shd w:val="clear" w:color="auto" w:fill="E2EFD9" w:themeFill="accent6" w:themeFillTint="33"/>
            <w:vAlign w:val="center"/>
          </w:tcPr>
          <w:p w14:paraId="720FDB52"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655DBF5D"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58834640"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3F2ADB91"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4C747E" w:rsidRPr="00A246BC" w14:paraId="4E693A3B" w14:textId="77777777" w:rsidTr="004C747E">
        <w:tc>
          <w:tcPr>
            <w:tcW w:w="2303" w:type="pct"/>
            <w:gridSpan w:val="4"/>
          </w:tcPr>
          <w:p w14:paraId="3B6D4012"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693FD584"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50EF2722"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01BD18B3"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4C747E" w:rsidRPr="00A246BC" w14:paraId="6ED7D8DB" w14:textId="77777777" w:rsidTr="004C747E">
        <w:tc>
          <w:tcPr>
            <w:tcW w:w="2303" w:type="pct"/>
            <w:gridSpan w:val="4"/>
            <w:shd w:val="clear" w:color="auto" w:fill="E2EFD9" w:themeFill="accent6" w:themeFillTint="33"/>
          </w:tcPr>
          <w:p w14:paraId="35EBD3E9"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332D6065"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4C747E" w:rsidRPr="00A246BC" w14:paraId="272E5031" w14:textId="77777777" w:rsidTr="004C747E">
        <w:tc>
          <w:tcPr>
            <w:tcW w:w="2303" w:type="pct"/>
            <w:gridSpan w:val="4"/>
          </w:tcPr>
          <w:p w14:paraId="69A7456A" w14:textId="77777777" w:rsidR="004C747E" w:rsidRPr="00C124EA" w:rsidRDefault="004C747E" w:rsidP="004C747E">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511ED716" w14:textId="77777777" w:rsidR="004C747E" w:rsidRPr="009251B3" w:rsidRDefault="004C747E" w:rsidP="004C747E">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4C747E" w:rsidRPr="00A246BC" w14:paraId="4C662154" w14:textId="77777777" w:rsidTr="004C747E">
        <w:tc>
          <w:tcPr>
            <w:tcW w:w="2303" w:type="pct"/>
            <w:gridSpan w:val="4"/>
            <w:shd w:val="clear" w:color="auto" w:fill="E2EFD9" w:themeFill="accent6" w:themeFillTint="33"/>
          </w:tcPr>
          <w:p w14:paraId="36C7428A"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155080B3"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0E4B4CB7" w14:textId="77777777" w:rsidTr="004C747E">
        <w:tc>
          <w:tcPr>
            <w:tcW w:w="2303" w:type="pct"/>
            <w:gridSpan w:val="4"/>
          </w:tcPr>
          <w:p w14:paraId="0519663E" w14:textId="7CDA3A1E" w:rsidR="00AE17FC" w:rsidRPr="00015F08" w:rsidRDefault="00D62B4B"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3A73FA04" w14:textId="5D52AAB4" w:rsidR="00AE17FC" w:rsidRPr="00015F08" w:rsidRDefault="00D62B4B"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4C747E" w:rsidRPr="00A246BC" w14:paraId="531C3223" w14:textId="77777777" w:rsidTr="004C747E">
        <w:tc>
          <w:tcPr>
            <w:tcW w:w="2303" w:type="pct"/>
            <w:gridSpan w:val="4"/>
            <w:shd w:val="clear" w:color="auto" w:fill="E2EFD9" w:themeFill="accent6" w:themeFillTint="33"/>
          </w:tcPr>
          <w:p w14:paraId="79CAB31D"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704646EF"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4C747E" w:rsidRPr="00A246BC" w14:paraId="04BD75E8" w14:textId="77777777" w:rsidTr="004C747E">
        <w:tc>
          <w:tcPr>
            <w:tcW w:w="2303" w:type="pct"/>
            <w:gridSpan w:val="4"/>
          </w:tcPr>
          <w:p w14:paraId="7BBC5788"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0376EF0D"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4C747E" w:rsidRPr="00A246BC" w14:paraId="690629BA" w14:textId="77777777" w:rsidTr="004C747E">
        <w:tc>
          <w:tcPr>
            <w:tcW w:w="5000" w:type="pct"/>
            <w:gridSpan w:val="12"/>
            <w:shd w:val="clear" w:color="auto" w:fill="D9D9D9" w:themeFill="background1" w:themeFillShade="D9"/>
          </w:tcPr>
          <w:p w14:paraId="7360F0E3"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4C747E" w:rsidRPr="00A246BC" w14:paraId="0C0797A3" w14:textId="77777777" w:rsidTr="004C747E">
        <w:tc>
          <w:tcPr>
            <w:tcW w:w="1761" w:type="pct"/>
            <w:gridSpan w:val="3"/>
            <w:shd w:val="clear" w:color="auto" w:fill="E2EFD9" w:themeFill="accent6" w:themeFillTint="33"/>
            <w:vAlign w:val="center"/>
          </w:tcPr>
          <w:p w14:paraId="2C7BA8C0"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1F05A1F9"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3623873A" w14:textId="77777777" w:rsidR="004C747E" w:rsidRPr="00A246BC" w:rsidRDefault="004C747E" w:rsidP="004C747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4C747E" w:rsidRPr="00A246BC" w14:paraId="2106DC90" w14:textId="77777777" w:rsidTr="00AA1631">
        <w:tc>
          <w:tcPr>
            <w:tcW w:w="1761" w:type="pct"/>
            <w:gridSpan w:val="3"/>
            <w:vMerge w:val="restart"/>
            <w:vAlign w:val="center"/>
          </w:tcPr>
          <w:p w14:paraId="5C32792F" w14:textId="77777777" w:rsidR="004C747E" w:rsidRDefault="00AA1631" w:rsidP="004C747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67%</w:t>
            </w:r>
          </w:p>
          <w:p w14:paraId="4C753869" w14:textId="77777777" w:rsidR="001F229D" w:rsidRDefault="001F229D" w:rsidP="004C747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60%</w:t>
            </w:r>
          </w:p>
          <w:p w14:paraId="1A50FA58" w14:textId="7071B2A8" w:rsidR="0051361E" w:rsidRPr="00A246BC" w:rsidRDefault="0051361E" w:rsidP="00EC07D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1</w:t>
            </w:r>
            <w:r w:rsidR="00EC07D3">
              <w:rPr>
                <w:rFonts w:ascii="Arial" w:hAnsi="Arial" w:cs="Arial"/>
                <w:bCs/>
                <w:color w:val="000000"/>
                <w:sz w:val="18"/>
                <w:szCs w:val="18"/>
              </w:rPr>
              <w:t>0</w:t>
            </w:r>
            <w:r>
              <w:rPr>
                <w:rFonts w:ascii="Arial" w:hAnsi="Arial" w:cs="Arial"/>
                <w:bCs/>
                <w:color w:val="000000"/>
                <w:sz w:val="18"/>
                <w:szCs w:val="18"/>
              </w:rPr>
              <w:t>0%</w:t>
            </w:r>
          </w:p>
        </w:tc>
        <w:tc>
          <w:tcPr>
            <w:tcW w:w="1839" w:type="pct"/>
            <w:gridSpan w:val="6"/>
            <w:vMerge w:val="restart"/>
          </w:tcPr>
          <w:p w14:paraId="2FA0C94D"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465765D1" w14:textId="77777777" w:rsidR="004C747E" w:rsidRPr="00A246BC" w:rsidRDefault="004C747E" w:rsidP="004C747E">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21E9CA69" w14:textId="77777777" w:rsidR="004C747E" w:rsidRPr="00A246BC" w:rsidRDefault="004C747E" w:rsidP="004C747E">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4C747E" w:rsidRPr="00A246BC" w14:paraId="1600F18C" w14:textId="77777777" w:rsidTr="004C747E">
        <w:tc>
          <w:tcPr>
            <w:tcW w:w="1761" w:type="pct"/>
            <w:gridSpan w:val="3"/>
            <w:vMerge/>
          </w:tcPr>
          <w:p w14:paraId="1F483F8E" w14:textId="77777777" w:rsidR="004C747E" w:rsidRPr="00A246BC" w:rsidRDefault="004C747E" w:rsidP="004C747E">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31BAE9C0" w14:textId="77777777" w:rsidR="004C747E" w:rsidRPr="00A246BC" w:rsidRDefault="004C747E" w:rsidP="004C747E">
            <w:pPr>
              <w:widowControl w:val="0"/>
              <w:autoSpaceDE w:val="0"/>
              <w:autoSpaceDN w:val="0"/>
              <w:adjustRightInd w:val="0"/>
              <w:spacing w:before="29"/>
              <w:rPr>
                <w:rFonts w:ascii="Arial" w:hAnsi="Arial" w:cs="Arial"/>
                <w:bCs/>
                <w:color w:val="000000"/>
                <w:sz w:val="18"/>
                <w:szCs w:val="18"/>
              </w:rPr>
            </w:pPr>
          </w:p>
        </w:tc>
        <w:tc>
          <w:tcPr>
            <w:tcW w:w="488" w:type="pct"/>
            <w:gridSpan w:val="2"/>
          </w:tcPr>
          <w:p w14:paraId="6AA6494F" w14:textId="270513C1" w:rsidR="004C747E" w:rsidRPr="00EC07D3" w:rsidRDefault="00AA1631" w:rsidP="004C747E">
            <w:pPr>
              <w:widowControl w:val="0"/>
              <w:autoSpaceDE w:val="0"/>
              <w:autoSpaceDN w:val="0"/>
              <w:adjustRightInd w:val="0"/>
              <w:spacing w:before="29"/>
              <w:jc w:val="center"/>
              <w:rPr>
                <w:rFonts w:ascii="Arial" w:hAnsi="Arial" w:cs="Arial"/>
                <w:bCs/>
                <w:color w:val="000000"/>
                <w:sz w:val="18"/>
                <w:szCs w:val="18"/>
              </w:rPr>
            </w:pPr>
            <w:r w:rsidRPr="00EC07D3">
              <w:rPr>
                <w:rFonts w:ascii="Arial" w:hAnsi="Arial" w:cs="Arial"/>
                <w:bCs/>
                <w:color w:val="000000"/>
                <w:sz w:val="18"/>
                <w:szCs w:val="18"/>
              </w:rPr>
              <w:t>5</w:t>
            </w:r>
          </w:p>
        </w:tc>
        <w:tc>
          <w:tcPr>
            <w:tcW w:w="912" w:type="pct"/>
          </w:tcPr>
          <w:p w14:paraId="08573E62" w14:textId="33C143EA" w:rsidR="004C747E" w:rsidRPr="00EC07D3" w:rsidRDefault="00AA1631" w:rsidP="00A477C0">
            <w:pPr>
              <w:widowControl w:val="0"/>
              <w:autoSpaceDE w:val="0"/>
              <w:autoSpaceDN w:val="0"/>
              <w:adjustRightInd w:val="0"/>
              <w:spacing w:before="29"/>
              <w:jc w:val="center"/>
              <w:rPr>
                <w:rFonts w:ascii="Arial" w:hAnsi="Arial" w:cs="Arial"/>
                <w:bCs/>
                <w:color w:val="000000"/>
                <w:sz w:val="18"/>
                <w:szCs w:val="18"/>
              </w:rPr>
            </w:pPr>
            <w:r w:rsidRPr="00EC07D3">
              <w:rPr>
                <w:rFonts w:ascii="Arial" w:hAnsi="Arial" w:cs="Arial"/>
                <w:bCs/>
                <w:color w:val="000000"/>
                <w:sz w:val="18"/>
                <w:szCs w:val="18"/>
              </w:rPr>
              <w:t>1</w:t>
            </w:r>
            <w:r w:rsidR="00A477C0">
              <w:rPr>
                <w:rFonts w:ascii="Arial" w:hAnsi="Arial" w:cs="Arial"/>
                <w:bCs/>
                <w:color w:val="000000"/>
                <w:sz w:val="18"/>
                <w:szCs w:val="18"/>
              </w:rPr>
              <w:t>6</w:t>
            </w:r>
          </w:p>
        </w:tc>
      </w:tr>
      <w:tr w:rsidR="004C747E" w:rsidRPr="00A246BC" w14:paraId="3FA00F39" w14:textId="77777777" w:rsidTr="004C747E">
        <w:tc>
          <w:tcPr>
            <w:tcW w:w="5000" w:type="pct"/>
            <w:gridSpan w:val="12"/>
            <w:shd w:val="clear" w:color="auto" w:fill="D9D9D9" w:themeFill="background1" w:themeFillShade="D9"/>
          </w:tcPr>
          <w:p w14:paraId="3D3F4753"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4C747E" w:rsidRPr="00A246BC" w14:paraId="6E58B4B8" w14:textId="77777777" w:rsidTr="004C747E">
        <w:tc>
          <w:tcPr>
            <w:tcW w:w="5000" w:type="pct"/>
            <w:gridSpan w:val="12"/>
          </w:tcPr>
          <w:p w14:paraId="7A74CFE6" w14:textId="77777777" w:rsidR="004C747E" w:rsidRPr="00A246BC" w:rsidRDefault="004C747E" w:rsidP="004C747E">
            <w:pPr>
              <w:widowControl w:val="0"/>
              <w:autoSpaceDE w:val="0"/>
              <w:autoSpaceDN w:val="0"/>
              <w:adjustRightInd w:val="0"/>
              <w:spacing w:before="29"/>
              <w:rPr>
                <w:rFonts w:ascii="Arial" w:hAnsi="Arial" w:cs="Arial"/>
                <w:bCs/>
                <w:color w:val="000000"/>
                <w:sz w:val="18"/>
                <w:szCs w:val="18"/>
              </w:rPr>
            </w:pPr>
          </w:p>
        </w:tc>
      </w:tr>
      <w:tr w:rsidR="004C747E" w:rsidRPr="00A246BC" w14:paraId="2C821333" w14:textId="77777777" w:rsidTr="004C747E">
        <w:tc>
          <w:tcPr>
            <w:tcW w:w="1761" w:type="pct"/>
            <w:gridSpan w:val="3"/>
            <w:shd w:val="clear" w:color="auto" w:fill="D9D9D9" w:themeFill="background1" w:themeFillShade="D9"/>
          </w:tcPr>
          <w:p w14:paraId="5C19F4F2"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6AD6DCBA"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4FDEAC3A" w14:textId="77777777" w:rsidR="004C747E" w:rsidRPr="00A246BC" w:rsidRDefault="004C747E" w:rsidP="004C747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65D6C078" w14:textId="77777777" w:rsidTr="004C747E">
        <w:tc>
          <w:tcPr>
            <w:tcW w:w="1761" w:type="pct"/>
            <w:gridSpan w:val="3"/>
          </w:tcPr>
          <w:p w14:paraId="0C11ED70"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26CE89D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459A6C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E60F34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8616E04"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CC66207"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72480A7C" w14:textId="51AB6076"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45367E66"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5DA719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844700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48A323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4B4CC54"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570FB1D1"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03982225" w14:textId="10259025"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017620A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A9648C4"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2727FB1"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D995FC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FFC0ACB"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336DBC0"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7D98B14D" w14:textId="0A990B9A"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2D0C22BF" w14:textId="77777777" w:rsidR="00C810A9" w:rsidRDefault="00C810A9"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806"/>
        <w:gridCol w:w="495"/>
        <w:gridCol w:w="341"/>
        <w:gridCol w:w="610"/>
        <w:gridCol w:w="1776"/>
      </w:tblGrid>
      <w:tr w:rsidR="00965724" w:rsidRPr="00FF7E2D" w14:paraId="5030A719" w14:textId="77777777" w:rsidTr="00321358">
        <w:trPr>
          <w:jc w:val="center"/>
        </w:trPr>
        <w:tc>
          <w:tcPr>
            <w:tcW w:w="5000" w:type="pct"/>
            <w:gridSpan w:val="11"/>
            <w:shd w:val="clear" w:color="auto" w:fill="385623" w:themeFill="accent6" w:themeFillShade="80"/>
          </w:tcPr>
          <w:p w14:paraId="459DC238" w14:textId="77777777" w:rsidR="00965724" w:rsidRPr="00FF7E2D" w:rsidRDefault="00965724"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965724" w:rsidRPr="00FF7E2D" w14:paraId="636A8DB4" w14:textId="77777777" w:rsidTr="00321358">
        <w:trPr>
          <w:jc w:val="center"/>
        </w:trPr>
        <w:tc>
          <w:tcPr>
            <w:tcW w:w="5000" w:type="pct"/>
            <w:gridSpan w:val="11"/>
            <w:shd w:val="clear" w:color="auto" w:fill="D9D9D9" w:themeFill="background1" w:themeFillShade="D9"/>
          </w:tcPr>
          <w:p w14:paraId="7587523B" w14:textId="77777777" w:rsidR="00965724" w:rsidRPr="00FF7E2D" w:rsidRDefault="00965724" w:rsidP="0032135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65724" w:rsidRPr="00FF7E2D" w14:paraId="1F7761D3" w14:textId="77777777" w:rsidTr="00321358">
        <w:trPr>
          <w:jc w:val="center"/>
        </w:trPr>
        <w:tc>
          <w:tcPr>
            <w:tcW w:w="1450" w:type="pct"/>
            <w:gridSpan w:val="2"/>
            <w:shd w:val="clear" w:color="auto" w:fill="538135" w:themeFill="accent6" w:themeFillShade="BF"/>
          </w:tcPr>
          <w:p w14:paraId="09CB1E5E" w14:textId="77777777" w:rsidR="00965724" w:rsidRPr="00FF7E2D" w:rsidRDefault="00965724"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6"/>
            <w:shd w:val="clear" w:color="auto" w:fill="538135" w:themeFill="accent6" w:themeFillShade="BF"/>
          </w:tcPr>
          <w:p w14:paraId="5058A5CF" w14:textId="77777777" w:rsidR="00965724" w:rsidRPr="00FF7E2D" w:rsidRDefault="00965724"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73DDCFBC" w14:textId="77777777" w:rsidR="00965724" w:rsidRPr="00FF7E2D" w:rsidRDefault="00965724" w:rsidP="0032135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65724" w:rsidRPr="00A246BC" w14:paraId="5C487B0A" w14:textId="77777777" w:rsidTr="00321358">
        <w:trPr>
          <w:jc w:val="center"/>
        </w:trPr>
        <w:tc>
          <w:tcPr>
            <w:tcW w:w="1450" w:type="pct"/>
            <w:gridSpan w:val="2"/>
            <w:vAlign w:val="center"/>
          </w:tcPr>
          <w:p w14:paraId="41F09F50" w14:textId="77777777" w:rsidR="00965724" w:rsidRPr="00A246BC" w:rsidRDefault="00C810A9" w:rsidP="00321358">
            <w:pPr>
              <w:widowControl w:val="0"/>
              <w:autoSpaceDE w:val="0"/>
              <w:autoSpaceDN w:val="0"/>
              <w:adjustRightInd w:val="0"/>
              <w:spacing w:before="29"/>
              <w:jc w:val="center"/>
              <w:rPr>
                <w:rFonts w:ascii="Arial" w:hAnsi="Arial" w:cs="Arial"/>
                <w:b/>
                <w:bCs/>
                <w:color w:val="000000"/>
                <w:sz w:val="18"/>
                <w:szCs w:val="18"/>
              </w:rPr>
            </w:pPr>
            <w:r w:rsidRPr="00C810A9">
              <w:rPr>
                <w:rFonts w:ascii="Arial" w:hAnsi="Arial" w:cs="Arial"/>
                <w:b/>
                <w:bCs/>
                <w:color w:val="000000"/>
                <w:sz w:val="18"/>
                <w:szCs w:val="18"/>
              </w:rPr>
              <w:t>Act-1-1</w:t>
            </w:r>
          </w:p>
        </w:tc>
        <w:tc>
          <w:tcPr>
            <w:tcW w:w="2150" w:type="pct"/>
            <w:gridSpan w:val="6"/>
            <w:vAlign w:val="center"/>
          </w:tcPr>
          <w:p w14:paraId="471C9ABA" w14:textId="694285CF" w:rsidR="00965724" w:rsidRPr="00A246BC" w:rsidRDefault="001828C7" w:rsidP="00321358">
            <w:pPr>
              <w:widowControl w:val="0"/>
              <w:autoSpaceDE w:val="0"/>
              <w:autoSpaceDN w:val="0"/>
              <w:adjustRightInd w:val="0"/>
              <w:spacing w:before="29"/>
              <w:jc w:val="center"/>
              <w:rPr>
                <w:rFonts w:ascii="Arial" w:hAnsi="Arial" w:cs="Arial"/>
                <w:b/>
                <w:bCs/>
                <w:color w:val="000000"/>
                <w:sz w:val="18"/>
                <w:szCs w:val="18"/>
              </w:rPr>
            </w:pPr>
            <w:r w:rsidRPr="001828C7">
              <w:rPr>
                <w:rFonts w:ascii="Arial" w:hAnsi="Arial" w:cs="Arial"/>
                <w:b/>
                <w:bCs/>
                <w:color w:val="000000"/>
                <w:sz w:val="18"/>
                <w:szCs w:val="18"/>
              </w:rPr>
              <w:t>Porcentaje de Programas evaluados</w:t>
            </w:r>
          </w:p>
        </w:tc>
        <w:tc>
          <w:tcPr>
            <w:tcW w:w="1400" w:type="pct"/>
            <w:gridSpan w:val="3"/>
          </w:tcPr>
          <w:p w14:paraId="2F68A32B" w14:textId="77777777" w:rsidR="00965724" w:rsidRPr="00A246BC" w:rsidRDefault="00965724" w:rsidP="00321358">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965724" w:rsidRPr="00A246BC" w14:paraId="2EF38483" w14:textId="77777777" w:rsidTr="00321358">
        <w:trPr>
          <w:jc w:val="center"/>
        </w:trPr>
        <w:tc>
          <w:tcPr>
            <w:tcW w:w="1761" w:type="pct"/>
            <w:gridSpan w:val="3"/>
            <w:shd w:val="clear" w:color="auto" w:fill="A8D08D" w:themeFill="accent6" w:themeFillTint="99"/>
            <w:vAlign w:val="center"/>
          </w:tcPr>
          <w:p w14:paraId="63A52757"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51E32659"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2"/>
            <w:shd w:val="clear" w:color="auto" w:fill="A8D08D" w:themeFill="accent6" w:themeFillTint="99"/>
            <w:vAlign w:val="center"/>
          </w:tcPr>
          <w:p w14:paraId="1242F3D6"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2D910181"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965724" w:rsidRPr="00A246BC" w14:paraId="316B63A1" w14:textId="77777777" w:rsidTr="00321358">
        <w:trPr>
          <w:jc w:val="center"/>
        </w:trPr>
        <w:tc>
          <w:tcPr>
            <w:tcW w:w="1761" w:type="pct"/>
            <w:gridSpan w:val="3"/>
          </w:tcPr>
          <w:p w14:paraId="4F2F567A" w14:textId="445FD8CB" w:rsidR="00965724" w:rsidRPr="00A246BC" w:rsidRDefault="004C747E" w:rsidP="00321358">
            <w:pPr>
              <w:widowControl w:val="0"/>
              <w:autoSpaceDE w:val="0"/>
              <w:autoSpaceDN w:val="0"/>
              <w:adjustRightInd w:val="0"/>
              <w:spacing w:before="29"/>
              <w:jc w:val="center"/>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66156BB2" w14:textId="77777777" w:rsidR="00965724" w:rsidRPr="00A246BC" w:rsidRDefault="00C810A9" w:rsidP="0032135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2"/>
          </w:tcPr>
          <w:p w14:paraId="5ED182A6"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268E053B"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Resultado</w:t>
            </w:r>
          </w:p>
        </w:tc>
      </w:tr>
      <w:tr w:rsidR="00965724" w:rsidRPr="00A246BC" w14:paraId="2DD3540A" w14:textId="77777777" w:rsidTr="00321358">
        <w:trPr>
          <w:jc w:val="center"/>
        </w:trPr>
        <w:tc>
          <w:tcPr>
            <w:tcW w:w="2303" w:type="pct"/>
            <w:gridSpan w:val="4"/>
            <w:shd w:val="clear" w:color="auto" w:fill="A8D08D" w:themeFill="accent6" w:themeFillTint="99"/>
          </w:tcPr>
          <w:p w14:paraId="7FD9DDFE"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7"/>
            <w:shd w:val="clear" w:color="auto" w:fill="A8D08D" w:themeFill="accent6" w:themeFillTint="99"/>
          </w:tcPr>
          <w:p w14:paraId="6426568D"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965724" w:rsidRPr="00A246BC" w14:paraId="2B62A1E9" w14:textId="77777777" w:rsidTr="00321358">
        <w:trPr>
          <w:jc w:val="center"/>
        </w:trPr>
        <w:tc>
          <w:tcPr>
            <w:tcW w:w="2303" w:type="pct"/>
            <w:gridSpan w:val="4"/>
          </w:tcPr>
          <w:p w14:paraId="1F4BBDEE" w14:textId="19C2295E" w:rsidR="00965724" w:rsidRPr="00A246BC" w:rsidRDefault="00C810A9" w:rsidP="001828C7">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Evaluar </w:t>
            </w:r>
            <w:r w:rsidR="001828C7">
              <w:rPr>
                <w:rFonts w:ascii="Arial" w:hAnsi="Arial" w:cs="Arial"/>
                <w:bCs/>
                <w:color w:val="000000"/>
                <w:sz w:val="18"/>
                <w:szCs w:val="18"/>
              </w:rPr>
              <w:t>el número de Programas Educativos evaluados para el proceso de acreditación por organismos reconocidos por COPAES.</w:t>
            </w:r>
          </w:p>
        </w:tc>
        <w:tc>
          <w:tcPr>
            <w:tcW w:w="2697" w:type="pct"/>
            <w:gridSpan w:val="7"/>
          </w:tcPr>
          <w:p w14:paraId="37C21313"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965724" w:rsidRPr="00A246BC" w14:paraId="107D9F24" w14:textId="77777777" w:rsidTr="00321358">
        <w:trPr>
          <w:jc w:val="center"/>
        </w:trPr>
        <w:tc>
          <w:tcPr>
            <w:tcW w:w="5000" w:type="pct"/>
            <w:gridSpan w:val="11"/>
            <w:shd w:val="clear" w:color="auto" w:fill="A8D08D" w:themeFill="accent6" w:themeFillTint="99"/>
          </w:tcPr>
          <w:p w14:paraId="01EA319A"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965724" w:rsidRPr="00A246BC" w14:paraId="70EB0F09" w14:textId="77777777" w:rsidTr="00321358">
        <w:trPr>
          <w:jc w:val="center"/>
        </w:trPr>
        <w:tc>
          <w:tcPr>
            <w:tcW w:w="5000" w:type="pct"/>
            <w:gridSpan w:val="11"/>
          </w:tcPr>
          <w:p w14:paraId="3E4ED26A" w14:textId="7D5DA612" w:rsidR="00965724" w:rsidRPr="00A246BC" w:rsidRDefault="00C810A9" w:rsidP="001828C7">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M</w:t>
            </w:r>
            <w:r w:rsidR="001828C7">
              <w:rPr>
                <w:rFonts w:ascii="Arial" w:hAnsi="Arial" w:cs="Arial"/>
                <w:bCs/>
                <w:color w:val="000000"/>
                <w:sz w:val="18"/>
                <w:szCs w:val="18"/>
              </w:rPr>
              <w:t>ide el número de Programas Educativos evalu</w:t>
            </w:r>
            <w:r>
              <w:rPr>
                <w:rFonts w:ascii="Arial" w:hAnsi="Arial" w:cs="Arial"/>
                <w:bCs/>
                <w:color w:val="000000"/>
                <w:sz w:val="18"/>
                <w:szCs w:val="18"/>
              </w:rPr>
              <w:t xml:space="preserve">ados con base en el número de </w:t>
            </w:r>
            <w:r w:rsidR="001828C7">
              <w:rPr>
                <w:rFonts w:ascii="Arial" w:hAnsi="Arial" w:cs="Arial"/>
                <w:bCs/>
                <w:color w:val="000000"/>
                <w:sz w:val="18"/>
                <w:szCs w:val="18"/>
              </w:rPr>
              <w:t>Programas Educativos</w:t>
            </w:r>
            <w:r>
              <w:rPr>
                <w:rFonts w:ascii="Arial" w:hAnsi="Arial" w:cs="Arial"/>
                <w:bCs/>
                <w:color w:val="000000"/>
                <w:sz w:val="18"/>
                <w:szCs w:val="18"/>
              </w:rPr>
              <w:t xml:space="preserve"> programados</w:t>
            </w:r>
            <w:r w:rsidR="001828C7">
              <w:rPr>
                <w:rFonts w:ascii="Arial" w:hAnsi="Arial" w:cs="Arial"/>
                <w:bCs/>
                <w:color w:val="000000"/>
                <w:sz w:val="18"/>
                <w:szCs w:val="18"/>
              </w:rPr>
              <w:t xml:space="preserve"> para evaluación</w:t>
            </w:r>
            <w:r w:rsidR="00965724">
              <w:rPr>
                <w:rFonts w:ascii="Arial" w:hAnsi="Arial" w:cs="Arial"/>
                <w:bCs/>
                <w:color w:val="000000"/>
                <w:sz w:val="18"/>
                <w:szCs w:val="18"/>
              </w:rPr>
              <w:t>.</w:t>
            </w:r>
          </w:p>
        </w:tc>
      </w:tr>
      <w:tr w:rsidR="00965724" w:rsidRPr="00A246BC" w14:paraId="735B3937" w14:textId="77777777" w:rsidTr="00321358">
        <w:trPr>
          <w:jc w:val="center"/>
        </w:trPr>
        <w:tc>
          <w:tcPr>
            <w:tcW w:w="5000" w:type="pct"/>
            <w:gridSpan w:val="11"/>
            <w:shd w:val="clear" w:color="auto" w:fill="D9D9D9" w:themeFill="background1" w:themeFillShade="D9"/>
          </w:tcPr>
          <w:p w14:paraId="04ACC702"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965724" w:rsidRPr="00A246BC" w14:paraId="2C2CAB02" w14:textId="77777777" w:rsidTr="00321358">
        <w:trPr>
          <w:jc w:val="center"/>
        </w:trPr>
        <w:tc>
          <w:tcPr>
            <w:tcW w:w="1134" w:type="pct"/>
            <w:shd w:val="clear" w:color="auto" w:fill="E2EFD9" w:themeFill="accent6" w:themeFillTint="33"/>
          </w:tcPr>
          <w:p w14:paraId="0DAEFA9B" w14:textId="77777777" w:rsidR="00965724" w:rsidRPr="00A246BC" w:rsidRDefault="00965724" w:rsidP="00321358">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0CD0B719"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1043" w:type="pct"/>
            <w:gridSpan w:val="3"/>
            <w:shd w:val="clear" w:color="auto" w:fill="E2EFD9" w:themeFill="accent6" w:themeFillTint="33"/>
          </w:tcPr>
          <w:p w14:paraId="3E0CE2B2"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655" w:type="pct"/>
            <w:gridSpan w:val="4"/>
            <w:shd w:val="clear" w:color="auto" w:fill="E2EFD9" w:themeFill="accent6" w:themeFillTint="33"/>
          </w:tcPr>
          <w:p w14:paraId="0F618B60"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965724" w:rsidRPr="00A246BC" w14:paraId="2C1366E3" w14:textId="77777777" w:rsidTr="00321358">
        <w:trPr>
          <w:jc w:val="center"/>
        </w:trPr>
        <w:tc>
          <w:tcPr>
            <w:tcW w:w="1134" w:type="pct"/>
          </w:tcPr>
          <w:p w14:paraId="48A929FE" w14:textId="30EB32BF" w:rsidR="00965724" w:rsidRDefault="001828C7" w:rsidP="00321358">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PEE</w:t>
            </w:r>
          </w:p>
          <w:p w14:paraId="1CEE6756" w14:textId="77777777" w:rsidR="001828C7" w:rsidRDefault="001828C7" w:rsidP="00321358">
            <w:pPr>
              <w:widowControl w:val="0"/>
              <w:autoSpaceDE w:val="0"/>
              <w:autoSpaceDN w:val="0"/>
              <w:adjustRightInd w:val="0"/>
              <w:spacing w:before="29"/>
              <w:rPr>
                <w:rFonts w:ascii="Arial" w:hAnsi="Arial" w:cs="Arial"/>
                <w:bCs/>
                <w:color w:val="000000"/>
                <w:sz w:val="18"/>
                <w:szCs w:val="18"/>
              </w:rPr>
            </w:pPr>
          </w:p>
          <w:p w14:paraId="1CBCCCF1" w14:textId="77777777" w:rsidR="00965724" w:rsidRDefault="00965724" w:rsidP="00321358">
            <w:pPr>
              <w:widowControl w:val="0"/>
              <w:autoSpaceDE w:val="0"/>
              <w:autoSpaceDN w:val="0"/>
              <w:adjustRightInd w:val="0"/>
              <w:spacing w:before="29"/>
              <w:rPr>
                <w:rFonts w:ascii="Arial" w:hAnsi="Arial" w:cs="Arial"/>
                <w:bCs/>
                <w:color w:val="000000"/>
                <w:sz w:val="18"/>
                <w:szCs w:val="18"/>
              </w:rPr>
            </w:pPr>
          </w:p>
          <w:p w14:paraId="120F00F6" w14:textId="1485822B" w:rsidR="00965724" w:rsidRPr="00A246BC" w:rsidRDefault="001828C7" w:rsidP="00321358">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PEP</w:t>
            </w:r>
          </w:p>
        </w:tc>
        <w:tc>
          <w:tcPr>
            <w:tcW w:w="1169" w:type="pct"/>
            <w:gridSpan w:val="3"/>
          </w:tcPr>
          <w:p w14:paraId="64A494D0" w14:textId="79637440" w:rsidR="00965724" w:rsidRDefault="001828C7" w:rsidP="00321358">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Programas Educativos Evaluados</w:t>
            </w:r>
          </w:p>
          <w:p w14:paraId="18EDD94A" w14:textId="77777777" w:rsidR="00C810A9" w:rsidRDefault="00C810A9" w:rsidP="00321358">
            <w:pPr>
              <w:widowControl w:val="0"/>
              <w:autoSpaceDE w:val="0"/>
              <w:autoSpaceDN w:val="0"/>
              <w:adjustRightInd w:val="0"/>
              <w:spacing w:before="29"/>
              <w:rPr>
                <w:rFonts w:ascii="Arial" w:hAnsi="Arial" w:cs="Arial"/>
                <w:bCs/>
                <w:color w:val="000000"/>
                <w:sz w:val="18"/>
                <w:szCs w:val="18"/>
              </w:rPr>
            </w:pPr>
          </w:p>
          <w:p w14:paraId="77B5AAAB" w14:textId="5F5A0E96" w:rsidR="00C810A9" w:rsidRPr="00A246BC" w:rsidRDefault="001828C7" w:rsidP="00321358">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Programas Educativos</w:t>
            </w:r>
            <w:r w:rsidR="00C810A9">
              <w:rPr>
                <w:rFonts w:ascii="Arial" w:hAnsi="Arial" w:cs="Arial"/>
                <w:bCs/>
                <w:color w:val="000000"/>
                <w:sz w:val="18"/>
                <w:szCs w:val="18"/>
              </w:rPr>
              <w:t xml:space="preserve"> programados</w:t>
            </w:r>
          </w:p>
        </w:tc>
        <w:tc>
          <w:tcPr>
            <w:tcW w:w="1043" w:type="pct"/>
            <w:gridSpan w:val="3"/>
          </w:tcPr>
          <w:p w14:paraId="0F616A92"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655" w:type="pct"/>
            <w:gridSpan w:val="4"/>
          </w:tcPr>
          <w:p w14:paraId="27420DAD" w14:textId="77777777" w:rsidR="00965724" w:rsidRPr="00A246BC" w:rsidRDefault="00965724" w:rsidP="00321358">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Secretaría Académica</w:t>
            </w:r>
          </w:p>
        </w:tc>
      </w:tr>
      <w:tr w:rsidR="00965724" w:rsidRPr="00A246BC" w14:paraId="30AEA611" w14:textId="77777777" w:rsidTr="00321358">
        <w:trPr>
          <w:jc w:val="center"/>
        </w:trPr>
        <w:tc>
          <w:tcPr>
            <w:tcW w:w="2303" w:type="pct"/>
            <w:gridSpan w:val="4"/>
            <w:shd w:val="clear" w:color="auto" w:fill="E2EFD9" w:themeFill="accent6" w:themeFillTint="33"/>
            <w:vAlign w:val="center"/>
          </w:tcPr>
          <w:p w14:paraId="7F5EDF6A"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43" w:type="pct"/>
            <w:gridSpan w:val="3"/>
            <w:shd w:val="clear" w:color="auto" w:fill="E2EFD9" w:themeFill="accent6" w:themeFillTint="33"/>
            <w:vAlign w:val="center"/>
          </w:tcPr>
          <w:p w14:paraId="75ADD440"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55" w:type="pct"/>
            <w:gridSpan w:val="4"/>
            <w:shd w:val="clear" w:color="auto" w:fill="E2EFD9" w:themeFill="accent6" w:themeFillTint="33"/>
            <w:vAlign w:val="center"/>
          </w:tcPr>
          <w:p w14:paraId="28B48713"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965724" w:rsidRPr="00A246BC" w14:paraId="658AD036" w14:textId="77777777" w:rsidTr="00321358">
        <w:trPr>
          <w:jc w:val="center"/>
        </w:trPr>
        <w:tc>
          <w:tcPr>
            <w:tcW w:w="2303" w:type="pct"/>
            <w:gridSpan w:val="4"/>
            <w:shd w:val="clear" w:color="auto" w:fill="auto"/>
            <w:vAlign w:val="center"/>
          </w:tcPr>
          <w:p w14:paraId="37259C90" w14:textId="0FBFB5CD" w:rsidR="00965724" w:rsidRPr="00A246BC" w:rsidRDefault="001828C7" w:rsidP="00321358">
            <w:pPr>
              <w:widowControl w:val="0"/>
              <w:autoSpaceDE w:val="0"/>
              <w:autoSpaceDN w:val="0"/>
              <w:adjustRightInd w:val="0"/>
              <w:spacing w:before="29"/>
              <w:jc w:val="center"/>
              <w:rPr>
                <w:rFonts w:ascii="Arial" w:hAnsi="Arial" w:cs="Arial"/>
                <w:bCs/>
                <w:sz w:val="18"/>
                <w:szCs w:val="18"/>
              </w:rPr>
            </w:pPr>
            <w:r w:rsidRPr="001828C7">
              <w:rPr>
                <w:rFonts w:ascii="Arial" w:hAnsi="Arial" w:cs="Arial"/>
                <w:bCs/>
                <w:sz w:val="18"/>
                <w:szCs w:val="18"/>
              </w:rPr>
              <w:t>Número de Programas Educativos Evaluados/Número de Programas Educativos Programados para Evaluación*100</w:t>
            </w:r>
          </w:p>
        </w:tc>
        <w:tc>
          <w:tcPr>
            <w:tcW w:w="1043" w:type="pct"/>
            <w:gridSpan w:val="3"/>
            <w:shd w:val="clear" w:color="auto" w:fill="auto"/>
            <w:vAlign w:val="center"/>
          </w:tcPr>
          <w:p w14:paraId="38F4179B"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Porcentaje</w:t>
            </w:r>
          </w:p>
        </w:tc>
        <w:tc>
          <w:tcPr>
            <w:tcW w:w="1655" w:type="pct"/>
            <w:gridSpan w:val="4"/>
            <w:shd w:val="clear" w:color="auto" w:fill="auto"/>
            <w:vAlign w:val="center"/>
          </w:tcPr>
          <w:p w14:paraId="073A603E" w14:textId="0071C382" w:rsidR="00965724" w:rsidRPr="00A246BC" w:rsidRDefault="0020776E" w:rsidP="00A101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w:t>
            </w:r>
          </w:p>
        </w:tc>
      </w:tr>
      <w:tr w:rsidR="00965724" w:rsidRPr="00A246BC" w14:paraId="7526BEFD" w14:textId="77777777" w:rsidTr="00321358">
        <w:trPr>
          <w:jc w:val="center"/>
        </w:trPr>
        <w:tc>
          <w:tcPr>
            <w:tcW w:w="5000" w:type="pct"/>
            <w:gridSpan w:val="11"/>
            <w:shd w:val="clear" w:color="auto" w:fill="E2EFD9" w:themeFill="accent6" w:themeFillTint="33"/>
            <w:vAlign w:val="center"/>
          </w:tcPr>
          <w:p w14:paraId="19628F78"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965724" w:rsidRPr="00A246BC" w14:paraId="1592198F" w14:textId="77777777" w:rsidTr="00321358">
        <w:trPr>
          <w:jc w:val="center"/>
        </w:trPr>
        <w:tc>
          <w:tcPr>
            <w:tcW w:w="2303" w:type="pct"/>
            <w:gridSpan w:val="4"/>
            <w:shd w:val="clear" w:color="auto" w:fill="E2EFD9" w:themeFill="accent6" w:themeFillTint="33"/>
            <w:vAlign w:val="center"/>
          </w:tcPr>
          <w:p w14:paraId="6A79EC4A"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626AC0CD"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100-85</w:t>
            </w:r>
          </w:p>
        </w:tc>
        <w:tc>
          <w:tcPr>
            <w:tcW w:w="947" w:type="pct"/>
            <w:gridSpan w:val="4"/>
            <w:shd w:val="clear" w:color="auto" w:fill="FFFF00"/>
            <w:vAlign w:val="center"/>
          </w:tcPr>
          <w:p w14:paraId="34736438"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84-50</w:t>
            </w:r>
          </w:p>
        </w:tc>
        <w:tc>
          <w:tcPr>
            <w:tcW w:w="1225" w:type="pct"/>
            <w:gridSpan w:val="2"/>
            <w:shd w:val="clear" w:color="auto" w:fill="FF0000"/>
            <w:vAlign w:val="center"/>
          </w:tcPr>
          <w:p w14:paraId="49D899D3"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49-0</w:t>
            </w:r>
          </w:p>
        </w:tc>
      </w:tr>
      <w:tr w:rsidR="00965724" w:rsidRPr="00A246BC" w14:paraId="4971EE89" w14:textId="77777777" w:rsidTr="00321358">
        <w:trPr>
          <w:jc w:val="center"/>
        </w:trPr>
        <w:tc>
          <w:tcPr>
            <w:tcW w:w="2303" w:type="pct"/>
            <w:gridSpan w:val="4"/>
          </w:tcPr>
          <w:p w14:paraId="20EB37A0"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w:t>
            </w:r>
            <w:r>
              <w:rPr>
                <w:rFonts w:ascii="Arial" w:hAnsi="Arial" w:cs="Arial"/>
                <w:bCs/>
                <w:color w:val="000000"/>
                <w:sz w:val="18"/>
                <w:szCs w:val="18"/>
              </w:rPr>
              <w:t>alor relativo</w:t>
            </w:r>
          </w:p>
        </w:tc>
        <w:tc>
          <w:tcPr>
            <w:tcW w:w="525" w:type="pct"/>
            <w:shd w:val="clear" w:color="auto" w:fill="E2EFD9" w:themeFill="accent6" w:themeFillTint="33"/>
          </w:tcPr>
          <w:p w14:paraId="7AC1C332"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4"/>
            <w:shd w:val="clear" w:color="auto" w:fill="E2EFD9" w:themeFill="accent6" w:themeFillTint="33"/>
          </w:tcPr>
          <w:p w14:paraId="766A5FB4"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69E6770C"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965724" w:rsidRPr="00A246BC" w14:paraId="096F3DB1" w14:textId="77777777" w:rsidTr="00321358">
        <w:trPr>
          <w:jc w:val="center"/>
        </w:trPr>
        <w:tc>
          <w:tcPr>
            <w:tcW w:w="2303" w:type="pct"/>
            <w:gridSpan w:val="4"/>
            <w:shd w:val="clear" w:color="auto" w:fill="E2EFD9" w:themeFill="accent6" w:themeFillTint="33"/>
          </w:tcPr>
          <w:p w14:paraId="32D8DC2E"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7"/>
            <w:shd w:val="clear" w:color="auto" w:fill="E2EFD9" w:themeFill="accent6" w:themeFillTint="33"/>
          </w:tcPr>
          <w:p w14:paraId="4483A574"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9251B3" w:rsidRPr="00A246BC" w14:paraId="16D811B9" w14:textId="77777777" w:rsidTr="00321358">
        <w:trPr>
          <w:jc w:val="center"/>
        </w:trPr>
        <w:tc>
          <w:tcPr>
            <w:tcW w:w="2303" w:type="pct"/>
            <w:gridSpan w:val="4"/>
          </w:tcPr>
          <w:p w14:paraId="0B9E6E05" w14:textId="77777777" w:rsidR="009251B3" w:rsidRPr="00C124EA" w:rsidRDefault="009251B3" w:rsidP="009251B3">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7"/>
          </w:tcPr>
          <w:p w14:paraId="57EF6A91" w14:textId="77777777" w:rsidR="009251B3" w:rsidRPr="009251B3" w:rsidRDefault="009251B3" w:rsidP="009251B3">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965724" w:rsidRPr="00A246BC" w14:paraId="05B4BF48" w14:textId="77777777" w:rsidTr="00321358">
        <w:trPr>
          <w:jc w:val="center"/>
        </w:trPr>
        <w:tc>
          <w:tcPr>
            <w:tcW w:w="2303" w:type="pct"/>
            <w:gridSpan w:val="4"/>
            <w:shd w:val="clear" w:color="auto" w:fill="E2EFD9" w:themeFill="accent6" w:themeFillTint="33"/>
          </w:tcPr>
          <w:p w14:paraId="7A2C9FE6"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7"/>
            <w:shd w:val="clear" w:color="auto" w:fill="E2EFD9" w:themeFill="accent6" w:themeFillTint="33"/>
          </w:tcPr>
          <w:p w14:paraId="1CFF3584"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19E8C175" w14:textId="77777777" w:rsidTr="00321358">
        <w:trPr>
          <w:jc w:val="center"/>
        </w:trPr>
        <w:tc>
          <w:tcPr>
            <w:tcW w:w="2303" w:type="pct"/>
            <w:gridSpan w:val="4"/>
          </w:tcPr>
          <w:p w14:paraId="021AD4B9" w14:textId="6654D1CC" w:rsidR="00AE17FC" w:rsidRPr="00015F08" w:rsidRDefault="0074361D"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7"/>
          </w:tcPr>
          <w:p w14:paraId="5A5F6D16" w14:textId="6E3F0D1E" w:rsidR="00AE17FC" w:rsidRPr="00015F08" w:rsidRDefault="0074361D"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965724" w:rsidRPr="00A246BC" w14:paraId="243E514B" w14:textId="77777777" w:rsidTr="00321358">
        <w:trPr>
          <w:jc w:val="center"/>
        </w:trPr>
        <w:tc>
          <w:tcPr>
            <w:tcW w:w="2303" w:type="pct"/>
            <w:gridSpan w:val="4"/>
            <w:shd w:val="clear" w:color="auto" w:fill="E2EFD9" w:themeFill="accent6" w:themeFillTint="33"/>
          </w:tcPr>
          <w:p w14:paraId="11527588"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7"/>
            <w:shd w:val="clear" w:color="auto" w:fill="E2EFD9" w:themeFill="accent6" w:themeFillTint="33"/>
          </w:tcPr>
          <w:p w14:paraId="23739596"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965724" w:rsidRPr="00A246BC" w14:paraId="55BC3CBB" w14:textId="77777777" w:rsidTr="00321358">
        <w:trPr>
          <w:jc w:val="center"/>
        </w:trPr>
        <w:tc>
          <w:tcPr>
            <w:tcW w:w="2303" w:type="pct"/>
            <w:gridSpan w:val="4"/>
          </w:tcPr>
          <w:p w14:paraId="05C16DC3"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7"/>
          </w:tcPr>
          <w:p w14:paraId="689C7833"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965724" w:rsidRPr="00A246BC" w14:paraId="15FB4AB3" w14:textId="77777777" w:rsidTr="00321358">
        <w:trPr>
          <w:jc w:val="center"/>
        </w:trPr>
        <w:tc>
          <w:tcPr>
            <w:tcW w:w="5000" w:type="pct"/>
            <w:gridSpan w:val="11"/>
            <w:shd w:val="clear" w:color="auto" w:fill="D9D9D9" w:themeFill="background1" w:themeFillShade="D9"/>
          </w:tcPr>
          <w:p w14:paraId="3172A39B"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965724" w:rsidRPr="00A246BC" w14:paraId="0DB3E683" w14:textId="77777777" w:rsidTr="00321358">
        <w:trPr>
          <w:jc w:val="center"/>
        </w:trPr>
        <w:tc>
          <w:tcPr>
            <w:tcW w:w="1761" w:type="pct"/>
            <w:gridSpan w:val="3"/>
            <w:shd w:val="clear" w:color="auto" w:fill="E2EFD9" w:themeFill="accent6" w:themeFillTint="33"/>
            <w:vAlign w:val="center"/>
          </w:tcPr>
          <w:p w14:paraId="646D8340"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5"/>
            <w:shd w:val="clear" w:color="auto" w:fill="E2EFD9" w:themeFill="accent6" w:themeFillTint="33"/>
            <w:vAlign w:val="center"/>
          </w:tcPr>
          <w:p w14:paraId="5851205D"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3B538220" w14:textId="77777777" w:rsidR="00965724" w:rsidRPr="00A246BC" w:rsidRDefault="00965724" w:rsidP="00321358">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965724" w:rsidRPr="00A246BC" w14:paraId="54718B1E" w14:textId="77777777" w:rsidTr="00321358">
        <w:trPr>
          <w:jc w:val="center"/>
        </w:trPr>
        <w:tc>
          <w:tcPr>
            <w:tcW w:w="1761" w:type="pct"/>
            <w:gridSpan w:val="3"/>
            <w:vMerge w:val="restart"/>
          </w:tcPr>
          <w:p w14:paraId="7FD8E69C" w14:textId="07E917A9" w:rsidR="00965724" w:rsidRDefault="00EA6AE7" w:rsidP="00C810A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w:t>
            </w:r>
            <w:r w:rsidR="001828C7">
              <w:rPr>
                <w:rFonts w:ascii="Arial" w:hAnsi="Arial" w:cs="Arial"/>
                <w:bCs/>
                <w:color w:val="000000"/>
                <w:sz w:val="18"/>
                <w:szCs w:val="18"/>
              </w:rPr>
              <w:t>8</w:t>
            </w:r>
            <w:r>
              <w:rPr>
                <w:rFonts w:ascii="Arial" w:hAnsi="Arial" w:cs="Arial"/>
                <w:bCs/>
                <w:color w:val="000000"/>
                <w:sz w:val="18"/>
                <w:szCs w:val="18"/>
              </w:rPr>
              <w:t xml:space="preserve"> –</w:t>
            </w:r>
            <w:r w:rsidR="00C810A9">
              <w:rPr>
                <w:rFonts w:ascii="Arial" w:hAnsi="Arial" w:cs="Arial"/>
                <w:bCs/>
                <w:color w:val="000000"/>
                <w:sz w:val="18"/>
                <w:szCs w:val="18"/>
              </w:rPr>
              <w:t xml:space="preserve"> </w:t>
            </w:r>
            <w:r w:rsidR="001828C7">
              <w:rPr>
                <w:rFonts w:ascii="Arial" w:hAnsi="Arial" w:cs="Arial"/>
                <w:bCs/>
                <w:color w:val="000000"/>
                <w:sz w:val="18"/>
                <w:szCs w:val="18"/>
              </w:rPr>
              <w:t>1</w:t>
            </w:r>
          </w:p>
          <w:p w14:paraId="2CFEBF70" w14:textId="40209E6F" w:rsidR="00EA6AE7" w:rsidRDefault="001828C7" w:rsidP="001828C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2019 </w:t>
            </w:r>
            <w:r w:rsidR="001F229D">
              <w:rPr>
                <w:rFonts w:ascii="Arial" w:hAnsi="Arial" w:cs="Arial"/>
                <w:bCs/>
                <w:color w:val="000000"/>
                <w:sz w:val="18"/>
                <w:szCs w:val="18"/>
              </w:rPr>
              <w:t>–</w:t>
            </w:r>
            <w:r>
              <w:rPr>
                <w:rFonts w:ascii="Arial" w:hAnsi="Arial" w:cs="Arial"/>
                <w:bCs/>
                <w:color w:val="000000"/>
                <w:sz w:val="18"/>
                <w:szCs w:val="18"/>
              </w:rPr>
              <w:t xml:space="preserve"> 3</w:t>
            </w:r>
          </w:p>
          <w:p w14:paraId="6D704A8E" w14:textId="10E944CF" w:rsidR="001F229D" w:rsidRDefault="001F229D" w:rsidP="001828C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0</w:t>
            </w:r>
          </w:p>
          <w:p w14:paraId="46F03497" w14:textId="0EA83569" w:rsidR="001F229D" w:rsidRDefault="001F229D" w:rsidP="001828C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2021 </w:t>
            </w:r>
            <w:r w:rsidR="00D27CBE">
              <w:rPr>
                <w:rFonts w:ascii="Arial" w:hAnsi="Arial" w:cs="Arial"/>
                <w:bCs/>
                <w:color w:val="000000"/>
                <w:sz w:val="18"/>
                <w:szCs w:val="18"/>
              </w:rPr>
              <w:t>–</w:t>
            </w:r>
            <w:r>
              <w:rPr>
                <w:rFonts w:ascii="Arial" w:hAnsi="Arial" w:cs="Arial"/>
                <w:bCs/>
                <w:color w:val="000000"/>
                <w:sz w:val="18"/>
                <w:szCs w:val="18"/>
              </w:rPr>
              <w:t xml:space="preserve"> 0</w:t>
            </w:r>
          </w:p>
          <w:p w14:paraId="499EDDBF" w14:textId="5372E1C5" w:rsidR="00D27CBE" w:rsidRPr="00A246BC" w:rsidRDefault="00D27CBE" w:rsidP="001828C7">
            <w:pPr>
              <w:widowControl w:val="0"/>
              <w:autoSpaceDE w:val="0"/>
              <w:autoSpaceDN w:val="0"/>
              <w:adjustRightInd w:val="0"/>
              <w:spacing w:before="29"/>
              <w:jc w:val="center"/>
              <w:rPr>
                <w:rFonts w:ascii="Arial" w:hAnsi="Arial" w:cs="Arial"/>
                <w:bCs/>
                <w:color w:val="000000"/>
                <w:sz w:val="18"/>
                <w:szCs w:val="18"/>
              </w:rPr>
            </w:pPr>
            <w:r w:rsidRPr="00F01E9C">
              <w:rPr>
                <w:rFonts w:ascii="Arial" w:hAnsi="Arial" w:cs="Arial"/>
                <w:bCs/>
                <w:color w:val="000000"/>
                <w:sz w:val="18"/>
                <w:szCs w:val="18"/>
              </w:rPr>
              <w:t xml:space="preserve">2022 - </w:t>
            </w:r>
            <w:r w:rsidR="00916F94" w:rsidRPr="00F01E9C">
              <w:rPr>
                <w:rFonts w:ascii="Arial" w:hAnsi="Arial" w:cs="Arial"/>
                <w:bCs/>
                <w:color w:val="000000"/>
                <w:sz w:val="18"/>
                <w:szCs w:val="18"/>
              </w:rPr>
              <w:t>1</w:t>
            </w:r>
          </w:p>
        </w:tc>
        <w:tc>
          <w:tcPr>
            <w:tcW w:w="1839" w:type="pct"/>
            <w:gridSpan w:val="5"/>
            <w:vMerge w:val="restart"/>
          </w:tcPr>
          <w:p w14:paraId="6EADBE07" w14:textId="77777777" w:rsidR="00965724" w:rsidRPr="00A246BC" w:rsidRDefault="00965724" w:rsidP="00321358">
            <w:pPr>
              <w:widowControl w:val="0"/>
              <w:autoSpaceDE w:val="0"/>
              <w:autoSpaceDN w:val="0"/>
              <w:adjustRightInd w:val="0"/>
              <w:spacing w:before="29"/>
              <w:rPr>
                <w:rFonts w:ascii="Arial" w:hAnsi="Arial" w:cs="Arial"/>
                <w:bCs/>
                <w:color w:val="000000"/>
                <w:sz w:val="18"/>
                <w:szCs w:val="18"/>
              </w:rPr>
            </w:pPr>
          </w:p>
        </w:tc>
        <w:tc>
          <w:tcPr>
            <w:tcW w:w="488" w:type="pct"/>
            <w:gridSpan w:val="2"/>
            <w:shd w:val="clear" w:color="auto" w:fill="E2EFD9" w:themeFill="accent6" w:themeFillTint="33"/>
          </w:tcPr>
          <w:p w14:paraId="1A6003FD" w14:textId="77777777" w:rsidR="00965724" w:rsidRPr="00A246BC" w:rsidRDefault="00965724" w:rsidP="00321358">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7085B4AF" w14:textId="77777777" w:rsidR="00965724" w:rsidRPr="00A246BC" w:rsidRDefault="00965724" w:rsidP="00321358">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965724" w:rsidRPr="00A246BC" w14:paraId="6075C545" w14:textId="77777777" w:rsidTr="00321358">
        <w:trPr>
          <w:jc w:val="center"/>
        </w:trPr>
        <w:tc>
          <w:tcPr>
            <w:tcW w:w="1761" w:type="pct"/>
            <w:gridSpan w:val="3"/>
            <w:vMerge/>
          </w:tcPr>
          <w:p w14:paraId="22F2ED52" w14:textId="77777777" w:rsidR="00965724" w:rsidRPr="00A246BC" w:rsidRDefault="00965724" w:rsidP="00321358">
            <w:pPr>
              <w:widowControl w:val="0"/>
              <w:autoSpaceDE w:val="0"/>
              <w:autoSpaceDN w:val="0"/>
              <w:adjustRightInd w:val="0"/>
              <w:spacing w:before="29"/>
              <w:rPr>
                <w:rFonts w:ascii="Arial" w:hAnsi="Arial" w:cs="Arial"/>
                <w:bCs/>
                <w:color w:val="000000"/>
                <w:sz w:val="18"/>
                <w:szCs w:val="18"/>
              </w:rPr>
            </w:pPr>
          </w:p>
        </w:tc>
        <w:tc>
          <w:tcPr>
            <w:tcW w:w="1839" w:type="pct"/>
            <w:gridSpan w:val="5"/>
            <w:vMerge/>
          </w:tcPr>
          <w:p w14:paraId="5C871A16" w14:textId="77777777" w:rsidR="00965724" w:rsidRPr="00A246BC" w:rsidRDefault="00965724" w:rsidP="00321358">
            <w:pPr>
              <w:widowControl w:val="0"/>
              <w:autoSpaceDE w:val="0"/>
              <w:autoSpaceDN w:val="0"/>
              <w:adjustRightInd w:val="0"/>
              <w:spacing w:before="29"/>
              <w:rPr>
                <w:rFonts w:ascii="Arial" w:hAnsi="Arial" w:cs="Arial"/>
                <w:bCs/>
                <w:color w:val="000000"/>
                <w:sz w:val="18"/>
                <w:szCs w:val="18"/>
              </w:rPr>
            </w:pPr>
          </w:p>
        </w:tc>
        <w:tc>
          <w:tcPr>
            <w:tcW w:w="488" w:type="pct"/>
            <w:gridSpan w:val="2"/>
          </w:tcPr>
          <w:p w14:paraId="460099C8" w14:textId="093B11E7" w:rsidR="00965724" w:rsidRPr="00A246BC" w:rsidRDefault="001828C7" w:rsidP="0032135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w:t>
            </w:r>
          </w:p>
        </w:tc>
        <w:tc>
          <w:tcPr>
            <w:tcW w:w="912" w:type="pct"/>
          </w:tcPr>
          <w:p w14:paraId="201854B1" w14:textId="0D5C220E" w:rsidR="00965724" w:rsidRPr="00A246BC" w:rsidRDefault="001828C7" w:rsidP="00A101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w:t>
            </w:r>
          </w:p>
        </w:tc>
      </w:tr>
      <w:tr w:rsidR="00965724" w:rsidRPr="00A246BC" w14:paraId="0D5CD631" w14:textId="77777777" w:rsidTr="00321358">
        <w:trPr>
          <w:jc w:val="center"/>
        </w:trPr>
        <w:tc>
          <w:tcPr>
            <w:tcW w:w="5000" w:type="pct"/>
            <w:gridSpan w:val="11"/>
            <w:shd w:val="clear" w:color="auto" w:fill="D9D9D9" w:themeFill="background1" w:themeFillShade="D9"/>
          </w:tcPr>
          <w:p w14:paraId="211DC009"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965724" w:rsidRPr="00A246BC" w14:paraId="1B037011" w14:textId="77777777" w:rsidTr="00321358">
        <w:trPr>
          <w:jc w:val="center"/>
        </w:trPr>
        <w:tc>
          <w:tcPr>
            <w:tcW w:w="5000" w:type="pct"/>
            <w:gridSpan w:val="11"/>
          </w:tcPr>
          <w:p w14:paraId="3D91BCC4" w14:textId="22931E9F" w:rsidR="00965724" w:rsidRPr="00A246BC" w:rsidRDefault="00965724" w:rsidP="00321358">
            <w:pPr>
              <w:widowControl w:val="0"/>
              <w:autoSpaceDE w:val="0"/>
              <w:autoSpaceDN w:val="0"/>
              <w:adjustRightInd w:val="0"/>
              <w:spacing w:before="29"/>
              <w:rPr>
                <w:rFonts w:ascii="Arial" w:hAnsi="Arial" w:cs="Arial"/>
                <w:bCs/>
                <w:color w:val="000000"/>
                <w:sz w:val="18"/>
                <w:szCs w:val="18"/>
              </w:rPr>
            </w:pPr>
          </w:p>
        </w:tc>
      </w:tr>
      <w:tr w:rsidR="00965724" w:rsidRPr="00A246BC" w14:paraId="07B2AA3C" w14:textId="77777777" w:rsidTr="00321358">
        <w:trPr>
          <w:jc w:val="center"/>
        </w:trPr>
        <w:tc>
          <w:tcPr>
            <w:tcW w:w="1761" w:type="pct"/>
            <w:gridSpan w:val="3"/>
            <w:shd w:val="clear" w:color="auto" w:fill="D9D9D9" w:themeFill="background1" w:themeFillShade="D9"/>
          </w:tcPr>
          <w:p w14:paraId="6DEEECE0"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5"/>
            <w:shd w:val="clear" w:color="auto" w:fill="D9D9D9" w:themeFill="background1" w:themeFillShade="D9"/>
          </w:tcPr>
          <w:p w14:paraId="02025021"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2DC8B41E" w14:textId="77777777" w:rsidR="00965724" w:rsidRPr="00A246BC" w:rsidRDefault="00965724" w:rsidP="00321358">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4E4C420E" w14:textId="77777777" w:rsidTr="00321358">
        <w:trPr>
          <w:jc w:val="center"/>
        </w:trPr>
        <w:tc>
          <w:tcPr>
            <w:tcW w:w="1761" w:type="pct"/>
            <w:gridSpan w:val="3"/>
          </w:tcPr>
          <w:p w14:paraId="4FDFF824"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5E3F680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FC6997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0F9F46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022A1A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BA1973B"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1339869"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3124029B" w14:textId="136AD627"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5"/>
          </w:tcPr>
          <w:p w14:paraId="7DC269D0"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66247A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75713F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2A6209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A3CC7E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8CD9F3E"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362F274"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44F791FC" w14:textId="55FC1951"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71A1C66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6461F3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B29205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D493D8B"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DCAE831"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C3A92D1"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7E1F2ECB"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4D7CF83E" w14:textId="0D531DE8"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2F8B0A96" w14:textId="77777777" w:rsidR="00965724" w:rsidRDefault="00965724" w:rsidP="00F70142">
      <w:pPr>
        <w:widowControl w:val="0"/>
        <w:autoSpaceDE w:val="0"/>
        <w:autoSpaceDN w:val="0"/>
        <w:adjustRightInd w:val="0"/>
        <w:spacing w:before="29" w:after="0" w:line="240" w:lineRule="atLeast"/>
        <w:rPr>
          <w:rFonts w:ascii="Arial" w:hAnsi="Arial" w:cs="Arial"/>
          <w:b/>
          <w:bCs/>
          <w:color w:val="000000"/>
          <w:sz w:val="24"/>
          <w:szCs w:val="24"/>
        </w:rPr>
      </w:pPr>
    </w:p>
    <w:p w14:paraId="78D5FFFD" w14:textId="77777777" w:rsidR="00287A61" w:rsidRDefault="00287A61"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DF0FB0" w:rsidRPr="00FF7E2D" w14:paraId="28F92A44" w14:textId="77777777" w:rsidTr="00DF0FB0">
        <w:trPr>
          <w:jc w:val="center"/>
        </w:trPr>
        <w:tc>
          <w:tcPr>
            <w:tcW w:w="5000" w:type="pct"/>
            <w:gridSpan w:val="12"/>
            <w:shd w:val="clear" w:color="auto" w:fill="385623" w:themeFill="accent6" w:themeFillShade="80"/>
          </w:tcPr>
          <w:p w14:paraId="44CA8911" w14:textId="77777777" w:rsidR="00DF0FB0" w:rsidRPr="00FF7E2D" w:rsidRDefault="00DF0FB0" w:rsidP="00DF0FB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DF0FB0" w:rsidRPr="00FF7E2D" w14:paraId="5375241B" w14:textId="77777777" w:rsidTr="00DF0FB0">
        <w:trPr>
          <w:jc w:val="center"/>
        </w:trPr>
        <w:tc>
          <w:tcPr>
            <w:tcW w:w="5000" w:type="pct"/>
            <w:gridSpan w:val="12"/>
            <w:shd w:val="clear" w:color="auto" w:fill="D9D9D9" w:themeFill="background1" w:themeFillShade="D9"/>
          </w:tcPr>
          <w:p w14:paraId="79D74B6A" w14:textId="77777777" w:rsidR="00DF0FB0" w:rsidRPr="00FF7E2D" w:rsidRDefault="00DF0FB0" w:rsidP="00DF0FB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DF0FB0" w:rsidRPr="00FF7E2D" w14:paraId="5CAC4A4B" w14:textId="77777777" w:rsidTr="00DF0FB0">
        <w:trPr>
          <w:jc w:val="center"/>
        </w:trPr>
        <w:tc>
          <w:tcPr>
            <w:tcW w:w="1450" w:type="pct"/>
            <w:gridSpan w:val="2"/>
            <w:shd w:val="clear" w:color="auto" w:fill="538135" w:themeFill="accent6" w:themeFillShade="BF"/>
          </w:tcPr>
          <w:p w14:paraId="4FF710BA" w14:textId="77777777" w:rsidR="00DF0FB0" w:rsidRPr="00FF7E2D" w:rsidRDefault="00DF0FB0" w:rsidP="00DF0FB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54497F25" w14:textId="77777777" w:rsidR="00DF0FB0" w:rsidRPr="00FF7E2D" w:rsidRDefault="00DF0FB0" w:rsidP="00DF0FB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229F8489" w14:textId="77777777" w:rsidR="00DF0FB0" w:rsidRPr="00FF7E2D" w:rsidRDefault="00DF0FB0" w:rsidP="00DF0FB0">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DF0FB0" w:rsidRPr="00A246BC" w14:paraId="5818EE56" w14:textId="77777777" w:rsidTr="00DF0FB0">
        <w:trPr>
          <w:jc w:val="center"/>
        </w:trPr>
        <w:tc>
          <w:tcPr>
            <w:tcW w:w="1450" w:type="pct"/>
            <w:gridSpan w:val="2"/>
            <w:vAlign w:val="center"/>
          </w:tcPr>
          <w:p w14:paraId="58AB06DF" w14:textId="77777777" w:rsidR="00DF0FB0" w:rsidRPr="00A246BC" w:rsidRDefault="008C66F7" w:rsidP="00DF0FB0">
            <w:pPr>
              <w:widowControl w:val="0"/>
              <w:autoSpaceDE w:val="0"/>
              <w:autoSpaceDN w:val="0"/>
              <w:adjustRightInd w:val="0"/>
              <w:spacing w:before="29"/>
              <w:jc w:val="center"/>
              <w:rPr>
                <w:rFonts w:ascii="Arial" w:hAnsi="Arial" w:cs="Arial"/>
                <w:b/>
                <w:bCs/>
                <w:color w:val="000000"/>
                <w:sz w:val="18"/>
                <w:szCs w:val="18"/>
              </w:rPr>
            </w:pPr>
            <w:r w:rsidRPr="008C66F7">
              <w:rPr>
                <w:rFonts w:ascii="Arial" w:hAnsi="Arial" w:cs="Arial"/>
                <w:b/>
                <w:bCs/>
                <w:color w:val="000000"/>
                <w:sz w:val="18"/>
                <w:szCs w:val="18"/>
              </w:rPr>
              <w:t>Act-2-1</w:t>
            </w:r>
          </w:p>
        </w:tc>
        <w:tc>
          <w:tcPr>
            <w:tcW w:w="2150" w:type="pct"/>
            <w:gridSpan w:val="7"/>
            <w:vAlign w:val="center"/>
          </w:tcPr>
          <w:p w14:paraId="34337ADE" w14:textId="77777777" w:rsidR="00DF0FB0" w:rsidRPr="00A246BC" w:rsidRDefault="008C66F7" w:rsidP="00DF0FB0">
            <w:pPr>
              <w:widowControl w:val="0"/>
              <w:autoSpaceDE w:val="0"/>
              <w:autoSpaceDN w:val="0"/>
              <w:adjustRightInd w:val="0"/>
              <w:spacing w:before="29"/>
              <w:jc w:val="center"/>
              <w:rPr>
                <w:rFonts w:ascii="Arial" w:hAnsi="Arial" w:cs="Arial"/>
                <w:b/>
                <w:bCs/>
                <w:color w:val="000000"/>
                <w:sz w:val="18"/>
                <w:szCs w:val="18"/>
              </w:rPr>
            </w:pPr>
            <w:r w:rsidRPr="008C66F7">
              <w:rPr>
                <w:rFonts w:ascii="Arial" w:hAnsi="Arial" w:cs="Arial"/>
                <w:b/>
                <w:bCs/>
                <w:color w:val="000000"/>
                <w:sz w:val="18"/>
                <w:szCs w:val="18"/>
              </w:rPr>
              <w:t>Porcentaje de alumnos que reciben educación en la Universidad</w:t>
            </w:r>
          </w:p>
        </w:tc>
        <w:tc>
          <w:tcPr>
            <w:tcW w:w="1400" w:type="pct"/>
            <w:gridSpan w:val="3"/>
          </w:tcPr>
          <w:p w14:paraId="35FD7908" w14:textId="77777777" w:rsidR="00DF0FB0" w:rsidRPr="00A246BC" w:rsidRDefault="00DF0FB0" w:rsidP="00DF0FB0">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DF0FB0" w:rsidRPr="00A246BC" w14:paraId="392A05EF" w14:textId="77777777" w:rsidTr="00A10161">
        <w:trPr>
          <w:jc w:val="center"/>
        </w:trPr>
        <w:tc>
          <w:tcPr>
            <w:tcW w:w="1761" w:type="pct"/>
            <w:gridSpan w:val="3"/>
            <w:shd w:val="clear" w:color="auto" w:fill="A8D08D" w:themeFill="accent6" w:themeFillTint="99"/>
            <w:vAlign w:val="center"/>
          </w:tcPr>
          <w:p w14:paraId="4F7C4F8E"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6F04CD28"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263F57D1"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6718B022"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DF0FB0" w:rsidRPr="00A246BC" w14:paraId="201702BE" w14:textId="77777777" w:rsidTr="00A10161">
        <w:trPr>
          <w:jc w:val="center"/>
        </w:trPr>
        <w:tc>
          <w:tcPr>
            <w:tcW w:w="1761" w:type="pct"/>
            <w:gridSpan w:val="3"/>
          </w:tcPr>
          <w:p w14:paraId="1C3265C9" w14:textId="022ABA24" w:rsidR="00DF0FB0" w:rsidRPr="00A246BC" w:rsidRDefault="004C747E" w:rsidP="00DF0FB0">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5477A031"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0C495F48" w14:textId="77777777" w:rsidR="00DF0FB0" w:rsidRPr="00A246BC" w:rsidRDefault="00DF0FB0" w:rsidP="00DF0FB0">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75D8FAB6" w14:textId="77777777" w:rsidR="00DF0FB0" w:rsidRPr="00A246BC" w:rsidRDefault="008C66F7" w:rsidP="008C66F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Producto</w:t>
            </w:r>
          </w:p>
        </w:tc>
      </w:tr>
      <w:tr w:rsidR="00DF0FB0" w:rsidRPr="00A246BC" w14:paraId="1DA2F4B3" w14:textId="77777777" w:rsidTr="00DF0FB0">
        <w:trPr>
          <w:jc w:val="center"/>
        </w:trPr>
        <w:tc>
          <w:tcPr>
            <w:tcW w:w="2303" w:type="pct"/>
            <w:gridSpan w:val="4"/>
            <w:shd w:val="clear" w:color="auto" w:fill="A8D08D" w:themeFill="accent6" w:themeFillTint="99"/>
          </w:tcPr>
          <w:p w14:paraId="2DD0F8C8"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44E4EE9E"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DF0FB0" w:rsidRPr="00A246BC" w14:paraId="5D7F1EAD" w14:textId="77777777" w:rsidTr="00DF0FB0">
        <w:trPr>
          <w:jc w:val="center"/>
        </w:trPr>
        <w:tc>
          <w:tcPr>
            <w:tcW w:w="2303" w:type="pct"/>
            <w:gridSpan w:val="4"/>
          </w:tcPr>
          <w:p w14:paraId="0F922D94" w14:textId="77777777" w:rsidR="00DF0FB0" w:rsidRPr="00A246BC" w:rsidRDefault="008C66F7" w:rsidP="00DF0FB0">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Evaluar la atención de la demanda de egresados de nivel medio superior para ingresar a la Universidad</w:t>
            </w:r>
          </w:p>
        </w:tc>
        <w:tc>
          <w:tcPr>
            <w:tcW w:w="2697" w:type="pct"/>
            <w:gridSpan w:val="8"/>
          </w:tcPr>
          <w:p w14:paraId="75EB433B" w14:textId="77777777" w:rsidR="00DF0FB0" w:rsidRPr="00A246BC" w:rsidRDefault="008C66F7"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Ascendente </w:t>
            </w:r>
          </w:p>
        </w:tc>
      </w:tr>
      <w:tr w:rsidR="00DF0FB0" w:rsidRPr="00A246BC" w14:paraId="5E2B26E2" w14:textId="77777777" w:rsidTr="00DF0FB0">
        <w:trPr>
          <w:jc w:val="center"/>
        </w:trPr>
        <w:tc>
          <w:tcPr>
            <w:tcW w:w="5000" w:type="pct"/>
            <w:gridSpan w:val="12"/>
            <w:shd w:val="clear" w:color="auto" w:fill="A8D08D" w:themeFill="accent6" w:themeFillTint="99"/>
          </w:tcPr>
          <w:p w14:paraId="70C8B095"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DF0FB0" w:rsidRPr="00A246BC" w14:paraId="11982553" w14:textId="77777777" w:rsidTr="00DF0FB0">
        <w:trPr>
          <w:jc w:val="center"/>
        </w:trPr>
        <w:tc>
          <w:tcPr>
            <w:tcW w:w="5000" w:type="pct"/>
            <w:gridSpan w:val="12"/>
          </w:tcPr>
          <w:p w14:paraId="387F9587" w14:textId="77777777" w:rsidR="00DF0FB0" w:rsidRPr="00A246BC" w:rsidRDefault="008C66F7"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alumnos inscritos con base en el número de egresados de educación media superior que solicitan el ingreso a la Universidad.</w:t>
            </w:r>
          </w:p>
        </w:tc>
      </w:tr>
      <w:tr w:rsidR="00DF0FB0" w:rsidRPr="00A246BC" w14:paraId="70F34B7B" w14:textId="77777777" w:rsidTr="00DF0FB0">
        <w:trPr>
          <w:jc w:val="center"/>
        </w:trPr>
        <w:tc>
          <w:tcPr>
            <w:tcW w:w="5000" w:type="pct"/>
            <w:gridSpan w:val="12"/>
            <w:shd w:val="clear" w:color="auto" w:fill="D9D9D9" w:themeFill="background1" w:themeFillShade="D9"/>
          </w:tcPr>
          <w:p w14:paraId="14DCAD5B"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DF0FB0" w:rsidRPr="00A246BC" w14:paraId="1DD15F38" w14:textId="77777777" w:rsidTr="00DF0FB0">
        <w:trPr>
          <w:jc w:val="center"/>
        </w:trPr>
        <w:tc>
          <w:tcPr>
            <w:tcW w:w="1134" w:type="pct"/>
            <w:shd w:val="clear" w:color="auto" w:fill="E2EFD9" w:themeFill="accent6" w:themeFillTint="33"/>
          </w:tcPr>
          <w:p w14:paraId="40A39C34" w14:textId="77777777" w:rsidR="00DF0FB0" w:rsidRPr="00A246BC" w:rsidRDefault="00DF0FB0" w:rsidP="00DF0FB0">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5FAC4DBB"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702EECC7"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533E7312"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DF0FB0" w:rsidRPr="00A246BC" w14:paraId="78A20D5B" w14:textId="77777777" w:rsidTr="00DF0FB0">
        <w:trPr>
          <w:jc w:val="center"/>
        </w:trPr>
        <w:tc>
          <w:tcPr>
            <w:tcW w:w="1134" w:type="pct"/>
          </w:tcPr>
          <w:p w14:paraId="043EAD7B" w14:textId="77777777" w:rsidR="00DF0FB0" w:rsidRDefault="00DF0FB0"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DC</w:t>
            </w:r>
          </w:p>
          <w:p w14:paraId="7391FBC2"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TD</w:t>
            </w:r>
          </w:p>
        </w:tc>
        <w:tc>
          <w:tcPr>
            <w:tcW w:w="1169" w:type="pct"/>
            <w:gridSpan w:val="3"/>
          </w:tcPr>
          <w:p w14:paraId="42742488" w14:textId="651C2969" w:rsidR="00DF0FB0" w:rsidRDefault="0008540A"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Alumnos inscritos</w:t>
            </w:r>
          </w:p>
          <w:p w14:paraId="7CAA5456" w14:textId="4218AED5" w:rsidR="00DF0FB0" w:rsidRPr="00A246BC" w:rsidRDefault="0008540A"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Egresados de nivel medio superior que solicitan ingresar a la UTCGG</w:t>
            </w:r>
          </w:p>
        </w:tc>
        <w:tc>
          <w:tcPr>
            <w:tcW w:w="978" w:type="pct"/>
            <w:gridSpan w:val="3"/>
          </w:tcPr>
          <w:p w14:paraId="2D726CC4"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19C3690E" w14:textId="6E032D7A" w:rsidR="00DF0FB0" w:rsidRPr="00A246BC" w:rsidRDefault="00DD5111" w:rsidP="00DF0FB0">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Secretaría Académica</w:t>
            </w:r>
          </w:p>
        </w:tc>
      </w:tr>
      <w:tr w:rsidR="00DF0FB0" w:rsidRPr="00A246BC" w14:paraId="481CDCFE" w14:textId="77777777" w:rsidTr="00DF0FB0">
        <w:trPr>
          <w:jc w:val="center"/>
        </w:trPr>
        <w:tc>
          <w:tcPr>
            <w:tcW w:w="2303" w:type="pct"/>
            <w:gridSpan w:val="4"/>
            <w:shd w:val="clear" w:color="auto" w:fill="E2EFD9" w:themeFill="accent6" w:themeFillTint="33"/>
            <w:vAlign w:val="center"/>
          </w:tcPr>
          <w:p w14:paraId="7BE76300"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76CDFC72"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575A8E95"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DF0FB0" w:rsidRPr="00A246BC" w14:paraId="73821169" w14:textId="77777777" w:rsidTr="00DF0FB0">
        <w:trPr>
          <w:jc w:val="center"/>
        </w:trPr>
        <w:tc>
          <w:tcPr>
            <w:tcW w:w="2303" w:type="pct"/>
            <w:gridSpan w:val="4"/>
            <w:shd w:val="clear" w:color="auto" w:fill="auto"/>
            <w:vAlign w:val="center"/>
          </w:tcPr>
          <w:p w14:paraId="1656E793" w14:textId="77777777" w:rsidR="00DF0FB0" w:rsidRPr="00A246BC" w:rsidRDefault="008C66F7" w:rsidP="00DF0FB0">
            <w:pPr>
              <w:widowControl w:val="0"/>
              <w:autoSpaceDE w:val="0"/>
              <w:autoSpaceDN w:val="0"/>
              <w:adjustRightInd w:val="0"/>
              <w:spacing w:before="29"/>
              <w:jc w:val="center"/>
              <w:rPr>
                <w:rFonts w:ascii="Arial" w:hAnsi="Arial" w:cs="Arial"/>
                <w:bCs/>
                <w:sz w:val="18"/>
                <w:szCs w:val="18"/>
              </w:rPr>
            </w:pPr>
            <w:r w:rsidRPr="008C66F7">
              <w:rPr>
                <w:rFonts w:ascii="Arial" w:hAnsi="Arial" w:cs="Arial"/>
                <w:bCs/>
                <w:sz w:val="18"/>
                <w:szCs w:val="18"/>
              </w:rPr>
              <w:t>Número de alumnos inscritos en la UTCGG / número de jóvenes que solicitan ingresar a la UTCGG * 100</w:t>
            </w:r>
          </w:p>
        </w:tc>
        <w:tc>
          <w:tcPr>
            <w:tcW w:w="1012" w:type="pct"/>
            <w:gridSpan w:val="4"/>
            <w:shd w:val="clear" w:color="auto" w:fill="auto"/>
            <w:vAlign w:val="center"/>
          </w:tcPr>
          <w:p w14:paraId="1EFEAA14"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Porcentaje</w:t>
            </w:r>
          </w:p>
        </w:tc>
        <w:tc>
          <w:tcPr>
            <w:tcW w:w="1685" w:type="pct"/>
            <w:gridSpan w:val="4"/>
            <w:shd w:val="clear" w:color="auto" w:fill="auto"/>
            <w:vAlign w:val="center"/>
          </w:tcPr>
          <w:p w14:paraId="2ACF732B" w14:textId="4E5DAE9A" w:rsidR="00DF0FB0" w:rsidRPr="00A246BC" w:rsidRDefault="0034702F" w:rsidP="00DF0FB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1767</w:t>
            </w:r>
          </w:p>
        </w:tc>
      </w:tr>
      <w:tr w:rsidR="00DF0FB0" w:rsidRPr="00A246BC" w14:paraId="1AC65F0E" w14:textId="77777777" w:rsidTr="00DF0FB0">
        <w:trPr>
          <w:jc w:val="center"/>
        </w:trPr>
        <w:tc>
          <w:tcPr>
            <w:tcW w:w="5000" w:type="pct"/>
            <w:gridSpan w:val="12"/>
            <w:shd w:val="clear" w:color="auto" w:fill="E2EFD9" w:themeFill="accent6" w:themeFillTint="33"/>
            <w:vAlign w:val="center"/>
          </w:tcPr>
          <w:p w14:paraId="5FE2CC59"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DF0FB0" w:rsidRPr="00A246BC" w14:paraId="7D72A629" w14:textId="77777777" w:rsidTr="00DF0FB0">
        <w:trPr>
          <w:jc w:val="center"/>
        </w:trPr>
        <w:tc>
          <w:tcPr>
            <w:tcW w:w="2303" w:type="pct"/>
            <w:gridSpan w:val="4"/>
            <w:shd w:val="clear" w:color="auto" w:fill="E2EFD9" w:themeFill="accent6" w:themeFillTint="33"/>
            <w:vAlign w:val="center"/>
          </w:tcPr>
          <w:p w14:paraId="47396511"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7FE713DD"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5EF20B8E"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06B2339C"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DF0FB0" w:rsidRPr="00A246BC" w14:paraId="5A3E3AA2" w14:textId="77777777" w:rsidTr="00DF0FB0">
        <w:trPr>
          <w:jc w:val="center"/>
        </w:trPr>
        <w:tc>
          <w:tcPr>
            <w:tcW w:w="2303" w:type="pct"/>
            <w:gridSpan w:val="4"/>
          </w:tcPr>
          <w:p w14:paraId="325D5F77"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432439B6"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5FC6E105"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6BB357DA"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DF0FB0" w:rsidRPr="00A246BC" w14:paraId="6535EF8A" w14:textId="77777777" w:rsidTr="00DF0FB0">
        <w:trPr>
          <w:jc w:val="center"/>
        </w:trPr>
        <w:tc>
          <w:tcPr>
            <w:tcW w:w="2303" w:type="pct"/>
            <w:gridSpan w:val="4"/>
            <w:shd w:val="clear" w:color="auto" w:fill="E2EFD9" w:themeFill="accent6" w:themeFillTint="33"/>
          </w:tcPr>
          <w:p w14:paraId="205C3D2F"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0DA3EFDF"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052B75C6" w14:textId="77777777" w:rsidTr="00DF0FB0">
        <w:trPr>
          <w:jc w:val="center"/>
        </w:trPr>
        <w:tc>
          <w:tcPr>
            <w:tcW w:w="2303" w:type="pct"/>
            <w:gridSpan w:val="4"/>
          </w:tcPr>
          <w:p w14:paraId="61335D71"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0A94AFDD"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DF0FB0" w:rsidRPr="00A246BC" w14:paraId="7422A96F" w14:textId="77777777" w:rsidTr="00DF0FB0">
        <w:trPr>
          <w:jc w:val="center"/>
        </w:trPr>
        <w:tc>
          <w:tcPr>
            <w:tcW w:w="2303" w:type="pct"/>
            <w:gridSpan w:val="4"/>
            <w:shd w:val="clear" w:color="auto" w:fill="E2EFD9" w:themeFill="accent6" w:themeFillTint="33"/>
          </w:tcPr>
          <w:p w14:paraId="6F51E127"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33378629"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4FA9722A" w14:textId="77777777" w:rsidTr="00DF0FB0">
        <w:trPr>
          <w:jc w:val="center"/>
        </w:trPr>
        <w:tc>
          <w:tcPr>
            <w:tcW w:w="2303" w:type="pct"/>
            <w:gridSpan w:val="4"/>
          </w:tcPr>
          <w:p w14:paraId="70CAFFA8" w14:textId="477DCDC3" w:rsidR="00AE17FC" w:rsidRPr="00015F08" w:rsidRDefault="00916F94"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36BEC572" w14:textId="764EAEEB" w:rsidR="00AE17FC" w:rsidRPr="00015F08" w:rsidRDefault="00916F94"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DF0FB0" w:rsidRPr="00A246BC" w14:paraId="26379EC0" w14:textId="77777777" w:rsidTr="00DF0FB0">
        <w:trPr>
          <w:jc w:val="center"/>
        </w:trPr>
        <w:tc>
          <w:tcPr>
            <w:tcW w:w="2303" w:type="pct"/>
            <w:gridSpan w:val="4"/>
            <w:shd w:val="clear" w:color="auto" w:fill="E2EFD9" w:themeFill="accent6" w:themeFillTint="33"/>
          </w:tcPr>
          <w:p w14:paraId="328DA799"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7F637976"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DF0FB0" w:rsidRPr="00A246BC" w14:paraId="361D418E" w14:textId="77777777" w:rsidTr="00DF0FB0">
        <w:trPr>
          <w:jc w:val="center"/>
        </w:trPr>
        <w:tc>
          <w:tcPr>
            <w:tcW w:w="2303" w:type="pct"/>
            <w:gridSpan w:val="4"/>
          </w:tcPr>
          <w:p w14:paraId="3ED20165"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198C4AC6"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DF0FB0" w:rsidRPr="00A246BC" w14:paraId="1D3B8350" w14:textId="77777777" w:rsidTr="00DF0FB0">
        <w:trPr>
          <w:jc w:val="center"/>
        </w:trPr>
        <w:tc>
          <w:tcPr>
            <w:tcW w:w="5000" w:type="pct"/>
            <w:gridSpan w:val="12"/>
            <w:shd w:val="clear" w:color="auto" w:fill="D9D9D9" w:themeFill="background1" w:themeFillShade="D9"/>
          </w:tcPr>
          <w:p w14:paraId="1B68C432"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DF0FB0" w:rsidRPr="00A246BC" w14:paraId="0B046BB7" w14:textId="77777777" w:rsidTr="00A10161">
        <w:trPr>
          <w:jc w:val="center"/>
        </w:trPr>
        <w:tc>
          <w:tcPr>
            <w:tcW w:w="1761" w:type="pct"/>
            <w:gridSpan w:val="3"/>
            <w:shd w:val="clear" w:color="auto" w:fill="E2EFD9" w:themeFill="accent6" w:themeFillTint="33"/>
            <w:vAlign w:val="center"/>
          </w:tcPr>
          <w:p w14:paraId="0F29630A"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41C93B58"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5FF66819" w14:textId="77777777" w:rsidR="00DF0FB0" w:rsidRPr="00A246BC" w:rsidRDefault="00DF0FB0" w:rsidP="00DF0FB0">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DF0FB0" w:rsidRPr="00A246BC" w14:paraId="4D84A204" w14:textId="77777777" w:rsidTr="001828C7">
        <w:trPr>
          <w:jc w:val="center"/>
        </w:trPr>
        <w:tc>
          <w:tcPr>
            <w:tcW w:w="1761" w:type="pct"/>
            <w:gridSpan w:val="3"/>
            <w:vMerge w:val="restart"/>
            <w:vAlign w:val="center"/>
          </w:tcPr>
          <w:p w14:paraId="33006B85" w14:textId="77777777" w:rsidR="00DF0FB0" w:rsidRDefault="001828C7"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7B002A13" w14:textId="77777777" w:rsidR="001F229D" w:rsidRDefault="001F229D"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43A4FCC9" w14:textId="58DE074C" w:rsidR="0034702F" w:rsidRPr="00A246BC" w:rsidRDefault="0034702F" w:rsidP="00DF0FB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80%</w:t>
            </w:r>
          </w:p>
        </w:tc>
        <w:tc>
          <w:tcPr>
            <w:tcW w:w="1839" w:type="pct"/>
            <w:gridSpan w:val="6"/>
            <w:vMerge w:val="restart"/>
          </w:tcPr>
          <w:p w14:paraId="2B82726E" w14:textId="77777777" w:rsidR="00DF0FB0" w:rsidRPr="007E0966" w:rsidRDefault="00DF0FB0" w:rsidP="00DF0FB0">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466C9D68" w14:textId="77777777" w:rsidR="00DF0FB0" w:rsidRPr="007E0966" w:rsidRDefault="00DF0FB0" w:rsidP="00DF0FB0">
            <w:pPr>
              <w:widowControl w:val="0"/>
              <w:autoSpaceDE w:val="0"/>
              <w:autoSpaceDN w:val="0"/>
              <w:adjustRightInd w:val="0"/>
              <w:spacing w:before="29"/>
              <w:rPr>
                <w:rFonts w:ascii="Arial" w:hAnsi="Arial" w:cs="Arial"/>
                <w:bCs/>
                <w:sz w:val="18"/>
                <w:szCs w:val="18"/>
              </w:rPr>
            </w:pPr>
            <w:r w:rsidRPr="007E0966">
              <w:rPr>
                <w:rFonts w:ascii="Arial" w:hAnsi="Arial" w:cs="Arial"/>
                <w:bCs/>
                <w:sz w:val="18"/>
                <w:szCs w:val="18"/>
              </w:rPr>
              <w:t>Mínimo</w:t>
            </w:r>
          </w:p>
        </w:tc>
        <w:tc>
          <w:tcPr>
            <w:tcW w:w="912" w:type="pct"/>
            <w:shd w:val="clear" w:color="auto" w:fill="E2EFD9" w:themeFill="accent6" w:themeFillTint="33"/>
          </w:tcPr>
          <w:p w14:paraId="4FDF8881" w14:textId="77777777" w:rsidR="00DF0FB0" w:rsidRPr="00A246BC" w:rsidRDefault="00DF0FB0" w:rsidP="00DF0FB0">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DF0FB0" w:rsidRPr="00A246BC" w14:paraId="56712084" w14:textId="77777777" w:rsidTr="00A10161">
        <w:trPr>
          <w:jc w:val="center"/>
        </w:trPr>
        <w:tc>
          <w:tcPr>
            <w:tcW w:w="1761" w:type="pct"/>
            <w:gridSpan w:val="3"/>
            <w:vMerge/>
          </w:tcPr>
          <w:p w14:paraId="74485588" w14:textId="77777777" w:rsidR="00DF0FB0" w:rsidRPr="00A246BC" w:rsidRDefault="00DF0FB0" w:rsidP="00DF0FB0">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160639B2" w14:textId="77777777" w:rsidR="00DF0FB0" w:rsidRPr="007E0966" w:rsidRDefault="00DF0FB0" w:rsidP="00DF0FB0">
            <w:pPr>
              <w:widowControl w:val="0"/>
              <w:autoSpaceDE w:val="0"/>
              <w:autoSpaceDN w:val="0"/>
              <w:adjustRightInd w:val="0"/>
              <w:spacing w:before="29"/>
              <w:rPr>
                <w:rFonts w:ascii="Arial" w:hAnsi="Arial" w:cs="Arial"/>
                <w:bCs/>
                <w:color w:val="000000"/>
                <w:sz w:val="18"/>
                <w:szCs w:val="18"/>
              </w:rPr>
            </w:pPr>
          </w:p>
        </w:tc>
        <w:tc>
          <w:tcPr>
            <w:tcW w:w="488" w:type="pct"/>
            <w:gridSpan w:val="2"/>
          </w:tcPr>
          <w:p w14:paraId="7C5617F5" w14:textId="77777777" w:rsidR="00DF0FB0" w:rsidRDefault="007E0966" w:rsidP="008C66F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1520</w:t>
            </w:r>
          </w:p>
          <w:p w14:paraId="07E01BBD" w14:textId="034B5705" w:rsidR="007E0966" w:rsidRPr="007E0966" w:rsidRDefault="007E0966" w:rsidP="008C66F7">
            <w:pPr>
              <w:widowControl w:val="0"/>
              <w:autoSpaceDE w:val="0"/>
              <w:autoSpaceDN w:val="0"/>
              <w:adjustRightInd w:val="0"/>
              <w:spacing w:before="29"/>
              <w:jc w:val="center"/>
              <w:rPr>
                <w:rFonts w:ascii="Arial" w:hAnsi="Arial" w:cs="Arial"/>
                <w:bCs/>
                <w:color w:val="000000"/>
                <w:sz w:val="18"/>
                <w:szCs w:val="18"/>
              </w:rPr>
            </w:pPr>
          </w:p>
        </w:tc>
        <w:tc>
          <w:tcPr>
            <w:tcW w:w="912" w:type="pct"/>
          </w:tcPr>
          <w:p w14:paraId="3B94CC5F" w14:textId="2BE1D43B" w:rsidR="00DF0FB0" w:rsidRPr="0034702F" w:rsidRDefault="007E0966" w:rsidP="00DF0FB0">
            <w:pPr>
              <w:widowControl w:val="0"/>
              <w:autoSpaceDE w:val="0"/>
              <w:autoSpaceDN w:val="0"/>
              <w:adjustRightInd w:val="0"/>
              <w:spacing w:before="29"/>
              <w:jc w:val="center"/>
              <w:rPr>
                <w:rFonts w:ascii="Arial" w:hAnsi="Arial" w:cs="Arial"/>
                <w:bCs/>
                <w:color w:val="000000"/>
                <w:sz w:val="18"/>
                <w:szCs w:val="18"/>
                <w:highlight w:val="magenta"/>
              </w:rPr>
            </w:pPr>
            <w:r>
              <w:rPr>
                <w:rFonts w:ascii="Arial" w:hAnsi="Arial" w:cs="Arial"/>
                <w:bCs/>
                <w:color w:val="000000"/>
                <w:sz w:val="18"/>
                <w:szCs w:val="18"/>
              </w:rPr>
              <w:t>1767</w:t>
            </w:r>
          </w:p>
        </w:tc>
      </w:tr>
      <w:tr w:rsidR="00DF0FB0" w:rsidRPr="00A246BC" w14:paraId="14911590" w14:textId="77777777" w:rsidTr="00DF0FB0">
        <w:trPr>
          <w:jc w:val="center"/>
        </w:trPr>
        <w:tc>
          <w:tcPr>
            <w:tcW w:w="5000" w:type="pct"/>
            <w:gridSpan w:val="12"/>
            <w:shd w:val="clear" w:color="auto" w:fill="D9D9D9" w:themeFill="background1" w:themeFillShade="D9"/>
          </w:tcPr>
          <w:p w14:paraId="4CF95725" w14:textId="0DE20B3D"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DF0FB0" w:rsidRPr="00A246BC" w14:paraId="7CB8665A" w14:textId="77777777" w:rsidTr="00DF0FB0">
        <w:trPr>
          <w:jc w:val="center"/>
        </w:trPr>
        <w:tc>
          <w:tcPr>
            <w:tcW w:w="5000" w:type="pct"/>
            <w:gridSpan w:val="12"/>
          </w:tcPr>
          <w:p w14:paraId="1CF4F71A" w14:textId="77777777" w:rsidR="00DF0FB0" w:rsidRPr="00A246BC" w:rsidRDefault="00DF0FB0" w:rsidP="00DF0FB0">
            <w:pPr>
              <w:widowControl w:val="0"/>
              <w:autoSpaceDE w:val="0"/>
              <w:autoSpaceDN w:val="0"/>
              <w:adjustRightInd w:val="0"/>
              <w:spacing w:before="29"/>
              <w:rPr>
                <w:rFonts w:ascii="Arial" w:hAnsi="Arial" w:cs="Arial"/>
                <w:bCs/>
                <w:color w:val="000000"/>
                <w:sz w:val="18"/>
                <w:szCs w:val="18"/>
              </w:rPr>
            </w:pPr>
          </w:p>
        </w:tc>
      </w:tr>
      <w:tr w:rsidR="00DF0FB0" w:rsidRPr="00A246BC" w14:paraId="0EA3BB25" w14:textId="77777777" w:rsidTr="00A10161">
        <w:trPr>
          <w:jc w:val="center"/>
        </w:trPr>
        <w:tc>
          <w:tcPr>
            <w:tcW w:w="1761" w:type="pct"/>
            <w:gridSpan w:val="3"/>
            <w:shd w:val="clear" w:color="auto" w:fill="D9D9D9" w:themeFill="background1" w:themeFillShade="D9"/>
          </w:tcPr>
          <w:p w14:paraId="493B7698"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09416E47"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2E305117" w14:textId="77777777" w:rsidR="00DF0FB0" w:rsidRPr="00A246BC" w:rsidRDefault="00DF0FB0" w:rsidP="00DF0FB0">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23C4E651" w14:textId="77777777" w:rsidTr="00A10161">
        <w:trPr>
          <w:jc w:val="center"/>
        </w:trPr>
        <w:tc>
          <w:tcPr>
            <w:tcW w:w="1761" w:type="pct"/>
            <w:gridSpan w:val="3"/>
          </w:tcPr>
          <w:p w14:paraId="7CF9786B"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098D8F6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6C2C62C"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9394D7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65DB30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3A9395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E09310B"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51AB518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2AFE3674" w14:textId="34649744"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6EB6A88D"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06D23A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5FDB66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14A72B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01EC6C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7BC3E9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BB93A23"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BF8150D"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1C324088" w14:textId="074C6061"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3BC1162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97CBBB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13AA05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12523DD"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8DD7FFF"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348421A5"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C0B8B46"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71EAD3D5"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0EDF336F" w14:textId="58CD7AFA"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53C485B8" w14:textId="77777777" w:rsidR="00DF0FB0" w:rsidRDefault="00DF0FB0" w:rsidP="00F70142">
      <w:pPr>
        <w:widowControl w:val="0"/>
        <w:autoSpaceDE w:val="0"/>
        <w:autoSpaceDN w:val="0"/>
        <w:adjustRightInd w:val="0"/>
        <w:spacing w:before="29" w:after="0" w:line="240" w:lineRule="atLeast"/>
        <w:rPr>
          <w:rFonts w:ascii="Arial" w:hAnsi="Arial" w:cs="Arial"/>
          <w:b/>
          <w:bCs/>
          <w:color w:val="000000"/>
          <w:sz w:val="24"/>
          <w:szCs w:val="24"/>
        </w:rPr>
      </w:pPr>
    </w:p>
    <w:p w14:paraId="17D41BE9" w14:textId="77777777" w:rsidR="00DF0FB0" w:rsidRDefault="00DF0FB0" w:rsidP="00F70142">
      <w:pPr>
        <w:widowControl w:val="0"/>
        <w:autoSpaceDE w:val="0"/>
        <w:autoSpaceDN w:val="0"/>
        <w:adjustRightInd w:val="0"/>
        <w:spacing w:before="29" w:after="0" w:line="240" w:lineRule="atLeast"/>
        <w:rPr>
          <w:rFonts w:ascii="Arial" w:hAnsi="Arial" w:cs="Arial"/>
          <w:b/>
          <w:bCs/>
          <w:color w:val="000000"/>
          <w:sz w:val="24"/>
          <w:szCs w:val="24"/>
        </w:rPr>
      </w:pPr>
    </w:p>
    <w:p w14:paraId="01805676" w14:textId="77777777" w:rsidR="00287A61" w:rsidRDefault="00287A61"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C3745C" w:rsidRPr="00FF7E2D" w14:paraId="0DF14D28" w14:textId="77777777" w:rsidTr="00287A61">
        <w:trPr>
          <w:jc w:val="center"/>
        </w:trPr>
        <w:tc>
          <w:tcPr>
            <w:tcW w:w="5000" w:type="pct"/>
            <w:gridSpan w:val="12"/>
            <w:shd w:val="clear" w:color="auto" w:fill="385623" w:themeFill="accent6" w:themeFillShade="80"/>
          </w:tcPr>
          <w:p w14:paraId="338199AD" w14:textId="77777777" w:rsidR="00C3745C" w:rsidRPr="00FF7E2D" w:rsidRDefault="00C3745C"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3745C" w:rsidRPr="00FF7E2D" w14:paraId="41B3776C" w14:textId="77777777" w:rsidTr="00287A61">
        <w:trPr>
          <w:jc w:val="center"/>
        </w:trPr>
        <w:tc>
          <w:tcPr>
            <w:tcW w:w="5000" w:type="pct"/>
            <w:gridSpan w:val="12"/>
            <w:shd w:val="clear" w:color="auto" w:fill="D9D9D9" w:themeFill="background1" w:themeFillShade="D9"/>
          </w:tcPr>
          <w:p w14:paraId="7D29A532" w14:textId="77777777" w:rsidR="00C3745C" w:rsidRPr="00FF7E2D" w:rsidRDefault="00C3745C" w:rsidP="00287A6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3745C" w:rsidRPr="00FF7E2D" w14:paraId="6DDDF4E9" w14:textId="77777777" w:rsidTr="00287A61">
        <w:trPr>
          <w:jc w:val="center"/>
        </w:trPr>
        <w:tc>
          <w:tcPr>
            <w:tcW w:w="1450" w:type="pct"/>
            <w:gridSpan w:val="2"/>
            <w:shd w:val="clear" w:color="auto" w:fill="538135" w:themeFill="accent6" w:themeFillShade="BF"/>
          </w:tcPr>
          <w:p w14:paraId="1CF93D08" w14:textId="77777777" w:rsidR="00C3745C" w:rsidRPr="00FF7E2D" w:rsidRDefault="00C3745C"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20A72ABC" w14:textId="77777777" w:rsidR="00C3745C" w:rsidRPr="00FF7E2D" w:rsidRDefault="00C3745C"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481F2512" w14:textId="77777777" w:rsidR="00C3745C" w:rsidRPr="00FF7E2D" w:rsidRDefault="00C3745C"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3745C" w:rsidRPr="00A246BC" w14:paraId="196C6AF5" w14:textId="77777777" w:rsidTr="00287A61">
        <w:trPr>
          <w:jc w:val="center"/>
        </w:trPr>
        <w:tc>
          <w:tcPr>
            <w:tcW w:w="1450" w:type="pct"/>
            <w:gridSpan w:val="2"/>
            <w:vAlign w:val="center"/>
          </w:tcPr>
          <w:p w14:paraId="77097285" w14:textId="77777777" w:rsidR="00C3745C" w:rsidRPr="00A246BC" w:rsidRDefault="008C66F7" w:rsidP="00287A61">
            <w:pPr>
              <w:widowControl w:val="0"/>
              <w:autoSpaceDE w:val="0"/>
              <w:autoSpaceDN w:val="0"/>
              <w:adjustRightInd w:val="0"/>
              <w:spacing w:before="29"/>
              <w:jc w:val="center"/>
              <w:rPr>
                <w:rFonts w:ascii="Arial" w:hAnsi="Arial" w:cs="Arial"/>
                <w:b/>
                <w:bCs/>
                <w:color w:val="000000"/>
                <w:sz w:val="18"/>
                <w:szCs w:val="18"/>
              </w:rPr>
            </w:pPr>
            <w:r w:rsidRPr="008C66F7">
              <w:rPr>
                <w:rFonts w:ascii="Arial" w:hAnsi="Arial" w:cs="Arial"/>
                <w:b/>
                <w:bCs/>
                <w:color w:val="000000"/>
                <w:sz w:val="18"/>
                <w:szCs w:val="18"/>
              </w:rPr>
              <w:t>Act-2-2</w:t>
            </w:r>
          </w:p>
        </w:tc>
        <w:tc>
          <w:tcPr>
            <w:tcW w:w="2150" w:type="pct"/>
            <w:gridSpan w:val="7"/>
            <w:vAlign w:val="center"/>
          </w:tcPr>
          <w:p w14:paraId="407B5D77" w14:textId="77777777" w:rsidR="00C3745C" w:rsidRPr="00A246BC" w:rsidRDefault="000C4AD2" w:rsidP="00287A61">
            <w:pPr>
              <w:widowControl w:val="0"/>
              <w:autoSpaceDE w:val="0"/>
              <w:autoSpaceDN w:val="0"/>
              <w:adjustRightInd w:val="0"/>
              <w:spacing w:before="29"/>
              <w:jc w:val="center"/>
              <w:rPr>
                <w:rFonts w:ascii="Arial" w:hAnsi="Arial" w:cs="Arial"/>
                <w:b/>
                <w:bCs/>
                <w:color w:val="000000"/>
                <w:sz w:val="18"/>
                <w:szCs w:val="18"/>
              </w:rPr>
            </w:pPr>
            <w:r w:rsidRPr="000C4AD2">
              <w:rPr>
                <w:rFonts w:ascii="Arial" w:hAnsi="Arial" w:cs="Arial"/>
                <w:b/>
                <w:bCs/>
                <w:color w:val="000000"/>
                <w:sz w:val="18"/>
                <w:szCs w:val="18"/>
              </w:rPr>
              <w:t>Porcentaje de personal docente capacitado</w:t>
            </w:r>
          </w:p>
        </w:tc>
        <w:tc>
          <w:tcPr>
            <w:tcW w:w="1400" w:type="pct"/>
            <w:gridSpan w:val="3"/>
          </w:tcPr>
          <w:p w14:paraId="57BD6F87" w14:textId="77777777" w:rsidR="00C3745C" w:rsidRPr="00A246BC" w:rsidRDefault="00CA545E" w:rsidP="007B1F2E">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Desarrollo social</w:t>
            </w:r>
          </w:p>
        </w:tc>
      </w:tr>
      <w:tr w:rsidR="00C3745C" w:rsidRPr="00A246BC" w14:paraId="758BA42C" w14:textId="77777777" w:rsidTr="00A10161">
        <w:trPr>
          <w:jc w:val="center"/>
        </w:trPr>
        <w:tc>
          <w:tcPr>
            <w:tcW w:w="1761" w:type="pct"/>
            <w:gridSpan w:val="3"/>
            <w:shd w:val="clear" w:color="auto" w:fill="A8D08D" w:themeFill="accent6" w:themeFillTint="99"/>
            <w:vAlign w:val="center"/>
          </w:tcPr>
          <w:p w14:paraId="6F4FF578"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6988ECD6"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44F2AB7A"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2CA94A14"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C3745C" w:rsidRPr="00A246BC" w14:paraId="4A3E07A1" w14:textId="77777777" w:rsidTr="00A10161">
        <w:trPr>
          <w:jc w:val="center"/>
        </w:trPr>
        <w:tc>
          <w:tcPr>
            <w:tcW w:w="1761" w:type="pct"/>
            <w:gridSpan w:val="3"/>
          </w:tcPr>
          <w:p w14:paraId="0926340F" w14:textId="227999EA" w:rsidR="00C3745C" w:rsidRPr="00A246BC" w:rsidRDefault="004C747E" w:rsidP="00287A61">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19A7D188" w14:textId="77777777" w:rsidR="00C3745C" w:rsidRPr="00A246BC" w:rsidRDefault="00DD3BE9"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561E1D14" w14:textId="77777777" w:rsidR="00C3745C" w:rsidRPr="00A246BC" w:rsidRDefault="00C3745C" w:rsidP="00287A61">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5C4E7DD4" w14:textId="77777777" w:rsidR="00C3745C" w:rsidRPr="00A246BC" w:rsidRDefault="00EB3DA6"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Proceso</w:t>
            </w:r>
          </w:p>
        </w:tc>
      </w:tr>
      <w:tr w:rsidR="00C3745C" w:rsidRPr="00A246BC" w14:paraId="73228A44" w14:textId="77777777" w:rsidTr="00287A61">
        <w:trPr>
          <w:jc w:val="center"/>
        </w:trPr>
        <w:tc>
          <w:tcPr>
            <w:tcW w:w="2303" w:type="pct"/>
            <w:gridSpan w:val="4"/>
            <w:shd w:val="clear" w:color="auto" w:fill="A8D08D" w:themeFill="accent6" w:themeFillTint="99"/>
          </w:tcPr>
          <w:p w14:paraId="48B78E9E"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44E72927"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C3745C" w:rsidRPr="00A246BC" w14:paraId="79CC7C2A" w14:textId="77777777" w:rsidTr="00287A61">
        <w:trPr>
          <w:jc w:val="center"/>
        </w:trPr>
        <w:tc>
          <w:tcPr>
            <w:tcW w:w="2303" w:type="pct"/>
            <w:gridSpan w:val="4"/>
          </w:tcPr>
          <w:p w14:paraId="0F1F4F63" w14:textId="77777777" w:rsidR="00C3745C" w:rsidRPr="00A246BC" w:rsidRDefault="00EB3DA6" w:rsidP="000C4AD2">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Medir el cumplimiento de la meta de capacitación </w:t>
            </w:r>
            <w:r w:rsidR="00240F30">
              <w:rPr>
                <w:rFonts w:ascii="Arial" w:hAnsi="Arial" w:cs="Arial"/>
                <w:bCs/>
                <w:color w:val="000000"/>
                <w:sz w:val="18"/>
                <w:szCs w:val="18"/>
              </w:rPr>
              <w:t xml:space="preserve">dirigida a </w:t>
            </w:r>
            <w:r>
              <w:rPr>
                <w:rFonts w:ascii="Arial" w:hAnsi="Arial" w:cs="Arial"/>
                <w:bCs/>
                <w:color w:val="000000"/>
                <w:sz w:val="18"/>
                <w:szCs w:val="18"/>
              </w:rPr>
              <w:t>docente</w:t>
            </w:r>
            <w:r w:rsidR="00240F30">
              <w:rPr>
                <w:rFonts w:ascii="Arial" w:hAnsi="Arial" w:cs="Arial"/>
                <w:bCs/>
                <w:color w:val="000000"/>
                <w:sz w:val="18"/>
                <w:szCs w:val="18"/>
              </w:rPr>
              <w:t xml:space="preserve"> </w:t>
            </w:r>
          </w:p>
        </w:tc>
        <w:tc>
          <w:tcPr>
            <w:tcW w:w="2697" w:type="pct"/>
            <w:gridSpan w:val="8"/>
          </w:tcPr>
          <w:p w14:paraId="3F354608" w14:textId="77777777" w:rsidR="00C3745C" w:rsidRPr="00A246BC" w:rsidRDefault="000C4AD2"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Ascendente </w:t>
            </w:r>
          </w:p>
        </w:tc>
      </w:tr>
      <w:tr w:rsidR="00C3745C" w:rsidRPr="00A246BC" w14:paraId="6CBACBD5" w14:textId="77777777" w:rsidTr="00287A61">
        <w:trPr>
          <w:jc w:val="center"/>
        </w:trPr>
        <w:tc>
          <w:tcPr>
            <w:tcW w:w="5000" w:type="pct"/>
            <w:gridSpan w:val="12"/>
            <w:shd w:val="clear" w:color="auto" w:fill="A8D08D" w:themeFill="accent6" w:themeFillTint="99"/>
          </w:tcPr>
          <w:p w14:paraId="34C4609A"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C3745C" w:rsidRPr="00A246BC" w14:paraId="613DC388" w14:textId="77777777" w:rsidTr="00287A61">
        <w:trPr>
          <w:jc w:val="center"/>
        </w:trPr>
        <w:tc>
          <w:tcPr>
            <w:tcW w:w="5000" w:type="pct"/>
            <w:gridSpan w:val="12"/>
          </w:tcPr>
          <w:p w14:paraId="552AAD0E" w14:textId="77777777" w:rsidR="00C3745C" w:rsidRPr="00A246BC" w:rsidRDefault="00EB3DA6" w:rsidP="000C4AD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docentes</w:t>
            </w:r>
            <w:r w:rsidR="003F7453">
              <w:rPr>
                <w:rFonts w:ascii="Arial" w:hAnsi="Arial" w:cs="Arial"/>
                <w:bCs/>
                <w:color w:val="000000"/>
                <w:sz w:val="18"/>
                <w:szCs w:val="18"/>
              </w:rPr>
              <w:t xml:space="preserve"> </w:t>
            </w:r>
            <w:r w:rsidR="00B55E20">
              <w:rPr>
                <w:rFonts w:ascii="Arial" w:hAnsi="Arial" w:cs="Arial"/>
                <w:bCs/>
                <w:color w:val="000000"/>
                <w:sz w:val="18"/>
                <w:szCs w:val="18"/>
              </w:rPr>
              <w:t xml:space="preserve">capacitados </w:t>
            </w:r>
            <w:r w:rsidR="000C4AD2">
              <w:rPr>
                <w:rFonts w:ascii="Arial" w:hAnsi="Arial" w:cs="Arial"/>
                <w:bCs/>
                <w:color w:val="000000"/>
                <w:sz w:val="18"/>
                <w:szCs w:val="18"/>
              </w:rPr>
              <w:t>con base en el número de</w:t>
            </w:r>
            <w:r>
              <w:rPr>
                <w:rFonts w:ascii="Arial" w:hAnsi="Arial" w:cs="Arial"/>
                <w:bCs/>
                <w:color w:val="000000"/>
                <w:sz w:val="18"/>
                <w:szCs w:val="18"/>
              </w:rPr>
              <w:t xml:space="preserve"> docentes </w:t>
            </w:r>
            <w:r w:rsidR="000C4AD2">
              <w:rPr>
                <w:rFonts w:ascii="Arial" w:hAnsi="Arial" w:cs="Arial"/>
                <w:bCs/>
                <w:color w:val="000000"/>
                <w:sz w:val="18"/>
                <w:szCs w:val="18"/>
              </w:rPr>
              <w:t xml:space="preserve">que forman la plantilla académica </w:t>
            </w:r>
            <w:r>
              <w:rPr>
                <w:rFonts w:ascii="Arial" w:hAnsi="Arial" w:cs="Arial"/>
                <w:bCs/>
                <w:color w:val="000000"/>
                <w:sz w:val="18"/>
                <w:szCs w:val="18"/>
              </w:rPr>
              <w:t>de la universidad</w:t>
            </w:r>
          </w:p>
        </w:tc>
      </w:tr>
      <w:tr w:rsidR="00C3745C" w:rsidRPr="00A246BC" w14:paraId="56EC4F33" w14:textId="77777777" w:rsidTr="00287A61">
        <w:trPr>
          <w:jc w:val="center"/>
        </w:trPr>
        <w:tc>
          <w:tcPr>
            <w:tcW w:w="5000" w:type="pct"/>
            <w:gridSpan w:val="12"/>
            <w:shd w:val="clear" w:color="auto" w:fill="D9D9D9" w:themeFill="background1" w:themeFillShade="D9"/>
          </w:tcPr>
          <w:p w14:paraId="19832342"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C3745C" w:rsidRPr="00A246BC" w14:paraId="7A946375" w14:textId="77777777" w:rsidTr="00287A61">
        <w:trPr>
          <w:jc w:val="center"/>
        </w:trPr>
        <w:tc>
          <w:tcPr>
            <w:tcW w:w="1134" w:type="pct"/>
            <w:shd w:val="clear" w:color="auto" w:fill="E2EFD9" w:themeFill="accent6" w:themeFillTint="33"/>
          </w:tcPr>
          <w:p w14:paraId="42A74885" w14:textId="77777777" w:rsidR="00C3745C" w:rsidRPr="00A246BC" w:rsidRDefault="00C3745C"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2695ECDC"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60AC85E4"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55997117"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C3745C" w:rsidRPr="00A246BC" w14:paraId="3E6BB9E1" w14:textId="77777777" w:rsidTr="00287A61">
        <w:trPr>
          <w:jc w:val="center"/>
        </w:trPr>
        <w:tc>
          <w:tcPr>
            <w:tcW w:w="1134" w:type="pct"/>
          </w:tcPr>
          <w:p w14:paraId="29B8731F" w14:textId="77777777" w:rsidR="00EB3DA6" w:rsidRDefault="000C4AD2"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DC</w:t>
            </w:r>
          </w:p>
          <w:p w14:paraId="24252A3B" w14:textId="77777777" w:rsidR="000C4AD2" w:rsidRPr="00A246BC" w:rsidRDefault="000C4AD2"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DPA</w:t>
            </w:r>
          </w:p>
        </w:tc>
        <w:tc>
          <w:tcPr>
            <w:tcW w:w="1169" w:type="pct"/>
            <w:gridSpan w:val="3"/>
          </w:tcPr>
          <w:p w14:paraId="40D1D53A" w14:textId="77777777" w:rsidR="00C3745C" w:rsidRDefault="00F77EE6"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Docentes </w:t>
            </w:r>
            <w:r w:rsidR="003F7453">
              <w:rPr>
                <w:rFonts w:ascii="Arial" w:hAnsi="Arial" w:cs="Arial"/>
                <w:bCs/>
                <w:color w:val="000000"/>
                <w:sz w:val="18"/>
                <w:szCs w:val="18"/>
              </w:rPr>
              <w:t xml:space="preserve"> c</w:t>
            </w:r>
            <w:r>
              <w:rPr>
                <w:rFonts w:ascii="Arial" w:hAnsi="Arial" w:cs="Arial"/>
                <w:bCs/>
                <w:color w:val="000000"/>
                <w:sz w:val="18"/>
                <w:szCs w:val="18"/>
              </w:rPr>
              <w:t>apacitad</w:t>
            </w:r>
            <w:r w:rsidR="000C4AD2">
              <w:rPr>
                <w:rFonts w:ascii="Arial" w:hAnsi="Arial" w:cs="Arial"/>
                <w:bCs/>
                <w:color w:val="000000"/>
                <w:sz w:val="18"/>
                <w:szCs w:val="18"/>
              </w:rPr>
              <w:t>o</w:t>
            </w:r>
            <w:r>
              <w:rPr>
                <w:rFonts w:ascii="Arial" w:hAnsi="Arial" w:cs="Arial"/>
                <w:bCs/>
                <w:color w:val="000000"/>
                <w:sz w:val="18"/>
                <w:szCs w:val="18"/>
              </w:rPr>
              <w:t>s</w:t>
            </w:r>
          </w:p>
          <w:p w14:paraId="4CEDE9F6" w14:textId="77777777" w:rsidR="00EB3DA6" w:rsidRPr="00A246BC" w:rsidRDefault="000C4AD2"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Docentes de la plantilla académica</w:t>
            </w:r>
          </w:p>
        </w:tc>
        <w:tc>
          <w:tcPr>
            <w:tcW w:w="978" w:type="pct"/>
            <w:gridSpan w:val="3"/>
          </w:tcPr>
          <w:p w14:paraId="5E355EAD" w14:textId="77777777" w:rsidR="00C3745C" w:rsidRPr="00A246BC" w:rsidRDefault="0096572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407E0AA9" w14:textId="47519402" w:rsidR="00C3745C" w:rsidRPr="00A246BC" w:rsidRDefault="00DD5111" w:rsidP="00287A61">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sz w:val="18"/>
                <w:szCs w:val="18"/>
              </w:rPr>
              <w:t>Dirección de Vinculación</w:t>
            </w:r>
          </w:p>
        </w:tc>
      </w:tr>
      <w:tr w:rsidR="00C3745C" w:rsidRPr="00A246BC" w14:paraId="3B29DE98" w14:textId="77777777" w:rsidTr="00287A61">
        <w:trPr>
          <w:jc w:val="center"/>
        </w:trPr>
        <w:tc>
          <w:tcPr>
            <w:tcW w:w="2303" w:type="pct"/>
            <w:gridSpan w:val="4"/>
            <w:shd w:val="clear" w:color="auto" w:fill="E2EFD9" w:themeFill="accent6" w:themeFillTint="33"/>
            <w:vAlign w:val="center"/>
          </w:tcPr>
          <w:p w14:paraId="45C6C754"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75D9AC24"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3AADDDFC"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C3745C" w:rsidRPr="00A246BC" w14:paraId="5DC3BC25" w14:textId="77777777" w:rsidTr="00287A61">
        <w:trPr>
          <w:jc w:val="center"/>
        </w:trPr>
        <w:tc>
          <w:tcPr>
            <w:tcW w:w="2303" w:type="pct"/>
            <w:gridSpan w:val="4"/>
            <w:shd w:val="clear" w:color="auto" w:fill="auto"/>
            <w:vAlign w:val="center"/>
          </w:tcPr>
          <w:p w14:paraId="504D4316" w14:textId="77777777" w:rsidR="00C3745C" w:rsidRPr="00A246BC" w:rsidRDefault="000C4AD2" w:rsidP="00287A61">
            <w:pPr>
              <w:widowControl w:val="0"/>
              <w:autoSpaceDE w:val="0"/>
              <w:autoSpaceDN w:val="0"/>
              <w:adjustRightInd w:val="0"/>
              <w:spacing w:before="29"/>
              <w:jc w:val="center"/>
              <w:rPr>
                <w:rFonts w:ascii="Arial" w:hAnsi="Arial" w:cs="Arial"/>
                <w:bCs/>
                <w:sz w:val="18"/>
                <w:szCs w:val="18"/>
              </w:rPr>
            </w:pPr>
            <w:r w:rsidRPr="000C4AD2">
              <w:rPr>
                <w:rFonts w:ascii="Arial" w:hAnsi="Arial" w:cs="Arial"/>
                <w:bCs/>
                <w:sz w:val="18"/>
                <w:szCs w:val="18"/>
              </w:rPr>
              <w:t>Número de  docentes capacitados / número de docentes que forman parte de la plantilla académica * 100</w:t>
            </w:r>
          </w:p>
        </w:tc>
        <w:tc>
          <w:tcPr>
            <w:tcW w:w="1012" w:type="pct"/>
            <w:gridSpan w:val="4"/>
            <w:shd w:val="clear" w:color="auto" w:fill="auto"/>
            <w:vAlign w:val="center"/>
          </w:tcPr>
          <w:p w14:paraId="3F1382FA"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Porcentaje</w:t>
            </w:r>
          </w:p>
        </w:tc>
        <w:tc>
          <w:tcPr>
            <w:tcW w:w="1685" w:type="pct"/>
            <w:gridSpan w:val="4"/>
            <w:shd w:val="clear" w:color="auto" w:fill="auto"/>
            <w:vAlign w:val="center"/>
          </w:tcPr>
          <w:p w14:paraId="6A947E72" w14:textId="5196FA5C" w:rsidR="00C3745C" w:rsidRPr="00A246BC" w:rsidRDefault="006E23DB"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300</w:t>
            </w:r>
          </w:p>
        </w:tc>
      </w:tr>
      <w:tr w:rsidR="00C3745C" w:rsidRPr="00A246BC" w14:paraId="131BE7DA" w14:textId="77777777" w:rsidTr="00287A61">
        <w:trPr>
          <w:jc w:val="center"/>
        </w:trPr>
        <w:tc>
          <w:tcPr>
            <w:tcW w:w="5000" w:type="pct"/>
            <w:gridSpan w:val="12"/>
            <w:shd w:val="clear" w:color="auto" w:fill="E2EFD9" w:themeFill="accent6" w:themeFillTint="33"/>
            <w:vAlign w:val="center"/>
          </w:tcPr>
          <w:p w14:paraId="3915C463"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C3745C" w:rsidRPr="00A246BC" w14:paraId="730F3FA9" w14:textId="77777777" w:rsidTr="00287A61">
        <w:trPr>
          <w:jc w:val="center"/>
        </w:trPr>
        <w:tc>
          <w:tcPr>
            <w:tcW w:w="2303" w:type="pct"/>
            <w:gridSpan w:val="4"/>
            <w:shd w:val="clear" w:color="auto" w:fill="E2EFD9" w:themeFill="accent6" w:themeFillTint="33"/>
            <w:vAlign w:val="center"/>
          </w:tcPr>
          <w:p w14:paraId="309A6087"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2D75D5B7" w14:textId="77777777" w:rsidR="00C3745C" w:rsidRPr="00A246BC" w:rsidRDefault="00EB3DA6"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1C948993" w14:textId="77777777" w:rsidR="00C3745C" w:rsidRPr="00A246BC" w:rsidRDefault="00EB3DA6"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096E99CF" w14:textId="77777777" w:rsidR="00C3745C" w:rsidRPr="00A246BC" w:rsidRDefault="00EB3DA6"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C3745C" w:rsidRPr="00A246BC" w14:paraId="78C15ADC" w14:textId="77777777" w:rsidTr="00287A61">
        <w:trPr>
          <w:jc w:val="center"/>
        </w:trPr>
        <w:tc>
          <w:tcPr>
            <w:tcW w:w="2303" w:type="pct"/>
            <w:gridSpan w:val="4"/>
          </w:tcPr>
          <w:p w14:paraId="2B0A2FB4"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sidR="00EB3DA6">
              <w:rPr>
                <w:rFonts w:ascii="Arial" w:hAnsi="Arial" w:cs="Arial"/>
                <w:bCs/>
                <w:color w:val="000000"/>
                <w:sz w:val="18"/>
                <w:szCs w:val="18"/>
              </w:rPr>
              <w:t>relativo</w:t>
            </w:r>
          </w:p>
        </w:tc>
        <w:tc>
          <w:tcPr>
            <w:tcW w:w="525" w:type="pct"/>
            <w:shd w:val="clear" w:color="auto" w:fill="E2EFD9" w:themeFill="accent6" w:themeFillTint="33"/>
          </w:tcPr>
          <w:p w14:paraId="40D4E93A"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430431EF"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12FC6BD4"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C3745C" w:rsidRPr="00A246BC" w14:paraId="57955A0E" w14:textId="77777777" w:rsidTr="00287A61">
        <w:trPr>
          <w:jc w:val="center"/>
        </w:trPr>
        <w:tc>
          <w:tcPr>
            <w:tcW w:w="2303" w:type="pct"/>
            <w:gridSpan w:val="4"/>
            <w:shd w:val="clear" w:color="auto" w:fill="E2EFD9" w:themeFill="accent6" w:themeFillTint="33"/>
          </w:tcPr>
          <w:p w14:paraId="2CC7A8A1"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029CE1F6"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16FA0A2B" w14:textId="77777777" w:rsidTr="00287A61">
        <w:trPr>
          <w:jc w:val="center"/>
        </w:trPr>
        <w:tc>
          <w:tcPr>
            <w:tcW w:w="2303" w:type="pct"/>
            <w:gridSpan w:val="4"/>
          </w:tcPr>
          <w:p w14:paraId="17ACB411"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5784A6A6"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C3745C" w:rsidRPr="00A246BC" w14:paraId="6AF7C1CC" w14:textId="77777777" w:rsidTr="00287A61">
        <w:trPr>
          <w:jc w:val="center"/>
        </w:trPr>
        <w:tc>
          <w:tcPr>
            <w:tcW w:w="2303" w:type="pct"/>
            <w:gridSpan w:val="4"/>
            <w:shd w:val="clear" w:color="auto" w:fill="E2EFD9" w:themeFill="accent6" w:themeFillTint="33"/>
          </w:tcPr>
          <w:p w14:paraId="1164E1A0"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66306DF8"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434AE7C5" w14:textId="77777777" w:rsidTr="00287A61">
        <w:trPr>
          <w:jc w:val="center"/>
        </w:trPr>
        <w:tc>
          <w:tcPr>
            <w:tcW w:w="2303" w:type="pct"/>
            <w:gridSpan w:val="4"/>
          </w:tcPr>
          <w:p w14:paraId="3DD28EDE" w14:textId="3E12E9D7" w:rsidR="00AE17FC" w:rsidRPr="00015F08" w:rsidRDefault="006E23DB"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51BFB9E2" w14:textId="5D507AE5" w:rsidR="00AE17FC" w:rsidRPr="00015F08" w:rsidRDefault="006E23DB"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C3745C" w:rsidRPr="00A246BC" w14:paraId="62D18651" w14:textId="77777777" w:rsidTr="00287A61">
        <w:trPr>
          <w:jc w:val="center"/>
        </w:trPr>
        <w:tc>
          <w:tcPr>
            <w:tcW w:w="2303" w:type="pct"/>
            <w:gridSpan w:val="4"/>
            <w:shd w:val="clear" w:color="auto" w:fill="E2EFD9" w:themeFill="accent6" w:themeFillTint="33"/>
          </w:tcPr>
          <w:p w14:paraId="2BAA5426"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406AF8A4"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C3745C" w:rsidRPr="00A246BC" w14:paraId="17453120" w14:textId="77777777" w:rsidTr="00287A61">
        <w:trPr>
          <w:jc w:val="center"/>
        </w:trPr>
        <w:tc>
          <w:tcPr>
            <w:tcW w:w="2303" w:type="pct"/>
            <w:gridSpan w:val="4"/>
          </w:tcPr>
          <w:p w14:paraId="1B1AA9FE"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68F84392" w14:textId="4FDBFEF1" w:rsidR="00C3745C" w:rsidRPr="00A246BC" w:rsidRDefault="00895D86"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Dirección de Vinculación</w:t>
            </w:r>
          </w:p>
        </w:tc>
      </w:tr>
      <w:tr w:rsidR="00C3745C" w:rsidRPr="00A246BC" w14:paraId="75D42FF0" w14:textId="77777777" w:rsidTr="00287A61">
        <w:trPr>
          <w:jc w:val="center"/>
        </w:trPr>
        <w:tc>
          <w:tcPr>
            <w:tcW w:w="5000" w:type="pct"/>
            <w:gridSpan w:val="12"/>
            <w:shd w:val="clear" w:color="auto" w:fill="D9D9D9" w:themeFill="background1" w:themeFillShade="D9"/>
          </w:tcPr>
          <w:p w14:paraId="547A607B"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C3745C" w:rsidRPr="00A246BC" w14:paraId="11110185" w14:textId="77777777" w:rsidTr="00A10161">
        <w:trPr>
          <w:jc w:val="center"/>
        </w:trPr>
        <w:tc>
          <w:tcPr>
            <w:tcW w:w="1761" w:type="pct"/>
            <w:gridSpan w:val="3"/>
            <w:shd w:val="clear" w:color="auto" w:fill="E2EFD9" w:themeFill="accent6" w:themeFillTint="33"/>
            <w:vAlign w:val="center"/>
          </w:tcPr>
          <w:p w14:paraId="6840018C"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7A883F55"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57F29A29" w14:textId="77777777" w:rsidR="00C3745C" w:rsidRPr="00A246BC" w:rsidRDefault="00C3745C"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C3745C" w:rsidRPr="00A246BC" w14:paraId="2DE76D34" w14:textId="77777777" w:rsidTr="00A10161">
        <w:trPr>
          <w:trHeight w:val="230"/>
          <w:jc w:val="center"/>
        </w:trPr>
        <w:tc>
          <w:tcPr>
            <w:tcW w:w="1761" w:type="pct"/>
            <w:gridSpan w:val="3"/>
            <w:vMerge w:val="restart"/>
          </w:tcPr>
          <w:p w14:paraId="54741100" w14:textId="77777777" w:rsidR="00C3745C" w:rsidRDefault="00205520"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2018</w:t>
            </w:r>
            <w:r w:rsidR="00EB3DA6">
              <w:rPr>
                <w:rFonts w:ascii="Arial" w:hAnsi="Arial" w:cs="Arial"/>
                <w:bCs/>
                <w:color w:val="000000"/>
                <w:sz w:val="18"/>
                <w:szCs w:val="18"/>
              </w:rPr>
              <w:t xml:space="preserve"> – 100%</w:t>
            </w:r>
          </w:p>
          <w:p w14:paraId="209B0548" w14:textId="77777777" w:rsidR="00EB3DA6" w:rsidRDefault="00205520"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2019</w:t>
            </w:r>
            <w:r w:rsidR="00EB3DA6">
              <w:rPr>
                <w:rFonts w:ascii="Arial" w:hAnsi="Arial" w:cs="Arial"/>
                <w:bCs/>
                <w:color w:val="000000"/>
                <w:sz w:val="18"/>
                <w:szCs w:val="18"/>
              </w:rPr>
              <w:t xml:space="preserve"> – 100%</w:t>
            </w:r>
          </w:p>
          <w:p w14:paraId="3B59BCD9" w14:textId="77777777" w:rsidR="00EA6AE7" w:rsidRDefault="00EA6AE7" w:rsidP="00287A61">
            <w:pPr>
              <w:widowControl w:val="0"/>
              <w:autoSpaceDE w:val="0"/>
              <w:autoSpaceDN w:val="0"/>
              <w:adjustRightInd w:val="0"/>
              <w:spacing w:before="29"/>
              <w:jc w:val="center"/>
              <w:rPr>
                <w:rFonts w:ascii="Arial" w:hAnsi="Arial" w:cs="Arial"/>
                <w:bCs/>
                <w:color w:val="000000"/>
                <w:sz w:val="18"/>
                <w:szCs w:val="18"/>
              </w:rPr>
            </w:pPr>
            <w:r w:rsidRPr="00EA6AE7">
              <w:rPr>
                <w:rFonts w:ascii="Arial" w:hAnsi="Arial" w:cs="Arial"/>
                <w:bCs/>
                <w:color w:val="000000"/>
                <w:sz w:val="18"/>
                <w:szCs w:val="18"/>
              </w:rPr>
              <w:t>2020 –</w:t>
            </w:r>
            <w:r>
              <w:rPr>
                <w:rFonts w:ascii="Arial" w:hAnsi="Arial" w:cs="Arial"/>
                <w:bCs/>
                <w:color w:val="000000"/>
                <w:sz w:val="18"/>
                <w:szCs w:val="18"/>
              </w:rPr>
              <w:t xml:space="preserve"> 100%</w:t>
            </w:r>
          </w:p>
          <w:p w14:paraId="738799CD" w14:textId="77777777" w:rsidR="001F229D" w:rsidRDefault="001F229D"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96.70%</w:t>
            </w:r>
          </w:p>
          <w:p w14:paraId="03BD03FF" w14:textId="46D94995" w:rsidR="006E23DB" w:rsidRPr="00A246BC" w:rsidRDefault="006E23DB"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2022 - </w:t>
            </w:r>
            <w:r w:rsidR="008B664D">
              <w:rPr>
                <w:rFonts w:ascii="Arial" w:hAnsi="Arial" w:cs="Arial"/>
                <w:bCs/>
                <w:color w:val="000000"/>
                <w:sz w:val="18"/>
                <w:szCs w:val="18"/>
              </w:rPr>
              <w:t xml:space="preserve"> 100%</w:t>
            </w:r>
          </w:p>
        </w:tc>
        <w:tc>
          <w:tcPr>
            <w:tcW w:w="1839" w:type="pct"/>
            <w:gridSpan w:val="6"/>
            <w:vMerge w:val="restart"/>
          </w:tcPr>
          <w:p w14:paraId="054EFCB2"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4240EED6" w14:textId="77777777" w:rsidR="00C3745C" w:rsidRPr="00A246BC" w:rsidRDefault="00C3745C"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50176E18" w14:textId="77777777" w:rsidR="00C3745C" w:rsidRPr="00A246BC" w:rsidRDefault="00C3745C"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C3745C" w:rsidRPr="00A246BC" w14:paraId="3656F997" w14:textId="77777777" w:rsidTr="005824C2">
        <w:trPr>
          <w:jc w:val="center"/>
        </w:trPr>
        <w:tc>
          <w:tcPr>
            <w:tcW w:w="1761" w:type="pct"/>
            <w:gridSpan w:val="3"/>
            <w:vMerge/>
          </w:tcPr>
          <w:p w14:paraId="22553F9B" w14:textId="77777777" w:rsidR="00C3745C" w:rsidRPr="00A246BC" w:rsidRDefault="00C3745C" w:rsidP="00287A61">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3B75DD5F" w14:textId="77777777" w:rsidR="00C3745C" w:rsidRPr="00A246BC" w:rsidRDefault="00C3745C" w:rsidP="00287A61">
            <w:pPr>
              <w:widowControl w:val="0"/>
              <w:autoSpaceDE w:val="0"/>
              <w:autoSpaceDN w:val="0"/>
              <w:adjustRightInd w:val="0"/>
              <w:spacing w:before="29"/>
              <w:rPr>
                <w:rFonts w:ascii="Arial" w:hAnsi="Arial" w:cs="Arial"/>
                <w:bCs/>
                <w:color w:val="000000"/>
                <w:sz w:val="18"/>
                <w:szCs w:val="18"/>
              </w:rPr>
            </w:pPr>
          </w:p>
        </w:tc>
        <w:tc>
          <w:tcPr>
            <w:tcW w:w="488" w:type="pct"/>
            <w:gridSpan w:val="2"/>
            <w:shd w:val="clear" w:color="auto" w:fill="auto"/>
          </w:tcPr>
          <w:p w14:paraId="33BA6AF7" w14:textId="11870901" w:rsidR="00C3745C" w:rsidRPr="008B664D" w:rsidRDefault="001828C7" w:rsidP="005B1917">
            <w:pPr>
              <w:widowControl w:val="0"/>
              <w:autoSpaceDE w:val="0"/>
              <w:autoSpaceDN w:val="0"/>
              <w:adjustRightInd w:val="0"/>
              <w:spacing w:before="29"/>
              <w:jc w:val="center"/>
              <w:rPr>
                <w:rFonts w:ascii="Arial" w:hAnsi="Arial" w:cs="Arial"/>
                <w:bCs/>
                <w:color w:val="000000"/>
                <w:sz w:val="18"/>
                <w:szCs w:val="18"/>
                <w:highlight w:val="magenta"/>
              </w:rPr>
            </w:pPr>
            <w:r w:rsidRPr="005824C2">
              <w:rPr>
                <w:rFonts w:ascii="Arial" w:hAnsi="Arial" w:cs="Arial"/>
                <w:bCs/>
                <w:sz w:val="18"/>
                <w:szCs w:val="18"/>
              </w:rPr>
              <w:t>111</w:t>
            </w:r>
          </w:p>
        </w:tc>
        <w:tc>
          <w:tcPr>
            <w:tcW w:w="912" w:type="pct"/>
            <w:shd w:val="clear" w:color="auto" w:fill="auto"/>
          </w:tcPr>
          <w:p w14:paraId="11A65D53" w14:textId="55E6068F" w:rsidR="00C3745C" w:rsidRPr="008B664D" w:rsidRDefault="005824C2" w:rsidP="005B1917">
            <w:pPr>
              <w:widowControl w:val="0"/>
              <w:autoSpaceDE w:val="0"/>
              <w:autoSpaceDN w:val="0"/>
              <w:adjustRightInd w:val="0"/>
              <w:spacing w:before="29"/>
              <w:jc w:val="center"/>
              <w:rPr>
                <w:rFonts w:ascii="Arial" w:hAnsi="Arial" w:cs="Arial"/>
                <w:bCs/>
                <w:color w:val="000000"/>
                <w:sz w:val="18"/>
                <w:szCs w:val="18"/>
                <w:highlight w:val="magenta"/>
              </w:rPr>
            </w:pPr>
            <w:r w:rsidRPr="005824C2">
              <w:rPr>
                <w:rFonts w:ascii="Arial" w:hAnsi="Arial" w:cs="Arial"/>
                <w:bCs/>
                <w:sz w:val="18"/>
                <w:szCs w:val="18"/>
              </w:rPr>
              <w:t>300</w:t>
            </w:r>
          </w:p>
        </w:tc>
      </w:tr>
      <w:tr w:rsidR="00C3745C" w:rsidRPr="00A246BC" w14:paraId="637BC35E" w14:textId="77777777" w:rsidTr="00287A61">
        <w:trPr>
          <w:jc w:val="center"/>
        </w:trPr>
        <w:tc>
          <w:tcPr>
            <w:tcW w:w="5000" w:type="pct"/>
            <w:gridSpan w:val="12"/>
            <w:shd w:val="clear" w:color="auto" w:fill="D9D9D9" w:themeFill="background1" w:themeFillShade="D9"/>
          </w:tcPr>
          <w:p w14:paraId="41B1F7C9"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C3745C" w:rsidRPr="00A246BC" w14:paraId="6DD1CFF9" w14:textId="77777777" w:rsidTr="00287A61">
        <w:trPr>
          <w:jc w:val="center"/>
        </w:trPr>
        <w:tc>
          <w:tcPr>
            <w:tcW w:w="5000" w:type="pct"/>
            <w:gridSpan w:val="12"/>
          </w:tcPr>
          <w:p w14:paraId="1E02D5D3" w14:textId="77777777" w:rsidR="00C3745C" w:rsidRPr="00A246BC" w:rsidRDefault="00C3745C" w:rsidP="00287A61">
            <w:pPr>
              <w:widowControl w:val="0"/>
              <w:autoSpaceDE w:val="0"/>
              <w:autoSpaceDN w:val="0"/>
              <w:adjustRightInd w:val="0"/>
              <w:spacing w:before="29"/>
              <w:rPr>
                <w:rFonts w:ascii="Arial" w:hAnsi="Arial" w:cs="Arial"/>
                <w:bCs/>
                <w:color w:val="000000"/>
                <w:sz w:val="18"/>
                <w:szCs w:val="18"/>
              </w:rPr>
            </w:pPr>
          </w:p>
        </w:tc>
      </w:tr>
      <w:tr w:rsidR="00C3745C" w:rsidRPr="00A246BC" w14:paraId="1A642299" w14:textId="77777777" w:rsidTr="00A10161">
        <w:trPr>
          <w:jc w:val="center"/>
        </w:trPr>
        <w:tc>
          <w:tcPr>
            <w:tcW w:w="1761" w:type="pct"/>
            <w:gridSpan w:val="3"/>
            <w:shd w:val="clear" w:color="auto" w:fill="D9D9D9" w:themeFill="background1" w:themeFillShade="D9"/>
          </w:tcPr>
          <w:p w14:paraId="252478DF"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033DCEC5"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7532012D" w14:textId="77777777" w:rsidR="00C3745C" w:rsidRPr="00A246BC" w:rsidRDefault="00C3745C"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0D77994D" w14:textId="77777777" w:rsidTr="00A10161">
        <w:trPr>
          <w:jc w:val="center"/>
        </w:trPr>
        <w:tc>
          <w:tcPr>
            <w:tcW w:w="1761" w:type="pct"/>
            <w:gridSpan w:val="3"/>
          </w:tcPr>
          <w:p w14:paraId="5EB776A6"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3F4FA3C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D4A2111"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FE36FF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34BABC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908CE1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1D77DC3"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3004BC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21472926" w14:textId="0D68C687"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72BD646E"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6C2B4F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6A53BE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BF6D98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80462D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B4FC40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E20A4DA"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5610448"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44FFE504" w14:textId="45EE03C4"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1979F89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74354D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D1A594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6DEDF6B"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F2DC664"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A20BED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546607A"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37EFF366"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0D15840D" w14:textId="0B596A0C"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231DD0FE" w14:textId="77777777" w:rsidR="000C3545" w:rsidRDefault="000C3545"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806"/>
        <w:gridCol w:w="495"/>
        <w:gridCol w:w="341"/>
        <w:gridCol w:w="610"/>
        <w:gridCol w:w="1776"/>
      </w:tblGrid>
      <w:tr w:rsidR="00FD2889" w:rsidRPr="007D599D" w14:paraId="16599EE9" w14:textId="77777777" w:rsidTr="00287A61">
        <w:trPr>
          <w:jc w:val="center"/>
        </w:trPr>
        <w:tc>
          <w:tcPr>
            <w:tcW w:w="5000" w:type="pct"/>
            <w:gridSpan w:val="11"/>
            <w:shd w:val="clear" w:color="auto" w:fill="385623" w:themeFill="accent6" w:themeFillShade="80"/>
          </w:tcPr>
          <w:p w14:paraId="5E705429" w14:textId="77777777" w:rsidR="00FD2889" w:rsidRPr="00E0648C" w:rsidRDefault="00FD2889" w:rsidP="00287A61">
            <w:pPr>
              <w:widowControl w:val="0"/>
              <w:autoSpaceDE w:val="0"/>
              <w:autoSpaceDN w:val="0"/>
              <w:adjustRightInd w:val="0"/>
              <w:spacing w:before="29"/>
              <w:jc w:val="center"/>
              <w:rPr>
                <w:rFonts w:ascii="Arial" w:hAnsi="Arial" w:cs="Arial"/>
                <w:bCs/>
                <w:sz w:val="20"/>
                <w:szCs w:val="20"/>
              </w:rPr>
            </w:pPr>
            <w:r w:rsidRPr="00E0648C">
              <w:rPr>
                <w:rFonts w:ascii="Arial" w:hAnsi="Arial" w:cs="Arial"/>
                <w:bCs/>
                <w:sz w:val="20"/>
                <w:szCs w:val="20"/>
              </w:rPr>
              <w:t>Ficha técnica del indicador</w:t>
            </w:r>
          </w:p>
        </w:tc>
      </w:tr>
      <w:tr w:rsidR="00FD2889" w:rsidRPr="007D599D" w14:paraId="25508560" w14:textId="77777777" w:rsidTr="00287A61">
        <w:trPr>
          <w:jc w:val="center"/>
        </w:trPr>
        <w:tc>
          <w:tcPr>
            <w:tcW w:w="5000" w:type="pct"/>
            <w:gridSpan w:val="11"/>
            <w:shd w:val="clear" w:color="auto" w:fill="D9D9D9" w:themeFill="background1" w:themeFillShade="D9"/>
          </w:tcPr>
          <w:p w14:paraId="07320759" w14:textId="77777777" w:rsidR="00FD2889" w:rsidRPr="00E0648C" w:rsidRDefault="00FD2889" w:rsidP="00287A61">
            <w:pPr>
              <w:widowControl w:val="0"/>
              <w:autoSpaceDE w:val="0"/>
              <w:autoSpaceDN w:val="0"/>
              <w:adjustRightInd w:val="0"/>
              <w:spacing w:before="29"/>
              <w:jc w:val="center"/>
              <w:rPr>
                <w:rFonts w:ascii="Arial" w:hAnsi="Arial" w:cs="Arial"/>
                <w:bCs/>
                <w:sz w:val="20"/>
                <w:szCs w:val="20"/>
              </w:rPr>
            </w:pPr>
            <w:r w:rsidRPr="00E0648C">
              <w:rPr>
                <w:rFonts w:ascii="Arial" w:hAnsi="Arial" w:cs="Arial"/>
                <w:bCs/>
                <w:sz w:val="20"/>
                <w:szCs w:val="20"/>
              </w:rPr>
              <w:t>Datos de identificación del indicador</w:t>
            </w:r>
          </w:p>
        </w:tc>
      </w:tr>
      <w:tr w:rsidR="00FD2889" w:rsidRPr="007D599D" w14:paraId="16EFC6D5" w14:textId="77777777" w:rsidTr="00287A61">
        <w:trPr>
          <w:jc w:val="center"/>
        </w:trPr>
        <w:tc>
          <w:tcPr>
            <w:tcW w:w="1450" w:type="pct"/>
            <w:gridSpan w:val="2"/>
            <w:shd w:val="clear" w:color="auto" w:fill="538135" w:themeFill="accent6" w:themeFillShade="BF"/>
          </w:tcPr>
          <w:p w14:paraId="1D197584" w14:textId="77777777" w:rsidR="00FD2889" w:rsidRPr="00E0648C" w:rsidRDefault="00FD2889" w:rsidP="00287A61">
            <w:pPr>
              <w:widowControl w:val="0"/>
              <w:autoSpaceDE w:val="0"/>
              <w:autoSpaceDN w:val="0"/>
              <w:adjustRightInd w:val="0"/>
              <w:spacing w:before="29"/>
              <w:jc w:val="center"/>
              <w:rPr>
                <w:rFonts w:ascii="Arial" w:hAnsi="Arial" w:cs="Arial"/>
                <w:bCs/>
                <w:sz w:val="20"/>
                <w:szCs w:val="20"/>
              </w:rPr>
            </w:pPr>
            <w:r w:rsidRPr="00E0648C">
              <w:rPr>
                <w:rFonts w:ascii="Arial" w:hAnsi="Arial" w:cs="Arial"/>
                <w:bCs/>
                <w:sz w:val="20"/>
                <w:szCs w:val="20"/>
              </w:rPr>
              <w:t>Clave</w:t>
            </w:r>
          </w:p>
        </w:tc>
        <w:tc>
          <w:tcPr>
            <w:tcW w:w="2150" w:type="pct"/>
            <w:gridSpan w:val="6"/>
            <w:shd w:val="clear" w:color="auto" w:fill="538135" w:themeFill="accent6" w:themeFillShade="BF"/>
          </w:tcPr>
          <w:p w14:paraId="74BE00EC" w14:textId="77777777" w:rsidR="00FD2889" w:rsidRPr="00E0648C" w:rsidRDefault="00FD2889" w:rsidP="00287A61">
            <w:pPr>
              <w:widowControl w:val="0"/>
              <w:autoSpaceDE w:val="0"/>
              <w:autoSpaceDN w:val="0"/>
              <w:adjustRightInd w:val="0"/>
              <w:spacing w:before="29"/>
              <w:jc w:val="center"/>
              <w:rPr>
                <w:rFonts w:ascii="Arial" w:hAnsi="Arial" w:cs="Arial"/>
                <w:bCs/>
                <w:sz w:val="20"/>
                <w:szCs w:val="20"/>
              </w:rPr>
            </w:pPr>
            <w:r w:rsidRPr="00E0648C">
              <w:rPr>
                <w:rFonts w:ascii="Arial" w:hAnsi="Arial" w:cs="Arial"/>
                <w:bCs/>
                <w:sz w:val="20"/>
                <w:szCs w:val="20"/>
              </w:rPr>
              <w:t>Nombre del indicador</w:t>
            </w:r>
          </w:p>
        </w:tc>
        <w:tc>
          <w:tcPr>
            <w:tcW w:w="1400" w:type="pct"/>
            <w:gridSpan w:val="3"/>
            <w:shd w:val="clear" w:color="auto" w:fill="538135" w:themeFill="accent6" w:themeFillShade="BF"/>
          </w:tcPr>
          <w:p w14:paraId="383651E0" w14:textId="77777777" w:rsidR="00FD2889" w:rsidRPr="00E0648C" w:rsidRDefault="00FD2889" w:rsidP="00287A61">
            <w:pPr>
              <w:widowControl w:val="0"/>
              <w:autoSpaceDE w:val="0"/>
              <w:autoSpaceDN w:val="0"/>
              <w:adjustRightInd w:val="0"/>
              <w:spacing w:before="29"/>
              <w:jc w:val="center"/>
              <w:rPr>
                <w:rFonts w:ascii="Arial" w:hAnsi="Arial" w:cs="Arial"/>
                <w:bCs/>
                <w:sz w:val="20"/>
                <w:szCs w:val="20"/>
              </w:rPr>
            </w:pPr>
            <w:r w:rsidRPr="00E0648C">
              <w:rPr>
                <w:rFonts w:ascii="Arial" w:hAnsi="Arial" w:cs="Arial"/>
                <w:bCs/>
                <w:sz w:val="20"/>
                <w:szCs w:val="20"/>
              </w:rPr>
              <w:t>Tema</w:t>
            </w:r>
          </w:p>
        </w:tc>
      </w:tr>
      <w:tr w:rsidR="00FD2889" w:rsidRPr="007D599D" w14:paraId="22BEC6FF" w14:textId="77777777" w:rsidTr="00287A61">
        <w:trPr>
          <w:jc w:val="center"/>
        </w:trPr>
        <w:tc>
          <w:tcPr>
            <w:tcW w:w="1450" w:type="pct"/>
            <w:gridSpan w:val="2"/>
            <w:vAlign w:val="center"/>
          </w:tcPr>
          <w:p w14:paraId="07ABA5A9" w14:textId="77777777" w:rsidR="00FD2889" w:rsidRPr="00E0648C" w:rsidRDefault="00AB535B" w:rsidP="00287A61">
            <w:pPr>
              <w:widowControl w:val="0"/>
              <w:autoSpaceDE w:val="0"/>
              <w:autoSpaceDN w:val="0"/>
              <w:adjustRightInd w:val="0"/>
              <w:spacing w:before="29"/>
              <w:jc w:val="center"/>
              <w:rPr>
                <w:rFonts w:ascii="Arial" w:hAnsi="Arial" w:cs="Arial"/>
                <w:b/>
                <w:bCs/>
                <w:sz w:val="18"/>
                <w:szCs w:val="18"/>
              </w:rPr>
            </w:pPr>
            <w:r>
              <w:rPr>
                <w:rFonts w:ascii="Arial" w:hAnsi="Arial" w:cs="Arial"/>
                <w:b/>
                <w:bCs/>
                <w:color w:val="000000"/>
                <w:sz w:val="18"/>
                <w:szCs w:val="18"/>
              </w:rPr>
              <w:t>Act-2-3</w:t>
            </w:r>
          </w:p>
        </w:tc>
        <w:tc>
          <w:tcPr>
            <w:tcW w:w="2150" w:type="pct"/>
            <w:gridSpan w:val="6"/>
            <w:vAlign w:val="center"/>
          </w:tcPr>
          <w:p w14:paraId="5EFEF46C" w14:textId="77777777" w:rsidR="00FD2889" w:rsidRPr="00E0648C" w:rsidRDefault="00AB535B" w:rsidP="00287A61">
            <w:pPr>
              <w:widowControl w:val="0"/>
              <w:autoSpaceDE w:val="0"/>
              <w:autoSpaceDN w:val="0"/>
              <w:adjustRightInd w:val="0"/>
              <w:spacing w:before="29"/>
              <w:jc w:val="center"/>
              <w:rPr>
                <w:rFonts w:ascii="Arial" w:hAnsi="Arial" w:cs="Arial"/>
                <w:b/>
                <w:bCs/>
                <w:sz w:val="18"/>
                <w:szCs w:val="18"/>
              </w:rPr>
            </w:pPr>
            <w:r w:rsidRPr="00AB535B">
              <w:rPr>
                <w:rFonts w:ascii="Arial" w:hAnsi="Arial" w:cs="Arial"/>
                <w:b/>
                <w:bCs/>
                <w:sz w:val="18"/>
                <w:szCs w:val="18"/>
              </w:rPr>
              <w:t>Porcentaje de personal administrativo y de apoyo capacitado</w:t>
            </w:r>
          </w:p>
        </w:tc>
        <w:tc>
          <w:tcPr>
            <w:tcW w:w="1400" w:type="pct"/>
            <w:gridSpan w:val="3"/>
          </w:tcPr>
          <w:p w14:paraId="75F3BDA1" w14:textId="77777777" w:rsidR="00FD2889" w:rsidRPr="00E0648C" w:rsidRDefault="00E0648C" w:rsidP="00287A61">
            <w:pPr>
              <w:widowControl w:val="0"/>
              <w:autoSpaceDE w:val="0"/>
              <w:autoSpaceDN w:val="0"/>
              <w:adjustRightInd w:val="0"/>
              <w:spacing w:before="29"/>
              <w:rPr>
                <w:rFonts w:ascii="Arial" w:hAnsi="Arial" w:cs="Arial"/>
                <w:b/>
                <w:bCs/>
                <w:sz w:val="18"/>
                <w:szCs w:val="18"/>
              </w:rPr>
            </w:pPr>
            <w:r w:rsidRPr="00E0648C">
              <w:rPr>
                <w:rFonts w:ascii="Arial" w:hAnsi="Arial" w:cs="Arial"/>
                <w:b/>
                <w:bCs/>
                <w:sz w:val="18"/>
                <w:szCs w:val="18"/>
              </w:rPr>
              <w:t>Desarrollo social</w:t>
            </w:r>
          </w:p>
        </w:tc>
      </w:tr>
      <w:tr w:rsidR="00FD2889" w:rsidRPr="007D599D" w14:paraId="03A8189C" w14:textId="77777777" w:rsidTr="00287A61">
        <w:trPr>
          <w:jc w:val="center"/>
        </w:trPr>
        <w:tc>
          <w:tcPr>
            <w:tcW w:w="1761" w:type="pct"/>
            <w:gridSpan w:val="3"/>
            <w:shd w:val="clear" w:color="auto" w:fill="A8D08D" w:themeFill="accent6" w:themeFillTint="99"/>
            <w:vAlign w:val="center"/>
          </w:tcPr>
          <w:p w14:paraId="0BE4E1B5"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66B391A7"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Tipo</w:t>
            </w:r>
          </w:p>
        </w:tc>
        <w:tc>
          <w:tcPr>
            <w:tcW w:w="668" w:type="pct"/>
            <w:gridSpan w:val="2"/>
            <w:shd w:val="clear" w:color="auto" w:fill="A8D08D" w:themeFill="accent6" w:themeFillTint="99"/>
            <w:vAlign w:val="center"/>
          </w:tcPr>
          <w:p w14:paraId="11E796A7"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Dimensión</w:t>
            </w:r>
          </w:p>
        </w:tc>
        <w:tc>
          <w:tcPr>
            <w:tcW w:w="1400" w:type="pct"/>
            <w:gridSpan w:val="3"/>
            <w:shd w:val="clear" w:color="auto" w:fill="A8D08D" w:themeFill="accent6" w:themeFillTint="99"/>
            <w:vAlign w:val="center"/>
          </w:tcPr>
          <w:p w14:paraId="7C8B361E"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Ámbito de control</w:t>
            </w:r>
          </w:p>
        </w:tc>
      </w:tr>
      <w:tr w:rsidR="00FD2889" w:rsidRPr="007D599D" w14:paraId="25B3270F" w14:textId="77777777" w:rsidTr="00287A61">
        <w:trPr>
          <w:jc w:val="center"/>
        </w:trPr>
        <w:tc>
          <w:tcPr>
            <w:tcW w:w="1761" w:type="pct"/>
            <w:gridSpan w:val="3"/>
          </w:tcPr>
          <w:p w14:paraId="62C4C7F3" w14:textId="06C888E0" w:rsidR="00FD2889" w:rsidRPr="00C7368D" w:rsidRDefault="004C747E" w:rsidP="00287A61">
            <w:pPr>
              <w:widowControl w:val="0"/>
              <w:autoSpaceDE w:val="0"/>
              <w:autoSpaceDN w:val="0"/>
              <w:adjustRightInd w:val="0"/>
              <w:spacing w:before="29"/>
              <w:rPr>
                <w:rFonts w:ascii="Arial" w:hAnsi="Arial" w:cs="Arial"/>
                <w:bCs/>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3237A6B8" w14:textId="77777777" w:rsidR="00FD2889" w:rsidRPr="00C7368D" w:rsidRDefault="00AB535B"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Gestión</w:t>
            </w:r>
          </w:p>
        </w:tc>
        <w:tc>
          <w:tcPr>
            <w:tcW w:w="668" w:type="pct"/>
            <w:gridSpan w:val="2"/>
          </w:tcPr>
          <w:p w14:paraId="1C03BAD6" w14:textId="77777777" w:rsidR="00FD2889" w:rsidRPr="00C7368D" w:rsidRDefault="00C7368D" w:rsidP="00287A61">
            <w:pPr>
              <w:widowControl w:val="0"/>
              <w:autoSpaceDE w:val="0"/>
              <w:autoSpaceDN w:val="0"/>
              <w:adjustRightInd w:val="0"/>
              <w:spacing w:before="29"/>
              <w:rPr>
                <w:rFonts w:ascii="Arial" w:hAnsi="Arial" w:cs="Arial"/>
                <w:bCs/>
                <w:sz w:val="18"/>
                <w:szCs w:val="18"/>
              </w:rPr>
            </w:pPr>
            <w:r>
              <w:rPr>
                <w:rFonts w:ascii="Arial" w:hAnsi="Arial" w:cs="Arial"/>
                <w:bCs/>
                <w:sz w:val="18"/>
                <w:szCs w:val="18"/>
              </w:rPr>
              <w:t>Eficiencia</w:t>
            </w:r>
          </w:p>
        </w:tc>
        <w:tc>
          <w:tcPr>
            <w:tcW w:w="1400" w:type="pct"/>
            <w:gridSpan w:val="3"/>
          </w:tcPr>
          <w:p w14:paraId="56235CFD" w14:textId="77777777" w:rsidR="00FD2889" w:rsidRPr="00C7368D" w:rsidRDefault="00C7368D" w:rsidP="00B55E2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Proceso</w:t>
            </w:r>
          </w:p>
        </w:tc>
      </w:tr>
      <w:tr w:rsidR="00FD2889" w:rsidRPr="007D599D" w14:paraId="6CA6D2D4" w14:textId="77777777" w:rsidTr="00287A61">
        <w:trPr>
          <w:jc w:val="center"/>
        </w:trPr>
        <w:tc>
          <w:tcPr>
            <w:tcW w:w="2303" w:type="pct"/>
            <w:gridSpan w:val="4"/>
            <w:shd w:val="clear" w:color="auto" w:fill="A8D08D" w:themeFill="accent6" w:themeFillTint="99"/>
          </w:tcPr>
          <w:p w14:paraId="64EE396C"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Objetivo del indicador</w:t>
            </w:r>
          </w:p>
        </w:tc>
        <w:tc>
          <w:tcPr>
            <w:tcW w:w="2697" w:type="pct"/>
            <w:gridSpan w:val="7"/>
            <w:shd w:val="clear" w:color="auto" w:fill="A8D08D" w:themeFill="accent6" w:themeFillTint="99"/>
          </w:tcPr>
          <w:p w14:paraId="221DCF4F"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Sentido del indicador</w:t>
            </w:r>
          </w:p>
        </w:tc>
      </w:tr>
      <w:tr w:rsidR="00FD2889" w:rsidRPr="007D599D" w14:paraId="7A7A7FF2" w14:textId="77777777" w:rsidTr="00287A61">
        <w:trPr>
          <w:jc w:val="center"/>
        </w:trPr>
        <w:tc>
          <w:tcPr>
            <w:tcW w:w="2303" w:type="pct"/>
            <w:gridSpan w:val="4"/>
          </w:tcPr>
          <w:p w14:paraId="56F2F3A5" w14:textId="77777777" w:rsidR="00FD2889" w:rsidRPr="00C7368D" w:rsidRDefault="00B55E20" w:rsidP="00287A61">
            <w:pPr>
              <w:widowControl w:val="0"/>
              <w:autoSpaceDE w:val="0"/>
              <w:autoSpaceDN w:val="0"/>
              <w:adjustRightInd w:val="0"/>
              <w:spacing w:before="29"/>
              <w:rPr>
                <w:rFonts w:ascii="Arial" w:hAnsi="Arial" w:cs="Arial"/>
                <w:bCs/>
                <w:sz w:val="18"/>
                <w:szCs w:val="18"/>
              </w:rPr>
            </w:pPr>
            <w:r>
              <w:rPr>
                <w:rFonts w:ascii="Arial" w:hAnsi="Arial" w:cs="Arial"/>
                <w:bCs/>
                <w:color w:val="000000"/>
                <w:sz w:val="18"/>
                <w:szCs w:val="18"/>
              </w:rPr>
              <w:t>Medir el cumplimiento de la meta de capacitación dirigida al personal administrativo y de apoyo</w:t>
            </w:r>
          </w:p>
        </w:tc>
        <w:tc>
          <w:tcPr>
            <w:tcW w:w="2697" w:type="pct"/>
            <w:gridSpan w:val="7"/>
          </w:tcPr>
          <w:p w14:paraId="4179D8AF" w14:textId="77777777" w:rsidR="00FD2889" w:rsidRPr="00C7368D" w:rsidRDefault="00B55E20" w:rsidP="00B55E2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Ascendente</w:t>
            </w:r>
          </w:p>
        </w:tc>
      </w:tr>
      <w:tr w:rsidR="00FD2889" w:rsidRPr="007D599D" w14:paraId="26F9FBE8" w14:textId="77777777" w:rsidTr="00287A61">
        <w:trPr>
          <w:jc w:val="center"/>
        </w:trPr>
        <w:tc>
          <w:tcPr>
            <w:tcW w:w="5000" w:type="pct"/>
            <w:gridSpan w:val="11"/>
            <w:shd w:val="clear" w:color="auto" w:fill="A8D08D" w:themeFill="accent6" w:themeFillTint="99"/>
          </w:tcPr>
          <w:p w14:paraId="488B66F7"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Definición del indicador</w:t>
            </w:r>
          </w:p>
        </w:tc>
      </w:tr>
      <w:tr w:rsidR="00B55E20" w:rsidRPr="007D599D" w14:paraId="76DD78AB" w14:textId="77777777" w:rsidTr="00287A61">
        <w:trPr>
          <w:jc w:val="center"/>
        </w:trPr>
        <w:tc>
          <w:tcPr>
            <w:tcW w:w="5000" w:type="pct"/>
            <w:gridSpan w:val="11"/>
          </w:tcPr>
          <w:p w14:paraId="5F41B584" w14:textId="77777777" w:rsidR="00B55E20" w:rsidRPr="00A246BC" w:rsidRDefault="00B55E20" w:rsidP="00B55E2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personal administrativo y de apoyo capacitado con base en el número de personal administrativo y de apoyo que forman la plantilla de la universidad</w:t>
            </w:r>
          </w:p>
        </w:tc>
      </w:tr>
      <w:tr w:rsidR="00FD2889" w:rsidRPr="007D599D" w14:paraId="105CC57D" w14:textId="77777777" w:rsidTr="00287A61">
        <w:trPr>
          <w:jc w:val="center"/>
        </w:trPr>
        <w:tc>
          <w:tcPr>
            <w:tcW w:w="5000" w:type="pct"/>
            <w:gridSpan w:val="11"/>
            <w:shd w:val="clear" w:color="auto" w:fill="D9D9D9" w:themeFill="background1" w:themeFillShade="D9"/>
          </w:tcPr>
          <w:p w14:paraId="296B31A8"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Método de cálculo</w:t>
            </w:r>
          </w:p>
        </w:tc>
      </w:tr>
      <w:tr w:rsidR="00FD2889" w:rsidRPr="007D599D" w14:paraId="02C3B06C" w14:textId="77777777" w:rsidTr="00B55E20">
        <w:trPr>
          <w:jc w:val="center"/>
        </w:trPr>
        <w:tc>
          <w:tcPr>
            <w:tcW w:w="1134" w:type="pct"/>
            <w:shd w:val="clear" w:color="auto" w:fill="E2EFD9" w:themeFill="accent6" w:themeFillTint="33"/>
          </w:tcPr>
          <w:p w14:paraId="5210FC83" w14:textId="77777777" w:rsidR="00FD2889" w:rsidRPr="00C7368D" w:rsidRDefault="00FD2889" w:rsidP="00287A61">
            <w:pPr>
              <w:widowControl w:val="0"/>
              <w:autoSpaceDE w:val="0"/>
              <w:autoSpaceDN w:val="0"/>
              <w:adjustRightInd w:val="0"/>
              <w:spacing w:before="29"/>
              <w:rPr>
                <w:rFonts w:ascii="Arial" w:hAnsi="Arial" w:cs="Arial"/>
                <w:bCs/>
                <w:sz w:val="18"/>
                <w:szCs w:val="18"/>
              </w:rPr>
            </w:pPr>
            <w:r w:rsidRPr="00C7368D">
              <w:rPr>
                <w:rFonts w:ascii="Arial" w:hAnsi="Arial" w:cs="Arial"/>
                <w:bCs/>
                <w:sz w:val="18"/>
                <w:szCs w:val="18"/>
              </w:rPr>
              <w:t>Variable</w:t>
            </w:r>
          </w:p>
        </w:tc>
        <w:tc>
          <w:tcPr>
            <w:tcW w:w="1169" w:type="pct"/>
            <w:gridSpan w:val="3"/>
            <w:shd w:val="clear" w:color="auto" w:fill="E2EFD9" w:themeFill="accent6" w:themeFillTint="33"/>
          </w:tcPr>
          <w:p w14:paraId="70B41EF4"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Descripción</w:t>
            </w:r>
          </w:p>
        </w:tc>
        <w:tc>
          <w:tcPr>
            <w:tcW w:w="1043" w:type="pct"/>
            <w:gridSpan w:val="3"/>
            <w:shd w:val="clear" w:color="auto" w:fill="E2EFD9" w:themeFill="accent6" w:themeFillTint="33"/>
          </w:tcPr>
          <w:p w14:paraId="49147006"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Unidad de medida</w:t>
            </w:r>
          </w:p>
        </w:tc>
        <w:tc>
          <w:tcPr>
            <w:tcW w:w="1655" w:type="pct"/>
            <w:gridSpan w:val="4"/>
            <w:shd w:val="clear" w:color="auto" w:fill="E2EFD9" w:themeFill="accent6" w:themeFillTint="33"/>
          </w:tcPr>
          <w:p w14:paraId="301A79E9"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Fuente</w:t>
            </w:r>
          </w:p>
        </w:tc>
      </w:tr>
      <w:tr w:rsidR="00C7368D" w:rsidRPr="007D599D" w14:paraId="6CC920C8" w14:textId="77777777" w:rsidTr="00B55E20">
        <w:trPr>
          <w:jc w:val="center"/>
        </w:trPr>
        <w:tc>
          <w:tcPr>
            <w:tcW w:w="1134" w:type="pct"/>
          </w:tcPr>
          <w:p w14:paraId="2853CB5E" w14:textId="77777777" w:rsidR="00C7368D" w:rsidRPr="00C7368D" w:rsidRDefault="00B55E20"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PAAC</w:t>
            </w:r>
          </w:p>
        </w:tc>
        <w:tc>
          <w:tcPr>
            <w:tcW w:w="1169" w:type="pct"/>
            <w:gridSpan w:val="3"/>
          </w:tcPr>
          <w:p w14:paraId="31ADAE77" w14:textId="77777777" w:rsidR="00C7368D" w:rsidRPr="00C7368D" w:rsidRDefault="00B55E20"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Personal administrativo y de apoyo capacitado</w:t>
            </w:r>
          </w:p>
        </w:tc>
        <w:tc>
          <w:tcPr>
            <w:tcW w:w="1043" w:type="pct"/>
            <w:gridSpan w:val="3"/>
            <w:vMerge w:val="restart"/>
            <w:vAlign w:val="center"/>
          </w:tcPr>
          <w:p w14:paraId="6F0AE97D" w14:textId="77777777" w:rsidR="00C7368D" w:rsidRPr="00C7368D" w:rsidRDefault="00C7368D"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porcentaje</w:t>
            </w:r>
          </w:p>
        </w:tc>
        <w:tc>
          <w:tcPr>
            <w:tcW w:w="1655" w:type="pct"/>
            <w:gridSpan w:val="4"/>
            <w:vMerge w:val="restart"/>
          </w:tcPr>
          <w:p w14:paraId="10AC4D95" w14:textId="77777777" w:rsidR="00B55E20" w:rsidRDefault="00B55E20" w:rsidP="00287A61">
            <w:pPr>
              <w:widowControl w:val="0"/>
              <w:autoSpaceDE w:val="0"/>
              <w:autoSpaceDN w:val="0"/>
              <w:adjustRightInd w:val="0"/>
              <w:spacing w:before="100" w:beforeAutospacing="1" w:after="100" w:afterAutospacing="1"/>
              <w:jc w:val="center"/>
              <w:rPr>
                <w:rFonts w:ascii="Arial" w:hAnsi="Arial" w:cs="Arial"/>
                <w:bCs/>
                <w:sz w:val="18"/>
                <w:szCs w:val="18"/>
              </w:rPr>
            </w:pPr>
          </w:p>
          <w:p w14:paraId="3D2919A2" w14:textId="77777777" w:rsidR="00C7368D" w:rsidRPr="00C7368D" w:rsidRDefault="00B55E20" w:rsidP="00287A61">
            <w:pPr>
              <w:widowControl w:val="0"/>
              <w:autoSpaceDE w:val="0"/>
              <w:autoSpaceDN w:val="0"/>
              <w:adjustRightInd w:val="0"/>
              <w:spacing w:before="100" w:beforeAutospacing="1" w:after="100" w:afterAutospacing="1"/>
              <w:jc w:val="center"/>
              <w:rPr>
                <w:rFonts w:ascii="Arial" w:hAnsi="Arial" w:cs="Arial"/>
                <w:bCs/>
                <w:sz w:val="18"/>
                <w:szCs w:val="18"/>
              </w:rPr>
            </w:pPr>
            <w:r>
              <w:rPr>
                <w:rFonts w:ascii="Arial" w:hAnsi="Arial" w:cs="Arial"/>
                <w:bCs/>
                <w:sz w:val="18"/>
                <w:szCs w:val="18"/>
              </w:rPr>
              <w:t>Dirección de Vinculación</w:t>
            </w:r>
          </w:p>
        </w:tc>
      </w:tr>
      <w:tr w:rsidR="00B55E20" w:rsidRPr="007D599D" w14:paraId="507E7510" w14:textId="77777777" w:rsidTr="00B55E20">
        <w:trPr>
          <w:jc w:val="center"/>
        </w:trPr>
        <w:tc>
          <w:tcPr>
            <w:tcW w:w="1134" w:type="pct"/>
          </w:tcPr>
          <w:p w14:paraId="7AFB9D0D" w14:textId="77777777" w:rsidR="00B55E20" w:rsidRPr="00C7368D" w:rsidRDefault="00B55E20" w:rsidP="00B55E2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PAAP</w:t>
            </w:r>
          </w:p>
        </w:tc>
        <w:tc>
          <w:tcPr>
            <w:tcW w:w="1169" w:type="pct"/>
            <w:gridSpan w:val="3"/>
          </w:tcPr>
          <w:p w14:paraId="21C4FA6E" w14:textId="77777777" w:rsidR="00B55E20" w:rsidRPr="00C7368D" w:rsidRDefault="00B55E20" w:rsidP="00B55E2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Personal administrativo y de apoyo de la plantilla de la Universidad</w:t>
            </w:r>
          </w:p>
        </w:tc>
        <w:tc>
          <w:tcPr>
            <w:tcW w:w="1043" w:type="pct"/>
            <w:gridSpan w:val="3"/>
            <w:vMerge/>
          </w:tcPr>
          <w:p w14:paraId="1CC8076F" w14:textId="77777777" w:rsidR="00B55E20" w:rsidRPr="00C7368D" w:rsidRDefault="00B55E20" w:rsidP="00B55E20">
            <w:pPr>
              <w:widowControl w:val="0"/>
              <w:autoSpaceDE w:val="0"/>
              <w:autoSpaceDN w:val="0"/>
              <w:adjustRightInd w:val="0"/>
              <w:spacing w:before="29"/>
              <w:jc w:val="center"/>
              <w:rPr>
                <w:rFonts w:ascii="Arial" w:hAnsi="Arial" w:cs="Arial"/>
                <w:bCs/>
                <w:sz w:val="18"/>
                <w:szCs w:val="18"/>
              </w:rPr>
            </w:pPr>
          </w:p>
        </w:tc>
        <w:tc>
          <w:tcPr>
            <w:tcW w:w="1655" w:type="pct"/>
            <w:gridSpan w:val="4"/>
            <w:vMerge/>
          </w:tcPr>
          <w:p w14:paraId="40D1ED03" w14:textId="77777777" w:rsidR="00B55E20" w:rsidRPr="00C7368D" w:rsidRDefault="00B55E20" w:rsidP="00B55E20">
            <w:pPr>
              <w:widowControl w:val="0"/>
              <w:autoSpaceDE w:val="0"/>
              <w:autoSpaceDN w:val="0"/>
              <w:adjustRightInd w:val="0"/>
              <w:spacing w:before="100" w:beforeAutospacing="1" w:after="100" w:afterAutospacing="1"/>
              <w:jc w:val="center"/>
              <w:rPr>
                <w:rFonts w:ascii="Arial" w:hAnsi="Arial" w:cs="Arial"/>
                <w:bCs/>
                <w:sz w:val="18"/>
                <w:szCs w:val="18"/>
              </w:rPr>
            </w:pPr>
          </w:p>
        </w:tc>
      </w:tr>
      <w:tr w:rsidR="00FD2889" w:rsidRPr="007D599D" w14:paraId="72323889" w14:textId="77777777" w:rsidTr="00B55E20">
        <w:trPr>
          <w:jc w:val="center"/>
        </w:trPr>
        <w:tc>
          <w:tcPr>
            <w:tcW w:w="2303" w:type="pct"/>
            <w:gridSpan w:val="4"/>
            <w:shd w:val="clear" w:color="auto" w:fill="E2EFD9" w:themeFill="accent6" w:themeFillTint="33"/>
            <w:vAlign w:val="center"/>
          </w:tcPr>
          <w:p w14:paraId="1E5DD303"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Fórmula</w:t>
            </w:r>
          </w:p>
        </w:tc>
        <w:tc>
          <w:tcPr>
            <w:tcW w:w="1043" w:type="pct"/>
            <w:gridSpan w:val="3"/>
            <w:shd w:val="clear" w:color="auto" w:fill="E2EFD9" w:themeFill="accent6" w:themeFillTint="33"/>
            <w:vAlign w:val="center"/>
          </w:tcPr>
          <w:p w14:paraId="1074D8A8"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Unidad de medida del resultado</w:t>
            </w:r>
          </w:p>
        </w:tc>
        <w:tc>
          <w:tcPr>
            <w:tcW w:w="1655" w:type="pct"/>
            <w:gridSpan w:val="4"/>
            <w:shd w:val="clear" w:color="auto" w:fill="E2EFD9" w:themeFill="accent6" w:themeFillTint="33"/>
            <w:vAlign w:val="center"/>
          </w:tcPr>
          <w:p w14:paraId="6DA87234"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Metas</w:t>
            </w:r>
          </w:p>
        </w:tc>
      </w:tr>
      <w:tr w:rsidR="00FD2889" w:rsidRPr="007D599D" w14:paraId="2027BC5C" w14:textId="77777777" w:rsidTr="00B55E20">
        <w:trPr>
          <w:jc w:val="center"/>
        </w:trPr>
        <w:tc>
          <w:tcPr>
            <w:tcW w:w="2303" w:type="pct"/>
            <w:gridSpan w:val="4"/>
            <w:shd w:val="clear" w:color="auto" w:fill="auto"/>
            <w:vAlign w:val="center"/>
          </w:tcPr>
          <w:p w14:paraId="0BAFE585" w14:textId="09FBD3FE" w:rsidR="00FD2889" w:rsidRPr="00C7368D" w:rsidRDefault="00B55E20" w:rsidP="0051345F">
            <w:pPr>
              <w:widowControl w:val="0"/>
              <w:autoSpaceDE w:val="0"/>
              <w:autoSpaceDN w:val="0"/>
              <w:adjustRightInd w:val="0"/>
              <w:spacing w:before="29"/>
              <w:jc w:val="center"/>
              <w:rPr>
                <w:rFonts w:ascii="Arial" w:hAnsi="Arial" w:cs="Arial"/>
                <w:bCs/>
                <w:sz w:val="18"/>
                <w:szCs w:val="18"/>
              </w:rPr>
            </w:pPr>
            <w:r w:rsidRPr="00B55E20">
              <w:rPr>
                <w:rFonts w:ascii="Arial" w:hAnsi="Arial" w:cs="Arial"/>
                <w:bCs/>
                <w:sz w:val="18"/>
                <w:szCs w:val="18"/>
              </w:rPr>
              <w:t xml:space="preserve">Número de personal administrativo y de apoyo capacitado / Número de personal que forma la plantilla administrativa y de </w:t>
            </w:r>
            <w:r w:rsidR="0051345F">
              <w:rPr>
                <w:rFonts w:ascii="Arial" w:hAnsi="Arial" w:cs="Arial"/>
                <w:bCs/>
                <w:sz w:val="18"/>
                <w:szCs w:val="18"/>
              </w:rPr>
              <w:t xml:space="preserve">apoyo </w:t>
            </w:r>
            <w:r w:rsidRPr="00B55E20">
              <w:rPr>
                <w:rFonts w:ascii="Arial" w:hAnsi="Arial" w:cs="Arial"/>
                <w:bCs/>
                <w:sz w:val="18"/>
                <w:szCs w:val="18"/>
              </w:rPr>
              <w:t>* 100</w:t>
            </w:r>
          </w:p>
        </w:tc>
        <w:tc>
          <w:tcPr>
            <w:tcW w:w="1043" w:type="pct"/>
            <w:gridSpan w:val="3"/>
            <w:shd w:val="clear" w:color="auto" w:fill="auto"/>
            <w:vAlign w:val="center"/>
          </w:tcPr>
          <w:p w14:paraId="7604DBA1"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Porcentaje</w:t>
            </w:r>
          </w:p>
        </w:tc>
        <w:tc>
          <w:tcPr>
            <w:tcW w:w="1655" w:type="pct"/>
            <w:gridSpan w:val="4"/>
            <w:shd w:val="clear" w:color="auto" w:fill="auto"/>
            <w:vAlign w:val="center"/>
          </w:tcPr>
          <w:p w14:paraId="336AB829" w14:textId="07EF2840" w:rsidR="00FD2889" w:rsidRPr="00C7368D" w:rsidRDefault="00C63732"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369</w:t>
            </w:r>
          </w:p>
        </w:tc>
      </w:tr>
      <w:tr w:rsidR="00FD2889" w:rsidRPr="007D599D" w14:paraId="401758F8" w14:textId="77777777" w:rsidTr="00287A61">
        <w:trPr>
          <w:jc w:val="center"/>
        </w:trPr>
        <w:tc>
          <w:tcPr>
            <w:tcW w:w="5000" w:type="pct"/>
            <w:gridSpan w:val="11"/>
            <w:shd w:val="clear" w:color="auto" w:fill="E2EFD9" w:themeFill="accent6" w:themeFillTint="33"/>
            <w:vAlign w:val="center"/>
          </w:tcPr>
          <w:p w14:paraId="2F71E97E" w14:textId="77777777" w:rsidR="00FD2889" w:rsidRPr="00C7368D" w:rsidRDefault="00FD2889"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Parámetros de semaforización</w:t>
            </w:r>
          </w:p>
        </w:tc>
      </w:tr>
      <w:tr w:rsidR="007A6352" w:rsidRPr="007D599D" w14:paraId="0CEB09E6" w14:textId="77777777" w:rsidTr="00287A61">
        <w:trPr>
          <w:jc w:val="center"/>
        </w:trPr>
        <w:tc>
          <w:tcPr>
            <w:tcW w:w="2303" w:type="pct"/>
            <w:gridSpan w:val="4"/>
            <w:shd w:val="clear" w:color="auto" w:fill="E2EFD9" w:themeFill="accent6" w:themeFillTint="33"/>
            <w:vAlign w:val="center"/>
          </w:tcPr>
          <w:p w14:paraId="5ABD05E6"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Tipo de valor</w:t>
            </w:r>
          </w:p>
        </w:tc>
        <w:tc>
          <w:tcPr>
            <w:tcW w:w="525" w:type="pct"/>
            <w:shd w:val="clear" w:color="auto" w:fill="92D050"/>
            <w:vAlign w:val="center"/>
          </w:tcPr>
          <w:p w14:paraId="2098204C" w14:textId="77777777" w:rsidR="007A6352" w:rsidRPr="00A246BC" w:rsidRDefault="007A6352"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4"/>
            <w:shd w:val="clear" w:color="auto" w:fill="FFFF00"/>
            <w:vAlign w:val="center"/>
          </w:tcPr>
          <w:p w14:paraId="071BD1FD" w14:textId="77777777" w:rsidR="007A6352" w:rsidRPr="00A246BC" w:rsidRDefault="007A6352"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51538A3C" w14:textId="77777777" w:rsidR="007A6352" w:rsidRPr="00A246BC" w:rsidRDefault="007A6352"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7A6352" w:rsidRPr="007D599D" w14:paraId="50B17B9B" w14:textId="77777777" w:rsidTr="00287A61">
        <w:trPr>
          <w:jc w:val="center"/>
        </w:trPr>
        <w:tc>
          <w:tcPr>
            <w:tcW w:w="2303" w:type="pct"/>
            <w:gridSpan w:val="4"/>
          </w:tcPr>
          <w:p w14:paraId="2FE777D3"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Valor relativo</w:t>
            </w:r>
          </w:p>
        </w:tc>
        <w:tc>
          <w:tcPr>
            <w:tcW w:w="525" w:type="pct"/>
            <w:shd w:val="clear" w:color="auto" w:fill="E2EFD9" w:themeFill="accent6" w:themeFillTint="33"/>
          </w:tcPr>
          <w:p w14:paraId="5DECA720"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Aceptable</w:t>
            </w:r>
          </w:p>
        </w:tc>
        <w:tc>
          <w:tcPr>
            <w:tcW w:w="947" w:type="pct"/>
            <w:gridSpan w:val="4"/>
            <w:shd w:val="clear" w:color="auto" w:fill="E2EFD9" w:themeFill="accent6" w:themeFillTint="33"/>
          </w:tcPr>
          <w:p w14:paraId="5AD46FC8"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Con riesgo</w:t>
            </w:r>
          </w:p>
        </w:tc>
        <w:tc>
          <w:tcPr>
            <w:tcW w:w="1225" w:type="pct"/>
            <w:gridSpan w:val="2"/>
            <w:shd w:val="clear" w:color="auto" w:fill="E2EFD9" w:themeFill="accent6" w:themeFillTint="33"/>
          </w:tcPr>
          <w:p w14:paraId="22D140D9"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Crítico</w:t>
            </w:r>
          </w:p>
        </w:tc>
      </w:tr>
      <w:tr w:rsidR="007A6352" w:rsidRPr="007D599D" w14:paraId="7DDD1610" w14:textId="77777777" w:rsidTr="00287A61">
        <w:trPr>
          <w:jc w:val="center"/>
        </w:trPr>
        <w:tc>
          <w:tcPr>
            <w:tcW w:w="2303" w:type="pct"/>
            <w:gridSpan w:val="4"/>
            <w:shd w:val="clear" w:color="auto" w:fill="E2EFD9" w:themeFill="accent6" w:themeFillTint="33"/>
          </w:tcPr>
          <w:p w14:paraId="43DFBAAE"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Frecuencia de medición</w:t>
            </w:r>
          </w:p>
        </w:tc>
        <w:tc>
          <w:tcPr>
            <w:tcW w:w="2697" w:type="pct"/>
            <w:gridSpan w:val="7"/>
            <w:shd w:val="clear" w:color="auto" w:fill="E2EFD9" w:themeFill="accent6" w:themeFillTint="33"/>
          </w:tcPr>
          <w:p w14:paraId="79098916"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Disponibilidad</w:t>
            </w:r>
          </w:p>
        </w:tc>
      </w:tr>
      <w:tr w:rsidR="00A10161" w:rsidRPr="007D599D" w14:paraId="5B86DEA0" w14:textId="77777777" w:rsidTr="00287A61">
        <w:trPr>
          <w:jc w:val="center"/>
        </w:trPr>
        <w:tc>
          <w:tcPr>
            <w:tcW w:w="2303" w:type="pct"/>
            <w:gridSpan w:val="4"/>
          </w:tcPr>
          <w:p w14:paraId="25A4546F"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7"/>
          </w:tcPr>
          <w:p w14:paraId="2C47DA1A"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7A6352" w:rsidRPr="007D599D" w14:paraId="2241F78A" w14:textId="77777777" w:rsidTr="00B55E20">
        <w:trPr>
          <w:trHeight w:val="263"/>
          <w:jc w:val="center"/>
        </w:trPr>
        <w:tc>
          <w:tcPr>
            <w:tcW w:w="2303" w:type="pct"/>
            <w:gridSpan w:val="4"/>
            <w:shd w:val="clear" w:color="auto" w:fill="E2EFD9" w:themeFill="accent6" w:themeFillTint="33"/>
          </w:tcPr>
          <w:p w14:paraId="60178F64"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Fecha de aprobación</w:t>
            </w:r>
          </w:p>
        </w:tc>
        <w:tc>
          <w:tcPr>
            <w:tcW w:w="2697" w:type="pct"/>
            <w:gridSpan w:val="7"/>
            <w:shd w:val="clear" w:color="auto" w:fill="E2EFD9" w:themeFill="accent6" w:themeFillTint="33"/>
          </w:tcPr>
          <w:p w14:paraId="02E4E56B"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Última fecha de actualización</w:t>
            </w:r>
          </w:p>
        </w:tc>
      </w:tr>
      <w:tr w:rsidR="00AE17FC" w:rsidRPr="007D599D" w14:paraId="133C7A37" w14:textId="77777777" w:rsidTr="00287A61">
        <w:trPr>
          <w:jc w:val="center"/>
        </w:trPr>
        <w:tc>
          <w:tcPr>
            <w:tcW w:w="2303" w:type="pct"/>
            <w:gridSpan w:val="4"/>
          </w:tcPr>
          <w:p w14:paraId="57C22F6B" w14:textId="2602B72C" w:rsidR="00AE17FC" w:rsidRPr="00015F08" w:rsidRDefault="00C63732"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7"/>
          </w:tcPr>
          <w:p w14:paraId="4FA1F4E3" w14:textId="1EF5417E" w:rsidR="00AE17FC" w:rsidRPr="00015F08" w:rsidRDefault="00C63732"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7A6352" w:rsidRPr="007D599D" w14:paraId="2640E13A" w14:textId="77777777" w:rsidTr="00287A61">
        <w:trPr>
          <w:jc w:val="center"/>
        </w:trPr>
        <w:tc>
          <w:tcPr>
            <w:tcW w:w="2303" w:type="pct"/>
            <w:gridSpan w:val="4"/>
            <w:shd w:val="clear" w:color="auto" w:fill="E2EFD9" w:themeFill="accent6" w:themeFillTint="33"/>
          </w:tcPr>
          <w:p w14:paraId="122949FA"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Entidad o dependencia responsable del indicador</w:t>
            </w:r>
          </w:p>
        </w:tc>
        <w:tc>
          <w:tcPr>
            <w:tcW w:w="2697" w:type="pct"/>
            <w:gridSpan w:val="7"/>
            <w:shd w:val="clear" w:color="auto" w:fill="E2EFD9" w:themeFill="accent6" w:themeFillTint="33"/>
          </w:tcPr>
          <w:p w14:paraId="5507C5EC"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Unidad administrativa responsable de su seguimiento</w:t>
            </w:r>
          </w:p>
        </w:tc>
      </w:tr>
      <w:tr w:rsidR="007A6352" w:rsidRPr="007D599D" w14:paraId="2460112F" w14:textId="77777777" w:rsidTr="00287A61">
        <w:trPr>
          <w:jc w:val="center"/>
        </w:trPr>
        <w:tc>
          <w:tcPr>
            <w:tcW w:w="2303" w:type="pct"/>
            <w:gridSpan w:val="4"/>
          </w:tcPr>
          <w:p w14:paraId="220D3687"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UTCGG</w:t>
            </w:r>
          </w:p>
        </w:tc>
        <w:tc>
          <w:tcPr>
            <w:tcW w:w="2697" w:type="pct"/>
            <w:gridSpan w:val="7"/>
          </w:tcPr>
          <w:p w14:paraId="6FF1A551" w14:textId="77777777" w:rsidR="007A6352" w:rsidRPr="00C7368D" w:rsidRDefault="00B55E20" w:rsidP="00287A61">
            <w:pPr>
              <w:widowControl w:val="0"/>
              <w:autoSpaceDE w:val="0"/>
              <w:autoSpaceDN w:val="0"/>
              <w:adjustRightInd w:val="0"/>
              <w:spacing w:before="29"/>
              <w:jc w:val="center"/>
              <w:rPr>
                <w:rFonts w:ascii="Arial" w:hAnsi="Arial" w:cs="Arial"/>
                <w:bCs/>
                <w:sz w:val="18"/>
                <w:szCs w:val="18"/>
              </w:rPr>
            </w:pPr>
            <w:r w:rsidRPr="00895D86">
              <w:rPr>
                <w:rFonts w:ascii="Arial" w:hAnsi="Arial" w:cs="Arial"/>
                <w:bCs/>
                <w:sz w:val="18"/>
                <w:szCs w:val="18"/>
              </w:rPr>
              <w:t>Dirección de Vinculación</w:t>
            </w:r>
          </w:p>
        </w:tc>
      </w:tr>
      <w:tr w:rsidR="007A6352" w:rsidRPr="007D599D" w14:paraId="0CFA7530" w14:textId="77777777" w:rsidTr="00287A61">
        <w:trPr>
          <w:jc w:val="center"/>
        </w:trPr>
        <w:tc>
          <w:tcPr>
            <w:tcW w:w="5000" w:type="pct"/>
            <w:gridSpan w:val="11"/>
            <w:shd w:val="clear" w:color="auto" w:fill="D9D9D9" w:themeFill="background1" w:themeFillShade="D9"/>
          </w:tcPr>
          <w:p w14:paraId="147FFC30"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Valores de referencia</w:t>
            </w:r>
          </w:p>
        </w:tc>
      </w:tr>
      <w:tr w:rsidR="007A6352" w:rsidRPr="007D599D" w14:paraId="784E5782" w14:textId="77777777" w:rsidTr="00287A61">
        <w:trPr>
          <w:jc w:val="center"/>
        </w:trPr>
        <w:tc>
          <w:tcPr>
            <w:tcW w:w="1761" w:type="pct"/>
            <w:gridSpan w:val="3"/>
            <w:shd w:val="clear" w:color="auto" w:fill="E2EFD9" w:themeFill="accent6" w:themeFillTint="33"/>
            <w:vAlign w:val="center"/>
          </w:tcPr>
          <w:p w14:paraId="7F6E6B4E"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Serie estadística disponible</w:t>
            </w:r>
          </w:p>
        </w:tc>
        <w:tc>
          <w:tcPr>
            <w:tcW w:w="1839" w:type="pct"/>
            <w:gridSpan w:val="5"/>
            <w:shd w:val="clear" w:color="auto" w:fill="E2EFD9" w:themeFill="accent6" w:themeFillTint="33"/>
            <w:vAlign w:val="center"/>
          </w:tcPr>
          <w:p w14:paraId="4A178A5E"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04241BE2"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Rangos de valor</w:t>
            </w:r>
          </w:p>
        </w:tc>
      </w:tr>
      <w:tr w:rsidR="007A6352" w:rsidRPr="007D599D" w14:paraId="3EB0084E" w14:textId="77777777" w:rsidTr="00D339F2">
        <w:trPr>
          <w:jc w:val="center"/>
        </w:trPr>
        <w:tc>
          <w:tcPr>
            <w:tcW w:w="1761" w:type="pct"/>
            <w:gridSpan w:val="3"/>
            <w:vMerge w:val="restart"/>
            <w:vAlign w:val="center"/>
          </w:tcPr>
          <w:p w14:paraId="6F2C66FE" w14:textId="77777777" w:rsidR="007A6352" w:rsidRDefault="00D339F2" w:rsidP="005B191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2020 – 100%</w:t>
            </w:r>
          </w:p>
          <w:p w14:paraId="7CE7C10A" w14:textId="77777777" w:rsidR="001F229D" w:rsidRDefault="001F229D" w:rsidP="005B191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2021 – 77%</w:t>
            </w:r>
          </w:p>
          <w:p w14:paraId="70800F15" w14:textId="4D51CDC5" w:rsidR="00C63732" w:rsidRPr="00C7368D" w:rsidRDefault="00C63732" w:rsidP="005B191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2022 </w:t>
            </w:r>
            <w:r w:rsidR="00780270">
              <w:rPr>
                <w:rFonts w:ascii="Arial" w:hAnsi="Arial" w:cs="Arial"/>
                <w:bCs/>
                <w:sz w:val="18"/>
                <w:szCs w:val="18"/>
              </w:rPr>
              <w:t>–</w:t>
            </w:r>
            <w:r>
              <w:rPr>
                <w:rFonts w:ascii="Arial" w:hAnsi="Arial" w:cs="Arial"/>
                <w:bCs/>
                <w:sz w:val="18"/>
                <w:szCs w:val="18"/>
              </w:rPr>
              <w:t xml:space="preserve"> </w:t>
            </w:r>
            <w:r w:rsidR="00780270">
              <w:rPr>
                <w:rFonts w:ascii="Arial" w:hAnsi="Arial" w:cs="Arial"/>
                <w:bCs/>
                <w:sz w:val="18"/>
                <w:szCs w:val="18"/>
              </w:rPr>
              <w:t>100%</w:t>
            </w:r>
          </w:p>
        </w:tc>
        <w:tc>
          <w:tcPr>
            <w:tcW w:w="1839" w:type="pct"/>
            <w:gridSpan w:val="5"/>
            <w:vMerge w:val="restart"/>
          </w:tcPr>
          <w:p w14:paraId="7BCF9861"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p>
        </w:tc>
        <w:tc>
          <w:tcPr>
            <w:tcW w:w="488" w:type="pct"/>
            <w:gridSpan w:val="2"/>
            <w:shd w:val="clear" w:color="auto" w:fill="E2EFD9" w:themeFill="accent6" w:themeFillTint="33"/>
          </w:tcPr>
          <w:p w14:paraId="6615B5E6" w14:textId="77777777" w:rsidR="007A6352" w:rsidRPr="00C7368D" w:rsidRDefault="007A6352" w:rsidP="00287A61">
            <w:pPr>
              <w:widowControl w:val="0"/>
              <w:autoSpaceDE w:val="0"/>
              <w:autoSpaceDN w:val="0"/>
              <w:adjustRightInd w:val="0"/>
              <w:spacing w:before="29"/>
              <w:rPr>
                <w:rFonts w:ascii="Arial" w:hAnsi="Arial" w:cs="Arial"/>
                <w:bCs/>
                <w:sz w:val="18"/>
                <w:szCs w:val="18"/>
              </w:rPr>
            </w:pPr>
            <w:r w:rsidRPr="00C7368D">
              <w:rPr>
                <w:rFonts w:ascii="Arial" w:hAnsi="Arial" w:cs="Arial"/>
                <w:bCs/>
                <w:sz w:val="18"/>
                <w:szCs w:val="18"/>
              </w:rPr>
              <w:t>Mínimo</w:t>
            </w:r>
          </w:p>
        </w:tc>
        <w:tc>
          <w:tcPr>
            <w:tcW w:w="912" w:type="pct"/>
            <w:shd w:val="clear" w:color="auto" w:fill="E2EFD9" w:themeFill="accent6" w:themeFillTint="33"/>
          </w:tcPr>
          <w:p w14:paraId="69F031B6" w14:textId="77777777" w:rsidR="007A6352" w:rsidRPr="00C7368D" w:rsidRDefault="007A6352" w:rsidP="00287A61">
            <w:pPr>
              <w:widowControl w:val="0"/>
              <w:autoSpaceDE w:val="0"/>
              <w:autoSpaceDN w:val="0"/>
              <w:adjustRightInd w:val="0"/>
              <w:spacing w:before="29"/>
              <w:rPr>
                <w:rFonts w:ascii="Arial" w:hAnsi="Arial" w:cs="Arial"/>
                <w:bCs/>
                <w:sz w:val="18"/>
                <w:szCs w:val="18"/>
              </w:rPr>
            </w:pPr>
            <w:r w:rsidRPr="00C7368D">
              <w:rPr>
                <w:rFonts w:ascii="Arial" w:hAnsi="Arial" w:cs="Arial"/>
                <w:bCs/>
                <w:sz w:val="18"/>
                <w:szCs w:val="18"/>
              </w:rPr>
              <w:t>Máximo</w:t>
            </w:r>
          </w:p>
        </w:tc>
      </w:tr>
      <w:tr w:rsidR="007A6352" w:rsidRPr="007D599D" w14:paraId="19041D0C" w14:textId="77777777" w:rsidTr="00AC2D02">
        <w:trPr>
          <w:jc w:val="center"/>
        </w:trPr>
        <w:tc>
          <w:tcPr>
            <w:tcW w:w="1761" w:type="pct"/>
            <w:gridSpan w:val="3"/>
            <w:vMerge/>
          </w:tcPr>
          <w:p w14:paraId="023B757A" w14:textId="77777777" w:rsidR="007A6352" w:rsidRPr="007D599D" w:rsidRDefault="007A6352" w:rsidP="00287A61">
            <w:pPr>
              <w:widowControl w:val="0"/>
              <w:autoSpaceDE w:val="0"/>
              <w:autoSpaceDN w:val="0"/>
              <w:adjustRightInd w:val="0"/>
              <w:spacing w:before="29"/>
              <w:rPr>
                <w:rFonts w:ascii="Arial" w:hAnsi="Arial" w:cs="Arial"/>
                <w:bCs/>
                <w:color w:val="FF0000"/>
                <w:sz w:val="18"/>
                <w:szCs w:val="18"/>
              </w:rPr>
            </w:pPr>
          </w:p>
        </w:tc>
        <w:tc>
          <w:tcPr>
            <w:tcW w:w="1839" w:type="pct"/>
            <w:gridSpan w:val="5"/>
            <w:vMerge/>
          </w:tcPr>
          <w:p w14:paraId="3E167454" w14:textId="77777777" w:rsidR="007A6352" w:rsidRPr="00C7368D" w:rsidRDefault="007A6352" w:rsidP="00287A61">
            <w:pPr>
              <w:widowControl w:val="0"/>
              <w:autoSpaceDE w:val="0"/>
              <w:autoSpaceDN w:val="0"/>
              <w:adjustRightInd w:val="0"/>
              <w:spacing w:before="29"/>
              <w:rPr>
                <w:rFonts w:ascii="Arial" w:hAnsi="Arial" w:cs="Arial"/>
                <w:bCs/>
                <w:sz w:val="18"/>
                <w:szCs w:val="18"/>
              </w:rPr>
            </w:pPr>
          </w:p>
        </w:tc>
        <w:tc>
          <w:tcPr>
            <w:tcW w:w="488" w:type="pct"/>
            <w:gridSpan w:val="2"/>
            <w:shd w:val="clear" w:color="auto" w:fill="auto"/>
          </w:tcPr>
          <w:p w14:paraId="7E799E65" w14:textId="6E08D35B" w:rsidR="007A6352" w:rsidRPr="00AC2D02" w:rsidRDefault="00D339F2" w:rsidP="005B1917">
            <w:pPr>
              <w:widowControl w:val="0"/>
              <w:autoSpaceDE w:val="0"/>
              <w:autoSpaceDN w:val="0"/>
              <w:adjustRightInd w:val="0"/>
              <w:spacing w:before="29"/>
              <w:jc w:val="center"/>
              <w:rPr>
                <w:rFonts w:ascii="Arial" w:hAnsi="Arial" w:cs="Arial"/>
                <w:bCs/>
                <w:sz w:val="18"/>
                <w:szCs w:val="18"/>
              </w:rPr>
            </w:pPr>
            <w:r w:rsidRPr="00AC2D02">
              <w:rPr>
                <w:rFonts w:ascii="Arial" w:hAnsi="Arial" w:cs="Arial"/>
                <w:bCs/>
                <w:sz w:val="18"/>
                <w:szCs w:val="18"/>
              </w:rPr>
              <w:t>40</w:t>
            </w:r>
          </w:p>
        </w:tc>
        <w:tc>
          <w:tcPr>
            <w:tcW w:w="912" w:type="pct"/>
          </w:tcPr>
          <w:p w14:paraId="1ABE7E68" w14:textId="3607EE1E" w:rsidR="007A6352" w:rsidRPr="00AC2D02" w:rsidRDefault="00AC2D02" w:rsidP="00AC2D02">
            <w:pPr>
              <w:widowControl w:val="0"/>
              <w:autoSpaceDE w:val="0"/>
              <w:autoSpaceDN w:val="0"/>
              <w:adjustRightInd w:val="0"/>
              <w:spacing w:before="29"/>
              <w:jc w:val="center"/>
              <w:rPr>
                <w:rFonts w:ascii="Arial" w:hAnsi="Arial" w:cs="Arial"/>
                <w:bCs/>
                <w:sz w:val="18"/>
                <w:szCs w:val="18"/>
              </w:rPr>
            </w:pPr>
            <w:r w:rsidRPr="00AC2D02">
              <w:rPr>
                <w:rFonts w:ascii="Arial" w:hAnsi="Arial" w:cs="Arial"/>
                <w:bCs/>
                <w:sz w:val="18"/>
                <w:szCs w:val="18"/>
              </w:rPr>
              <w:t>369</w:t>
            </w:r>
          </w:p>
        </w:tc>
      </w:tr>
      <w:tr w:rsidR="007A6352" w:rsidRPr="00C7368D" w14:paraId="68225D93" w14:textId="77777777" w:rsidTr="00287A61">
        <w:trPr>
          <w:jc w:val="center"/>
        </w:trPr>
        <w:tc>
          <w:tcPr>
            <w:tcW w:w="5000" w:type="pct"/>
            <w:gridSpan w:val="11"/>
            <w:shd w:val="clear" w:color="auto" w:fill="D9D9D9" w:themeFill="background1" w:themeFillShade="D9"/>
          </w:tcPr>
          <w:p w14:paraId="4DDB10DA"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Glosario</w:t>
            </w:r>
          </w:p>
        </w:tc>
      </w:tr>
      <w:tr w:rsidR="007A6352" w:rsidRPr="00C7368D" w14:paraId="2BA31D7A" w14:textId="77777777" w:rsidTr="00287A61">
        <w:trPr>
          <w:jc w:val="center"/>
        </w:trPr>
        <w:tc>
          <w:tcPr>
            <w:tcW w:w="5000" w:type="pct"/>
            <w:gridSpan w:val="11"/>
          </w:tcPr>
          <w:p w14:paraId="096CBD34" w14:textId="77777777" w:rsidR="007A6352" w:rsidRPr="00C7368D" w:rsidRDefault="007A6352" w:rsidP="00287A61">
            <w:pPr>
              <w:widowControl w:val="0"/>
              <w:autoSpaceDE w:val="0"/>
              <w:autoSpaceDN w:val="0"/>
              <w:adjustRightInd w:val="0"/>
              <w:spacing w:before="29"/>
              <w:rPr>
                <w:rFonts w:ascii="Arial" w:hAnsi="Arial" w:cs="Arial"/>
                <w:bCs/>
                <w:sz w:val="18"/>
                <w:szCs w:val="18"/>
              </w:rPr>
            </w:pPr>
          </w:p>
        </w:tc>
      </w:tr>
      <w:tr w:rsidR="007A6352" w:rsidRPr="00C7368D" w14:paraId="652F37BB" w14:textId="77777777" w:rsidTr="00287A61">
        <w:trPr>
          <w:jc w:val="center"/>
        </w:trPr>
        <w:tc>
          <w:tcPr>
            <w:tcW w:w="1761" w:type="pct"/>
            <w:gridSpan w:val="3"/>
            <w:shd w:val="clear" w:color="auto" w:fill="D9D9D9" w:themeFill="background1" w:themeFillShade="D9"/>
          </w:tcPr>
          <w:p w14:paraId="2BAEA3E5"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Elaboró</w:t>
            </w:r>
          </w:p>
        </w:tc>
        <w:tc>
          <w:tcPr>
            <w:tcW w:w="1839" w:type="pct"/>
            <w:gridSpan w:val="5"/>
            <w:shd w:val="clear" w:color="auto" w:fill="D9D9D9" w:themeFill="background1" w:themeFillShade="D9"/>
          </w:tcPr>
          <w:p w14:paraId="65D2421C"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Validó</w:t>
            </w:r>
          </w:p>
        </w:tc>
        <w:tc>
          <w:tcPr>
            <w:tcW w:w="1400" w:type="pct"/>
            <w:gridSpan w:val="3"/>
            <w:shd w:val="clear" w:color="auto" w:fill="D9D9D9" w:themeFill="background1" w:themeFillShade="D9"/>
          </w:tcPr>
          <w:p w14:paraId="4E3F15AC" w14:textId="77777777" w:rsidR="007A6352" w:rsidRPr="00C7368D" w:rsidRDefault="007A6352" w:rsidP="00287A61">
            <w:pPr>
              <w:widowControl w:val="0"/>
              <w:autoSpaceDE w:val="0"/>
              <w:autoSpaceDN w:val="0"/>
              <w:adjustRightInd w:val="0"/>
              <w:spacing w:before="29"/>
              <w:jc w:val="center"/>
              <w:rPr>
                <w:rFonts w:ascii="Arial" w:hAnsi="Arial" w:cs="Arial"/>
                <w:bCs/>
                <w:sz w:val="18"/>
                <w:szCs w:val="18"/>
              </w:rPr>
            </w:pPr>
            <w:r w:rsidRPr="00C7368D">
              <w:rPr>
                <w:rFonts w:ascii="Arial" w:hAnsi="Arial" w:cs="Arial"/>
                <w:bCs/>
                <w:sz w:val="18"/>
                <w:szCs w:val="18"/>
              </w:rPr>
              <w:t>Autorizó</w:t>
            </w:r>
          </w:p>
        </w:tc>
      </w:tr>
      <w:tr w:rsidR="002C0B09" w:rsidRPr="00C7368D" w14:paraId="23ACA113" w14:textId="77777777" w:rsidTr="00287A61">
        <w:trPr>
          <w:jc w:val="center"/>
        </w:trPr>
        <w:tc>
          <w:tcPr>
            <w:tcW w:w="1761" w:type="pct"/>
            <w:gridSpan w:val="3"/>
          </w:tcPr>
          <w:p w14:paraId="57B9764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00FC70F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F85A8E3"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5ACF66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7761FB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9AC90C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C3A99C0"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7F293FD3"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7EE54559" w14:textId="6C828320" w:rsidR="002C0B09" w:rsidRPr="00C7368D" w:rsidRDefault="002C0B09" w:rsidP="002C0B09">
            <w:pPr>
              <w:widowControl w:val="0"/>
              <w:autoSpaceDE w:val="0"/>
              <w:autoSpaceDN w:val="0"/>
              <w:adjustRightInd w:val="0"/>
              <w:spacing w:before="29"/>
              <w:rPr>
                <w:rFonts w:ascii="Arial" w:hAnsi="Arial" w:cs="Arial"/>
                <w:bCs/>
                <w:sz w:val="18"/>
                <w:szCs w:val="18"/>
              </w:rPr>
            </w:pPr>
            <w:r w:rsidRPr="00A246BC">
              <w:rPr>
                <w:rFonts w:ascii="Arial" w:hAnsi="Arial" w:cs="Arial"/>
                <w:bCs/>
                <w:color w:val="000000"/>
                <w:sz w:val="18"/>
                <w:szCs w:val="18"/>
              </w:rPr>
              <w:t>Directora de Planeación y Evaluación</w:t>
            </w:r>
          </w:p>
        </w:tc>
        <w:tc>
          <w:tcPr>
            <w:tcW w:w="1839" w:type="pct"/>
            <w:gridSpan w:val="5"/>
          </w:tcPr>
          <w:p w14:paraId="5E3D390A"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DC2103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8F426A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97BC27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BDF207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9EE91D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05E8A27"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5E6BCDB"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046E338F" w14:textId="4FE7EA5C" w:rsidR="002C0B09" w:rsidRPr="00C7368D" w:rsidRDefault="002C0B09" w:rsidP="002C0B09">
            <w:pPr>
              <w:widowControl w:val="0"/>
              <w:autoSpaceDE w:val="0"/>
              <w:autoSpaceDN w:val="0"/>
              <w:adjustRightInd w:val="0"/>
              <w:spacing w:before="29"/>
              <w:jc w:val="center"/>
              <w:rPr>
                <w:rFonts w:ascii="Arial" w:hAnsi="Arial" w:cs="Arial"/>
                <w:bCs/>
                <w:sz w:val="18"/>
                <w:szCs w:val="18"/>
              </w:rPr>
            </w:pPr>
            <w:r w:rsidRPr="00A246BC">
              <w:rPr>
                <w:rFonts w:ascii="Arial" w:hAnsi="Arial" w:cs="Arial"/>
                <w:bCs/>
                <w:color w:val="000000"/>
                <w:sz w:val="18"/>
                <w:szCs w:val="18"/>
              </w:rPr>
              <w:t>Director de Administración y Finanzas</w:t>
            </w:r>
          </w:p>
        </w:tc>
        <w:tc>
          <w:tcPr>
            <w:tcW w:w="1400" w:type="pct"/>
            <w:gridSpan w:val="3"/>
          </w:tcPr>
          <w:p w14:paraId="73DA20F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2303D5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FACF0E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8A32C75"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6ED4A1C"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8410A90"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23EE97D"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02903C93"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335A20E4" w14:textId="727096E9" w:rsidR="002C0B09" w:rsidRPr="00C7368D" w:rsidRDefault="002C0B09" w:rsidP="002C0B09">
            <w:pPr>
              <w:widowControl w:val="0"/>
              <w:autoSpaceDE w:val="0"/>
              <w:autoSpaceDN w:val="0"/>
              <w:adjustRightInd w:val="0"/>
              <w:spacing w:before="29"/>
              <w:jc w:val="center"/>
              <w:rPr>
                <w:rFonts w:ascii="Arial" w:hAnsi="Arial" w:cs="Arial"/>
                <w:bCs/>
                <w:sz w:val="18"/>
                <w:szCs w:val="18"/>
              </w:rPr>
            </w:pPr>
            <w:r w:rsidRPr="00A246BC">
              <w:rPr>
                <w:rFonts w:ascii="Arial" w:hAnsi="Arial" w:cs="Arial"/>
                <w:bCs/>
                <w:color w:val="000000"/>
                <w:sz w:val="18"/>
                <w:szCs w:val="18"/>
              </w:rPr>
              <w:t>Rector</w:t>
            </w:r>
          </w:p>
        </w:tc>
      </w:tr>
    </w:tbl>
    <w:p w14:paraId="30AC2301" w14:textId="77777777" w:rsidR="00AC7F04" w:rsidRPr="00C7368D" w:rsidRDefault="00AC7F04" w:rsidP="00F70142">
      <w:pPr>
        <w:widowControl w:val="0"/>
        <w:autoSpaceDE w:val="0"/>
        <w:autoSpaceDN w:val="0"/>
        <w:adjustRightInd w:val="0"/>
        <w:spacing w:before="29" w:after="0" w:line="240" w:lineRule="atLeast"/>
        <w:rPr>
          <w:rFonts w:ascii="Arial" w:hAnsi="Arial" w:cs="Arial"/>
          <w:b/>
          <w:bCs/>
          <w:sz w:val="24"/>
          <w:szCs w:val="24"/>
        </w:rPr>
      </w:pPr>
    </w:p>
    <w:p w14:paraId="4644FDA4" w14:textId="77777777" w:rsidR="00AC7F04" w:rsidRDefault="00AC7F04" w:rsidP="00F70142">
      <w:pPr>
        <w:widowControl w:val="0"/>
        <w:autoSpaceDE w:val="0"/>
        <w:autoSpaceDN w:val="0"/>
        <w:adjustRightInd w:val="0"/>
        <w:spacing w:before="29" w:after="0" w:line="240" w:lineRule="atLeast"/>
        <w:rPr>
          <w:rFonts w:ascii="Arial" w:hAnsi="Arial" w:cs="Arial"/>
          <w:b/>
          <w:bCs/>
          <w:color w:val="000000"/>
          <w:sz w:val="24"/>
          <w:szCs w:val="24"/>
        </w:rPr>
      </w:pPr>
    </w:p>
    <w:p w14:paraId="5FC357D7" w14:textId="77777777" w:rsidR="00AC7F04" w:rsidRDefault="00AC7F04" w:rsidP="00F70142">
      <w:pPr>
        <w:widowControl w:val="0"/>
        <w:autoSpaceDE w:val="0"/>
        <w:autoSpaceDN w:val="0"/>
        <w:adjustRightInd w:val="0"/>
        <w:spacing w:before="29" w:after="0" w:line="240" w:lineRule="atLeast"/>
        <w:rPr>
          <w:rFonts w:ascii="Arial" w:hAnsi="Arial" w:cs="Arial"/>
          <w:b/>
          <w:bCs/>
          <w:color w:val="000000"/>
          <w:sz w:val="24"/>
          <w:szCs w:val="24"/>
        </w:rPr>
      </w:pPr>
    </w:p>
    <w:p w14:paraId="640DB615" w14:textId="77777777" w:rsidR="00AC7F04" w:rsidRDefault="00AC7F04"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pPr w:leftFromText="141" w:rightFromText="141" w:vertAnchor="page" w:horzAnchor="margin" w:tblpXSpec="center" w:tblpY="871"/>
        <w:tblW w:w="5000" w:type="pct"/>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F302AD" w:rsidRPr="00FF7E2D" w14:paraId="4D5C778B" w14:textId="77777777" w:rsidTr="001E6CE9">
        <w:tc>
          <w:tcPr>
            <w:tcW w:w="5000" w:type="pct"/>
            <w:gridSpan w:val="12"/>
            <w:shd w:val="clear" w:color="auto" w:fill="385623" w:themeFill="accent6" w:themeFillShade="80"/>
          </w:tcPr>
          <w:p w14:paraId="7D0F41CE" w14:textId="77777777" w:rsidR="00F302AD" w:rsidRPr="00FF7E2D" w:rsidRDefault="00F302AD" w:rsidP="001E6CE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302AD" w:rsidRPr="00FF7E2D" w14:paraId="3FFD6128" w14:textId="77777777" w:rsidTr="001E6CE9">
        <w:tc>
          <w:tcPr>
            <w:tcW w:w="5000" w:type="pct"/>
            <w:gridSpan w:val="12"/>
            <w:shd w:val="clear" w:color="auto" w:fill="D9D9D9" w:themeFill="background1" w:themeFillShade="D9"/>
          </w:tcPr>
          <w:p w14:paraId="6F62E523" w14:textId="77777777" w:rsidR="00F302AD" w:rsidRPr="00FF7E2D" w:rsidRDefault="00F302AD" w:rsidP="001E6CE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302AD" w:rsidRPr="00FF7E2D" w14:paraId="3DFCDF02" w14:textId="77777777" w:rsidTr="001E6CE9">
        <w:tc>
          <w:tcPr>
            <w:tcW w:w="1450" w:type="pct"/>
            <w:gridSpan w:val="2"/>
            <w:shd w:val="clear" w:color="auto" w:fill="538135" w:themeFill="accent6" w:themeFillShade="BF"/>
          </w:tcPr>
          <w:p w14:paraId="768515AB" w14:textId="77777777" w:rsidR="00F302AD" w:rsidRPr="00FF7E2D" w:rsidRDefault="00F302AD" w:rsidP="001E6CE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6A9D2EAA" w14:textId="77777777" w:rsidR="00F302AD" w:rsidRPr="00FF7E2D" w:rsidRDefault="00F302AD" w:rsidP="001E6CE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2B141F2E" w14:textId="77777777" w:rsidR="00F302AD" w:rsidRPr="00FF7E2D" w:rsidRDefault="00F302AD" w:rsidP="001E6CE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302AD" w:rsidRPr="00A246BC" w14:paraId="47FE78B4" w14:textId="77777777" w:rsidTr="001E6CE9">
        <w:tc>
          <w:tcPr>
            <w:tcW w:w="1450" w:type="pct"/>
            <w:gridSpan w:val="2"/>
            <w:vAlign w:val="center"/>
          </w:tcPr>
          <w:p w14:paraId="29042B84" w14:textId="77777777" w:rsidR="00F302AD" w:rsidRPr="00A246BC" w:rsidRDefault="009C088C" w:rsidP="001E6CE9">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Act-2-4</w:t>
            </w:r>
          </w:p>
        </w:tc>
        <w:tc>
          <w:tcPr>
            <w:tcW w:w="2150" w:type="pct"/>
            <w:gridSpan w:val="7"/>
            <w:vAlign w:val="center"/>
          </w:tcPr>
          <w:p w14:paraId="20062DFD" w14:textId="77777777" w:rsidR="00F302AD" w:rsidRPr="00A246BC" w:rsidRDefault="00035D70" w:rsidP="001E6CE9">
            <w:pPr>
              <w:widowControl w:val="0"/>
              <w:autoSpaceDE w:val="0"/>
              <w:autoSpaceDN w:val="0"/>
              <w:adjustRightInd w:val="0"/>
              <w:spacing w:before="29"/>
              <w:jc w:val="center"/>
              <w:rPr>
                <w:rFonts w:ascii="Arial" w:hAnsi="Arial" w:cs="Arial"/>
                <w:b/>
                <w:bCs/>
                <w:color w:val="000000"/>
                <w:sz w:val="18"/>
                <w:szCs w:val="18"/>
              </w:rPr>
            </w:pPr>
            <w:r w:rsidRPr="00035D70">
              <w:rPr>
                <w:rFonts w:ascii="Arial" w:hAnsi="Arial" w:cs="Arial"/>
                <w:b/>
                <w:bCs/>
                <w:color w:val="000000"/>
                <w:sz w:val="18"/>
                <w:szCs w:val="18"/>
              </w:rPr>
              <w:t>Porcentaje de visitas y estadías gestionadas</w:t>
            </w:r>
          </w:p>
        </w:tc>
        <w:tc>
          <w:tcPr>
            <w:tcW w:w="1400" w:type="pct"/>
            <w:gridSpan w:val="3"/>
          </w:tcPr>
          <w:p w14:paraId="281EFDE1" w14:textId="77777777" w:rsidR="00F302AD" w:rsidRPr="00A246BC" w:rsidRDefault="00EC39A4" w:rsidP="001E6CE9">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r w:rsidR="00F302AD">
              <w:rPr>
                <w:rFonts w:ascii="Arial" w:hAnsi="Arial" w:cs="Arial"/>
                <w:b/>
                <w:bCs/>
                <w:color w:val="000000"/>
                <w:sz w:val="18"/>
                <w:szCs w:val="18"/>
              </w:rPr>
              <w:t xml:space="preserve"> </w:t>
            </w:r>
          </w:p>
        </w:tc>
      </w:tr>
      <w:tr w:rsidR="00F302AD" w:rsidRPr="00A246BC" w14:paraId="3893975C" w14:textId="77777777" w:rsidTr="00047C04">
        <w:tc>
          <w:tcPr>
            <w:tcW w:w="1761" w:type="pct"/>
            <w:gridSpan w:val="3"/>
            <w:shd w:val="clear" w:color="auto" w:fill="A8D08D" w:themeFill="accent6" w:themeFillTint="99"/>
            <w:vAlign w:val="center"/>
          </w:tcPr>
          <w:p w14:paraId="086974AD"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50ADB7CF"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33716B6C"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2132E54E"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F302AD" w:rsidRPr="00A246BC" w14:paraId="32401C21" w14:textId="77777777" w:rsidTr="00047C04">
        <w:tc>
          <w:tcPr>
            <w:tcW w:w="1761" w:type="pct"/>
            <w:gridSpan w:val="3"/>
          </w:tcPr>
          <w:p w14:paraId="11227CD7" w14:textId="328CE63F" w:rsidR="00F302AD" w:rsidRPr="00A246BC" w:rsidRDefault="004C747E" w:rsidP="001E6CE9">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731C0477" w14:textId="77777777" w:rsidR="00F302AD" w:rsidRPr="00A246BC" w:rsidRDefault="00F302AD" w:rsidP="001E6CE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14E44A8F" w14:textId="77777777" w:rsidR="00F302AD" w:rsidRPr="00A246BC" w:rsidRDefault="00F302AD" w:rsidP="001E6CE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150D1735" w14:textId="77777777" w:rsidR="00F302AD" w:rsidRPr="00A246BC" w:rsidRDefault="00F302AD" w:rsidP="001E6CE9">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proceso</w:t>
            </w:r>
          </w:p>
        </w:tc>
      </w:tr>
      <w:tr w:rsidR="00F302AD" w:rsidRPr="00A246BC" w14:paraId="3E530F1A" w14:textId="77777777" w:rsidTr="001E6CE9">
        <w:tc>
          <w:tcPr>
            <w:tcW w:w="2303" w:type="pct"/>
            <w:gridSpan w:val="4"/>
            <w:shd w:val="clear" w:color="auto" w:fill="A8D08D" w:themeFill="accent6" w:themeFillTint="99"/>
          </w:tcPr>
          <w:p w14:paraId="6083E997"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3FA52A42"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F302AD" w:rsidRPr="00A246BC" w14:paraId="2BBA6C0C" w14:textId="77777777" w:rsidTr="001E6CE9">
        <w:tc>
          <w:tcPr>
            <w:tcW w:w="2303" w:type="pct"/>
            <w:gridSpan w:val="4"/>
          </w:tcPr>
          <w:p w14:paraId="13772C38" w14:textId="77777777" w:rsidR="00F302AD" w:rsidRPr="00A246BC" w:rsidRDefault="00035D70" w:rsidP="00047C04">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Evaluar el cumplimiento de las gestiones de visitas y estadías</w:t>
            </w:r>
            <w:r w:rsidR="00AE07F9">
              <w:rPr>
                <w:rFonts w:ascii="Arial" w:hAnsi="Arial" w:cs="Arial"/>
                <w:bCs/>
                <w:color w:val="000000"/>
                <w:sz w:val="18"/>
                <w:szCs w:val="18"/>
              </w:rPr>
              <w:t xml:space="preserve"> que deben realizar los estudiantes.</w:t>
            </w:r>
          </w:p>
        </w:tc>
        <w:tc>
          <w:tcPr>
            <w:tcW w:w="2697" w:type="pct"/>
            <w:gridSpan w:val="8"/>
          </w:tcPr>
          <w:p w14:paraId="5DE816AA" w14:textId="77777777" w:rsidR="00F302AD" w:rsidRPr="00A246BC" w:rsidRDefault="00047C04" w:rsidP="001E6CE9">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Ascendente</w:t>
            </w:r>
          </w:p>
        </w:tc>
      </w:tr>
      <w:tr w:rsidR="00F302AD" w:rsidRPr="00A246BC" w14:paraId="269B9669" w14:textId="77777777" w:rsidTr="001E6CE9">
        <w:tc>
          <w:tcPr>
            <w:tcW w:w="5000" w:type="pct"/>
            <w:gridSpan w:val="12"/>
            <w:shd w:val="clear" w:color="auto" w:fill="A8D08D" w:themeFill="accent6" w:themeFillTint="99"/>
          </w:tcPr>
          <w:p w14:paraId="29CFDE9B"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F302AD" w:rsidRPr="00A246BC" w14:paraId="45AE74DD" w14:textId="77777777" w:rsidTr="001E6CE9">
        <w:tc>
          <w:tcPr>
            <w:tcW w:w="5000" w:type="pct"/>
            <w:gridSpan w:val="12"/>
          </w:tcPr>
          <w:p w14:paraId="39E5F32A" w14:textId="77777777" w:rsidR="00F302AD" w:rsidRPr="00A246BC" w:rsidRDefault="00AE07F9" w:rsidP="001E6CE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visitas y estadías gestionadas con base en el número de visitas y estadías programadas durante el cuatrimestre.</w:t>
            </w:r>
          </w:p>
        </w:tc>
      </w:tr>
      <w:tr w:rsidR="00F302AD" w:rsidRPr="00A246BC" w14:paraId="5B6B46B5" w14:textId="77777777" w:rsidTr="001E6CE9">
        <w:tc>
          <w:tcPr>
            <w:tcW w:w="5000" w:type="pct"/>
            <w:gridSpan w:val="12"/>
            <w:shd w:val="clear" w:color="auto" w:fill="D9D9D9" w:themeFill="background1" w:themeFillShade="D9"/>
          </w:tcPr>
          <w:p w14:paraId="50C61D9F" w14:textId="77777777" w:rsidR="00F302AD" w:rsidRPr="00A246BC" w:rsidRDefault="00F302AD" w:rsidP="001E6CE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F302AD" w:rsidRPr="00A246BC" w14:paraId="4044CA76" w14:textId="77777777" w:rsidTr="001E6CE9">
        <w:tc>
          <w:tcPr>
            <w:tcW w:w="1134" w:type="pct"/>
            <w:shd w:val="clear" w:color="auto" w:fill="E2EFD9" w:themeFill="accent6" w:themeFillTint="33"/>
          </w:tcPr>
          <w:p w14:paraId="3D8487D0" w14:textId="77777777" w:rsidR="00F302AD" w:rsidRPr="00A246BC" w:rsidRDefault="00F302AD" w:rsidP="001E6CE9">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205B0C48"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5FF2F833"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0728B8C3"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F302AD" w:rsidRPr="00A246BC" w14:paraId="798DB50A" w14:textId="77777777" w:rsidTr="001E6CE9">
        <w:tc>
          <w:tcPr>
            <w:tcW w:w="1134" w:type="pct"/>
          </w:tcPr>
          <w:p w14:paraId="2A17DE7F" w14:textId="77777777" w:rsidR="00F302AD" w:rsidRDefault="00AE07F9" w:rsidP="001E6CE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VER</w:t>
            </w:r>
          </w:p>
          <w:p w14:paraId="70BF6881" w14:textId="77777777" w:rsidR="00047C04" w:rsidRPr="00A246BC" w:rsidRDefault="00AE07F9" w:rsidP="001E6CE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VEP</w:t>
            </w:r>
          </w:p>
        </w:tc>
        <w:tc>
          <w:tcPr>
            <w:tcW w:w="1169" w:type="pct"/>
            <w:gridSpan w:val="3"/>
          </w:tcPr>
          <w:p w14:paraId="7A1909CE" w14:textId="65111714" w:rsidR="00047C04" w:rsidRDefault="00AE07F9" w:rsidP="001E6CE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Visitas y estadías </w:t>
            </w:r>
            <w:r w:rsidR="005A46C0">
              <w:rPr>
                <w:rFonts w:ascii="Arial" w:hAnsi="Arial" w:cs="Arial"/>
                <w:bCs/>
                <w:color w:val="000000"/>
                <w:sz w:val="18"/>
                <w:szCs w:val="18"/>
              </w:rPr>
              <w:t>realizadas</w:t>
            </w:r>
          </w:p>
          <w:p w14:paraId="2D9A283C" w14:textId="77777777" w:rsidR="00AE07F9" w:rsidRPr="00A246BC" w:rsidRDefault="00AE07F9" w:rsidP="001E6CE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Visitas y estadías programadas</w:t>
            </w:r>
          </w:p>
        </w:tc>
        <w:tc>
          <w:tcPr>
            <w:tcW w:w="978" w:type="pct"/>
            <w:gridSpan w:val="3"/>
          </w:tcPr>
          <w:p w14:paraId="0E065E24" w14:textId="77777777" w:rsidR="00F302AD" w:rsidRPr="00A246BC" w:rsidRDefault="00965724" w:rsidP="001E6CE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2556447A" w14:textId="77777777" w:rsidR="00F302AD" w:rsidRPr="00A246BC" w:rsidRDefault="00AE07F9" w:rsidP="001E6CE9">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Departamento de prácticas y estadías</w:t>
            </w:r>
          </w:p>
        </w:tc>
      </w:tr>
      <w:tr w:rsidR="00F302AD" w:rsidRPr="00A246BC" w14:paraId="2E36CC13" w14:textId="77777777" w:rsidTr="001E6CE9">
        <w:tc>
          <w:tcPr>
            <w:tcW w:w="2303" w:type="pct"/>
            <w:gridSpan w:val="4"/>
            <w:shd w:val="clear" w:color="auto" w:fill="E2EFD9" w:themeFill="accent6" w:themeFillTint="33"/>
            <w:vAlign w:val="center"/>
          </w:tcPr>
          <w:p w14:paraId="4C672DBA"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2D522465"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434AF8C7"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F302AD" w:rsidRPr="00A246BC" w14:paraId="67CD4991" w14:textId="77777777" w:rsidTr="001E6CE9">
        <w:tc>
          <w:tcPr>
            <w:tcW w:w="2303" w:type="pct"/>
            <w:gridSpan w:val="4"/>
            <w:shd w:val="clear" w:color="auto" w:fill="auto"/>
            <w:vAlign w:val="center"/>
          </w:tcPr>
          <w:p w14:paraId="073FD052" w14:textId="77777777" w:rsidR="00F302AD" w:rsidRPr="00A246BC" w:rsidRDefault="00AE07F9" w:rsidP="001E6CE9">
            <w:pPr>
              <w:widowControl w:val="0"/>
              <w:autoSpaceDE w:val="0"/>
              <w:autoSpaceDN w:val="0"/>
              <w:adjustRightInd w:val="0"/>
              <w:spacing w:before="29"/>
              <w:jc w:val="center"/>
              <w:rPr>
                <w:rFonts w:ascii="Arial" w:hAnsi="Arial" w:cs="Arial"/>
                <w:bCs/>
                <w:sz w:val="18"/>
                <w:szCs w:val="18"/>
              </w:rPr>
            </w:pPr>
            <w:r w:rsidRPr="00AE07F9">
              <w:rPr>
                <w:rFonts w:ascii="Arial" w:hAnsi="Arial" w:cs="Arial"/>
                <w:bCs/>
                <w:sz w:val="18"/>
                <w:szCs w:val="18"/>
              </w:rPr>
              <w:t>Número de visitas y estadías gestionadas / número de visitas y estadías programadas a realizar * 100</w:t>
            </w:r>
          </w:p>
        </w:tc>
        <w:tc>
          <w:tcPr>
            <w:tcW w:w="1012" w:type="pct"/>
            <w:gridSpan w:val="4"/>
            <w:shd w:val="clear" w:color="auto" w:fill="auto"/>
            <w:vAlign w:val="center"/>
          </w:tcPr>
          <w:p w14:paraId="36277DFB"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Porcentaje</w:t>
            </w:r>
          </w:p>
        </w:tc>
        <w:tc>
          <w:tcPr>
            <w:tcW w:w="1685" w:type="pct"/>
            <w:gridSpan w:val="4"/>
            <w:shd w:val="clear" w:color="auto" w:fill="auto"/>
            <w:vAlign w:val="center"/>
          </w:tcPr>
          <w:p w14:paraId="2418D5C2" w14:textId="536CD6BB" w:rsidR="00F302AD" w:rsidRPr="00A246BC" w:rsidRDefault="00972496" w:rsidP="00047C0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1072</w:t>
            </w:r>
          </w:p>
        </w:tc>
      </w:tr>
      <w:tr w:rsidR="00F302AD" w:rsidRPr="00A246BC" w14:paraId="22C95FF1" w14:textId="77777777" w:rsidTr="001E6CE9">
        <w:tc>
          <w:tcPr>
            <w:tcW w:w="5000" w:type="pct"/>
            <w:gridSpan w:val="12"/>
            <w:shd w:val="clear" w:color="auto" w:fill="E2EFD9" w:themeFill="accent6" w:themeFillTint="33"/>
            <w:vAlign w:val="center"/>
          </w:tcPr>
          <w:p w14:paraId="498C3490" w14:textId="77777777" w:rsidR="00F302AD" w:rsidRPr="00A246BC" w:rsidRDefault="00F302AD"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047C04" w:rsidRPr="00A246BC" w14:paraId="3113BDE5" w14:textId="77777777" w:rsidTr="001E6CE9">
        <w:tc>
          <w:tcPr>
            <w:tcW w:w="2303" w:type="pct"/>
            <w:gridSpan w:val="4"/>
            <w:shd w:val="clear" w:color="auto" w:fill="E2EFD9" w:themeFill="accent6" w:themeFillTint="33"/>
            <w:vAlign w:val="center"/>
          </w:tcPr>
          <w:p w14:paraId="22725C0C" w14:textId="77777777" w:rsidR="00047C04" w:rsidRPr="00A246BC" w:rsidRDefault="00047C04" w:rsidP="00047C04">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1841F461" w14:textId="77777777" w:rsidR="00047C04" w:rsidRPr="00A246BC" w:rsidRDefault="00047C04" w:rsidP="00047C0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3548F3AC" w14:textId="77777777" w:rsidR="00047C04" w:rsidRPr="00A246BC" w:rsidRDefault="00047C04" w:rsidP="00047C0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4AB8DD6F" w14:textId="77777777" w:rsidR="00047C04" w:rsidRPr="00A246BC" w:rsidRDefault="00047C04" w:rsidP="00047C0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047C04" w:rsidRPr="00A246BC" w14:paraId="0F40FB1E" w14:textId="77777777" w:rsidTr="001E6CE9">
        <w:tc>
          <w:tcPr>
            <w:tcW w:w="2303" w:type="pct"/>
            <w:gridSpan w:val="4"/>
          </w:tcPr>
          <w:p w14:paraId="5D68DA79"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1A923D75"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774C81C0"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4D1A9132"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047C04" w:rsidRPr="00A246BC" w14:paraId="66D4C1DA" w14:textId="77777777" w:rsidTr="001E6CE9">
        <w:tc>
          <w:tcPr>
            <w:tcW w:w="2303" w:type="pct"/>
            <w:gridSpan w:val="4"/>
            <w:shd w:val="clear" w:color="auto" w:fill="E2EFD9" w:themeFill="accent6" w:themeFillTint="33"/>
          </w:tcPr>
          <w:p w14:paraId="4AEE5A1B" w14:textId="77777777" w:rsidR="00047C04" w:rsidRPr="00A246BC" w:rsidRDefault="00047C04" w:rsidP="00047C04">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35039E18" w14:textId="77777777" w:rsidR="00047C04" w:rsidRPr="00A246BC" w:rsidRDefault="00047C04" w:rsidP="00047C04">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6C0F40F4" w14:textId="77777777" w:rsidTr="001E6CE9">
        <w:tc>
          <w:tcPr>
            <w:tcW w:w="2303" w:type="pct"/>
            <w:gridSpan w:val="4"/>
          </w:tcPr>
          <w:p w14:paraId="0B1DBECF"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0F2DD349"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047C04" w:rsidRPr="00A246BC" w14:paraId="6F4BEF68" w14:textId="77777777" w:rsidTr="001E6CE9">
        <w:tc>
          <w:tcPr>
            <w:tcW w:w="2303" w:type="pct"/>
            <w:gridSpan w:val="4"/>
            <w:shd w:val="clear" w:color="auto" w:fill="E2EFD9" w:themeFill="accent6" w:themeFillTint="33"/>
          </w:tcPr>
          <w:p w14:paraId="203BBBA4"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2E9A44BE"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63E1D652" w14:textId="77777777" w:rsidTr="001E6CE9">
        <w:tc>
          <w:tcPr>
            <w:tcW w:w="2303" w:type="pct"/>
            <w:gridSpan w:val="4"/>
          </w:tcPr>
          <w:p w14:paraId="4F2C666F" w14:textId="7F72B5EC" w:rsidR="00AE17FC" w:rsidRPr="00015F08" w:rsidRDefault="00972496"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7562A1B0" w14:textId="2B75627C" w:rsidR="00AE17FC" w:rsidRPr="00015F08" w:rsidRDefault="00972496"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047C04" w:rsidRPr="00A246BC" w14:paraId="06E62ADB" w14:textId="77777777" w:rsidTr="001E6CE9">
        <w:tc>
          <w:tcPr>
            <w:tcW w:w="2303" w:type="pct"/>
            <w:gridSpan w:val="4"/>
            <w:shd w:val="clear" w:color="auto" w:fill="E2EFD9" w:themeFill="accent6" w:themeFillTint="33"/>
          </w:tcPr>
          <w:p w14:paraId="69E7EB84"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01431E18"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047C04" w:rsidRPr="00A246BC" w14:paraId="459BCEE4" w14:textId="77777777" w:rsidTr="001E6CE9">
        <w:tc>
          <w:tcPr>
            <w:tcW w:w="2303" w:type="pct"/>
            <w:gridSpan w:val="4"/>
          </w:tcPr>
          <w:p w14:paraId="4706C683"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69FA6259" w14:textId="77777777" w:rsidR="00047C04" w:rsidRPr="00A246BC" w:rsidRDefault="00AE07F9" w:rsidP="00047C0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Dirección de Vinculación</w:t>
            </w:r>
          </w:p>
        </w:tc>
      </w:tr>
      <w:tr w:rsidR="00047C04" w:rsidRPr="00A246BC" w14:paraId="5790D488" w14:textId="77777777" w:rsidTr="001E6CE9">
        <w:tc>
          <w:tcPr>
            <w:tcW w:w="5000" w:type="pct"/>
            <w:gridSpan w:val="12"/>
            <w:shd w:val="clear" w:color="auto" w:fill="D9D9D9" w:themeFill="background1" w:themeFillShade="D9"/>
          </w:tcPr>
          <w:p w14:paraId="055CE383"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047C04" w:rsidRPr="00A246BC" w14:paraId="6F44D045" w14:textId="77777777" w:rsidTr="00047C04">
        <w:tc>
          <w:tcPr>
            <w:tcW w:w="1761" w:type="pct"/>
            <w:gridSpan w:val="3"/>
            <w:shd w:val="clear" w:color="auto" w:fill="E2EFD9" w:themeFill="accent6" w:themeFillTint="33"/>
            <w:vAlign w:val="center"/>
          </w:tcPr>
          <w:p w14:paraId="6A364B3B" w14:textId="77777777" w:rsidR="00047C04" w:rsidRPr="00A246BC" w:rsidRDefault="00047C04" w:rsidP="00047C04">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3FF110DE" w14:textId="77777777" w:rsidR="00047C04" w:rsidRPr="00A246BC" w:rsidRDefault="00047C04" w:rsidP="00047C04">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1E20E6D9" w14:textId="77777777" w:rsidR="00047C04" w:rsidRPr="00A246BC" w:rsidRDefault="00047C04" w:rsidP="00047C04">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047C04" w:rsidRPr="00A246BC" w14:paraId="5AC8A2E6" w14:textId="77777777" w:rsidTr="00DE7C79">
        <w:tc>
          <w:tcPr>
            <w:tcW w:w="1761" w:type="pct"/>
            <w:gridSpan w:val="3"/>
            <w:vMerge w:val="restart"/>
            <w:vAlign w:val="center"/>
          </w:tcPr>
          <w:p w14:paraId="13F4C660" w14:textId="77777777" w:rsidR="00047C04" w:rsidRDefault="00DE7C79" w:rsidP="005B1917">
            <w:pPr>
              <w:widowControl w:val="0"/>
              <w:tabs>
                <w:tab w:val="center" w:pos="1606"/>
              </w:tabs>
              <w:autoSpaceDE w:val="0"/>
              <w:autoSpaceDN w:val="0"/>
              <w:adjustRightInd w:val="0"/>
              <w:spacing w:before="29"/>
              <w:jc w:val="center"/>
              <w:rPr>
                <w:rFonts w:ascii="Arial" w:hAnsi="Arial" w:cs="Arial"/>
                <w:bCs/>
                <w:sz w:val="18"/>
                <w:szCs w:val="18"/>
              </w:rPr>
            </w:pPr>
            <w:r>
              <w:rPr>
                <w:rFonts w:ascii="Arial" w:hAnsi="Arial" w:cs="Arial"/>
                <w:bCs/>
                <w:sz w:val="18"/>
                <w:szCs w:val="18"/>
              </w:rPr>
              <w:t>2020 – 54%</w:t>
            </w:r>
          </w:p>
          <w:p w14:paraId="7BCDF90F" w14:textId="77777777" w:rsidR="001F229D" w:rsidRDefault="001F229D" w:rsidP="005B1917">
            <w:pPr>
              <w:widowControl w:val="0"/>
              <w:tabs>
                <w:tab w:val="center" w:pos="1606"/>
              </w:tabs>
              <w:autoSpaceDE w:val="0"/>
              <w:autoSpaceDN w:val="0"/>
              <w:adjustRightInd w:val="0"/>
              <w:spacing w:before="29"/>
              <w:jc w:val="center"/>
              <w:rPr>
                <w:rFonts w:ascii="Arial" w:hAnsi="Arial" w:cs="Arial"/>
                <w:bCs/>
                <w:sz w:val="18"/>
                <w:szCs w:val="18"/>
              </w:rPr>
            </w:pPr>
            <w:r>
              <w:rPr>
                <w:rFonts w:ascii="Arial" w:hAnsi="Arial" w:cs="Arial"/>
                <w:bCs/>
                <w:sz w:val="18"/>
                <w:szCs w:val="18"/>
              </w:rPr>
              <w:t>2021 – 100%</w:t>
            </w:r>
          </w:p>
          <w:p w14:paraId="3DF6E52C" w14:textId="69A5E42F" w:rsidR="000E0618" w:rsidRPr="004E4964" w:rsidRDefault="000E0618" w:rsidP="005B1917">
            <w:pPr>
              <w:widowControl w:val="0"/>
              <w:tabs>
                <w:tab w:val="center" w:pos="1606"/>
              </w:tabs>
              <w:autoSpaceDE w:val="0"/>
              <w:autoSpaceDN w:val="0"/>
              <w:adjustRightInd w:val="0"/>
              <w:spacing w:before="29"/>
              <w:jc w:val="center"/>
              <w:rPr>
                <w:rFonts w:ascii="Arial" w:hAnsi="Arial" w:cs="Arial"/>
                <w:bCs/>
                <w:sz w:val="18"/>
                <w:szCs w:val="18"/>
              </w:rPr>
            </w:pPr>
            <w:r>
              <w:rPr>
                <w:rFonts w:ascii="Arial" w:hAnsi="Arial" w:cs="Arial"/>
                <w:bCs/>
                <w:sz w:val="18"/>
                <w:szCs w:val="18"/>
              </w:rPr>
              <w:t>2022-  95.13</w:t>
            </w:r>
            <w:r w:rsidR="005E3C82">
              <w:rPr>
                <w:rFonts w:ascii="Arial" w:hAnsi="Arial" w:cs="Arial"/>
                <w:bCs/>
                <w:sz w:val="18"/>
                <w:szCs w:val="18"/>
              </w:rPr>
              <w:t>%</w:t>
            </w:r>
          </w:p>
        </w:tc>
        <w:tc>
          <w:tcPr>
            <w:tcW w:w="1839" w:type="pct"/>
            <w:gridSpan w:val="6"/>
            <w:vMerge w:val="restart"/>
          </w:tcPr>
          <w:p w14:paraId="43C2976F" w14:textId="77777777" w:rsidR="00047C04" w:rsidRPr="004E4964" w:rsidRDefault="00047C04" w:rsidP="00047C04">
            <w:pPr>
              <w:widowControl w:val="0"/>
              <w:autoSpaceDE w:val="0"/>
              <w:autoSpaceDN w:val="0"/>
              <w:adjustRightInd w:val="0"/>
              <w:spacing w:before="29"/>
              <w:jc w:val="center"/>
              <w:rPr>
                <w:rFonts w:ascii="Arial" w:hAnsi="Arial" w:cs="Arial"/>
                <w:bCs/>
                <w:sz w:val="18"/>
                <w:szCs w:val="18"/>
              </w:rPr>
            </w:pPr>
          </w:p>
        </w:tc>
        <w:tc>
          <w:tcPr>
            <w:tcW w:w="488" w:type="pct"/>
            <w:gridSpan w:val="2"/>
            <w:shd w:val="clear" w:color="auto" w:fill="E2EFD9" w:themeFill="accent6" w:themeFillTint="33"/>
          </w:tcPr>
          <w:p w14:paraId="1B385DFC" w14:textId="77777777" w:rsidR="00047C04" w:rsidRPr="004E4964" w:rsidRDefault="00047C04" w:rsidP="00047C04">
            <w:pPr>
              <w:widowControl w:val="0"/>
              <w:autoSpaceDE w:val="0"/>
              <w:autoSpaceDN w:val="0"/>
              <w:adjustRightInd w:val="0"/>
              <w:spacing w:before="29"/>
              <w:rPr>
                <w:rFonts w:ascii="Arial" w:hAnsi="Arial" w:cs="Arial"/>
                <w:bCs/>
                <w:sz w:val="18"/>
                <w:szCs w:val="18"/>
              </w:rPr>
            </w:pPr>
            <w:r w:rsidRPr="004E4964">
              <w:rPr>
                <w:rFonts w:ascii="Arial" w:hAnsi="Arial" w:cs="Arial"/>
                <w:bCs/>
                <w:sz w:val="18"/>
                <w:szCs w:val="18"/>
              </w:rPr>
              <w:t>Mínimo</w:t>
            </w:r>
          </w:p>
        </w:tc>
        <w:tc>
          <w:tcPr>
            <w:tcW w:w="912" w:type="pct"/>
            <w:shd w:val="clear" w:color="auto" w:fill="E2EFD9" w:themeFill="accent6" w:themeFillTint="33"/>
          </w:tcPr>
          <w:p w14:paraId="5C7A4C29" w14:textId="77777777" w:rsidR="00047C04" w:rsidRPr="004E4964" w:rsidRDefault="00047C04" w:rsidP="00047C04">
            <w:pPr>
              <w:widowControl w:val="0"/>
              <w:autoSpaceDE w:val="0"/>
              <w:autoSpaceDN w:val="0"/>
              <w:adjustRightInd w:val="0"/>
              <w:spacing w:before="29"/>
              <w:rPr>
                <w:rFonts w:ascii="Arial" w:hAnsi="Arial" w:cs="Arial"/>
                <w:bCs/>
                <w:sz w:val="18"/>
                <w:szCs w:val="18"/>
              </w:rPr>
            </w:pPr>
            <w:r w:rsidRPr="004E4964">
              <w:rPr>
                <w:rFonts w:ascii="Arial" w:hAnsi="Arial" w:cs="Arial"/>
                <w:bCs/>
                <w:sz w:val="18"/>
                <w:szCs w:val="18"/>
              </w:rPr>
              <w:t>Máximo</w:t>
            </w:r>
          </w:p>
        </w:tc>
      </w:tr>
      <w:tr w:rsidR="00047C04" w:rsidRPr="00A246BC" w14:paraId="7607C1DA" w14:textId="77777777" w:rsidTr="00047C04">
        <w:tc>
          <w:tcPr>
            <w:tcW w:w="1761" w:type="pct"/>
            <w:gridSpan w:val="3"/>
            <w:vMerge/>
          </w:tcPr>
          <w:p w14:paraId="5E1E41DF" w14:textId="77777777" w:rsidR="00047C04" w:rsidRPr="004E4964" w:rsidRDefault="00047C04" w:rsidP="00047C04">
            <w:pPr>
              <w:widowControl w:val="0"/>
              <w:autoSpaceDE w:val="0"/>
              <w:autoSpaceDN w:val="0"/>
              <w:adjustRightInd w:val="0"/>
              <w:spacing w:before="29"/>
              <w:rPr>
                <w:rFonts w:ascii="Arial" w:hAnsi="Arial" w:cs="Arial"/>
                <w:bCs/>
                <w:sz w:val="18"/>
                <w:szCs w:val="18"/>
              </w:rPr>
            </w:pPr>
          </w:p>
        </w:tc>
        <w:tc>
          <w:tcPr>
            <w:tcW w:w="1839" w:type="pct"/>
            <w:gridSpan w:val="6"/>
            <w:vMerge/>
          </w:tcPr>
          <w:p w14:paraId="49D1EC91" w14:textId="77777777" w:rsidR="00047C04" w:rsidRPr="004E4964" w:rsidRDefault="00047C04" w:rsidP="00047C04">
            <w:pPr>
              <w:widowControl w:val="0"/>
              <w:autoSpaceDE w:val="0"/>
              <w:autoSpaceDN w:val="0"/>
              <w:adjustRightInd w:val="0"/>
              <w:spacing w:before="29"/>
              <w:rPr>
                <w:rFonts w:ascii="Arial" w:hAnsi="Arial" w:cs="Arial"/>
                <w:bCs/>
                <w:sz w:val="18"/>
                <w:szCs w:val="18"/>
              </w:rPr>
            </w:pPr>
          </w:p>
        </w:tc>
        <w:tc>
          <w:tcPr>
            <w:tcW w:w="488" w:type="pct"/>
            <w:gridSpan w:val="2"/>
          </w:tcPr>
          <w:p w14:paraId="156D4760" w14:textId="3F53C893" w:rsidR="00047C04" w:rsidRPr="004E4964" w:rsidRDefault="00DE7C79" w:rsidP="00A101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400</w:t>
            </w:r>
          </w:p>
        </w:tc>
        <w:tc>
          <w:tcPr>
            <w:tcW w:w="912" w:type="pct"/>
          </w:tcPr>
          <w:p w14:paraId="1C57F968" w14:textId="0C105552" w:rsidR="00047C04" w:rsidRPr="004E4964" w:rsidRDefault="005E3C82" w:rsidP="005B191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1072</w:t>
            </w:r>
          </w:p>
        </w:tc>
      </w:tr>
      <w:tr w:rsidR="00047C04" w:rsidRPr="00A246BC" w14:paraId="23D18399" w14:textId="77777777" w:rsidTr="001E6CE9">
        <w:tc>
          <w:tcPr>
            <w:tcW w:w="5000" w:type="pct"/>
            <w:gridSpan w:val="12"/>
            <w:shd w:val="clear" w:color="auto" w:fill="D9D9D9" w:themeFill="background1" w:themeFillShade="D9"/>
          </w:tcPr>
          <w:p w14:paraId="22A4B571"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047C04" w:rsidRPr="00A246BC" w14:paraId="4E286613" w14:textId="77777777" w:rsidTr="001E6CE9">
        <w:tc>
          <w:tcPr>
            <w:tcW w:w="5000" w:type="pct"/>
            <w:gridSpan w:val="12"/>
          </w:tcPr>
          <w:p w14:paraId="37B24C5D" w14:textId="77777777" w:rsidR="00047C04" w:rsidRPr="00A246BC" w:rsidRDefault="00AE07F9" w:rsidP="00047C04">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Estadía: Periodo de 4 meses en que los estudiantes realizan prácticas en el sector productivo durante el último cuatrimestre que cursan.</w:t>
            </w:r>
          </w:p>
        </w:tc>
      </w:tr>
      <w:tr w:rsidR="00047C04" w:rsidRPr="00A246BC" w14:paraId="5BFA9268" w14:textId="77777777" w:rsidTr="00047C04">
        <w:tc>
          <w:tcPr>
            <w:tcW w:w="1761" w:type="pct"/>
            <w:gridSpan w:val="3"/>
            <w:shd w:val="clear" w:color="auto" w:fill="D9D9D9" w:themeFill="background1" w:themeFillShade="D9"/>
          </w:tcPr>
          <w:p w14:paraId="7EE0BC04"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0E99F2D9"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43061904" w14:textId="77777777" w:rsidR="00047C04" w:rsidRPr="00A246BC" w:rsidRDefault="00047C04" w:rsidP="00047C0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36817A32" w14:textId="77777777" w:rsidTr="00047C04">
        <w:tc>
          <w:tcPr>
            <w:tcW w:w="1761" w:type="pct"/>
            <w:gridSpan w:val="3"/>
          </w:tcPr>
          <w:p w14:paraId="2EA0CCF7"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69E3F4F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93ACF9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03B0F2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4C20F1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3C97B6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38F47E0"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AC53E14"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1502EC38" w14:textId="2BEB8013"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1C0707D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4C4723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F5F4B4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5D8AB3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42CC8B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51E45F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56E0073"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081403CA"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6E941F81" w14:textId="02E1FEDB"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57BC876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6A463D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B9844D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B95DC6C"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F35FFC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5A2B914"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EA3263B"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33FE89D7"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09199BFA" w14:textId="46FABFDE"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2039A8BB" w14:textId="77777777" w:rsidR="0085387B" w:rsidRDefault="0085387B"/>
    <w:tbl>
      <w:tblPr>
        <w:tblStyle w:val="Tablaconcuadrcula"/>
        <w:tblpPr w:leftFromText="141" w:rightFromText="141" w:vertAnchor="page" w:horzAnchor="margin" w:tblpXSpec="center" w:tblpY="871"/>
        <w:tblW w:w="5000" w:type="pct"/>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A55FEC" w:rsidRPr="00FF7E2D" w14:paraId="3EAFBC85" w14:textId="77777777" w:rsidTr="001E6CE9">
        <w:tc>
          <w:tcPr>
            <w:tcW w:w="5000" w:type="pct"/>
            <w:gridSpan w:val="12"/>
            <w:shd w:val="clear" w:color="auto" w:fill="385623" w:themeFill="accent6" w:themeFillShade="80"/>
          </w:tcPr>
          <w:p w14:paraId="5F0ADC3B" w14:textId="77777777" w:rsidR="00A55FEC" w:rsidRPr="00FF7E2D" w:rsidRDefault="00A55FEC" w:rsidP="001E6CE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A55FEC" w:rsidRPr="00FF7E2D" w14:paraId="0AC0333F" w14:textId="77777777" w:rsidTr="001E6CE9">
        <w:tc>
          <w:tcPr>
            <w:tcW w:w="5000" w:type="pct"/>
            <w:gridSpan w:val="12"/>
            <w:shd w:val="clear" w:color="auto" w:fill="D9D9D9" w:themeFill="background1" w:themeFillShade="D9"/>
          </w:tcPr>
          <w:p w14:paraId="76E0022B" w14:textId="77777777" w:rsidR="00A55FEC" w:rsidRPr="00FF7E2D" w:rsidRDefault="00A55FEC" w:rsidP="001E6CE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A55FEC" w:rsidRPr="00FF7E2D" w14:paraId="7B85E4E4" w14:textId="77777777" w:rsidTr="001E6CE9">
        <w:tc>
          <w:tcPr>
            <w:tcW w:w="1450" w:type="pct"/>
            <w:gridSpan w:val="2"/>
            <w:shd w:val="clear" w:color="auto" w:fill="538135" w:themeFill="accent6" w:themeFillShade="BF"/>
          </w:tcPr>
          <w:p w14:paraId="0A7AA2AD" w14:textId="77777777" w:rsidR="00A55FEC" w:rsidRPr="00FF7E2D" w:rsidRDefault="00A55FEC" w:rsidP="001E6CE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1DBF6F76" w14:textId="77777777" w:rsidR="00A55FEC" w:rsidRPr="00FF7E2D" w:rsidRDefault="00A55FEC" w:rsidP="001E6CE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5423C693" w14:textId="77777777" w:rsidR="00A55FEC" w:rsidRPr="00FF7E2D" w:rsidRDefault="00A55FEC" w:rsidP="001E6CE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A55FEC" w:rsidRPr="00A246BC" w14:paraId="0F8DFE00" w14:textId="77777777" w:rsidTr="001E6CE9">
        <w:tc>
          <w:tcPr>
            <w:tcW w:w="1450" w:type="pct"/>
            <w:gridSpan w:val="2"/>
            <w:vAlign w:val="center"/>
          </w:tcPr>
          <w:p w14:paraId="5AAB09D2" w14:textId="77777777" w:rsidR="00A55FEC" w:rsidRPr="00A246BC" w:rsidRDefault="00624509" w:rsidP="00656BE4">
            <w:pPr>
              <w:widowControl w:val="0"/>
              <w:autoSpaceDE w:val="0"/>
              <w:autoSpaceDN w:val="0"/>
              <w:adjustRightInd w:val="0"/>
              <w:spacing w:before="29"/>
              <w:jc w:val="center"/>
              <w:rPr>
                <w:rFonts w:ascii="Arial" w:hAnsi="Arial" w:cs="Arial"/>
                <w:b/>
                <w:bCs/>
                <w:color w:val="000000"/>
                <w:sz w:val="18"/>
                <w:szCs w:val="18"/>
              </w:rPr>
            </w:pPr>
            <w:r w:rsidRPr="00624509">
              <w:rPr>
                <w:rFonts w:ascii="Arial" w:hAnsi="Arial" w:cs="Arial"/>
                <w:b/>
                <w:bCs/>
                <w:color w:val="000000"/>
                <w:sz w:val="18"/>
                <w:szCs w:val="18"/>
              </w:rPr>
              <w:t>Act-2-5</w:t>
            </w:r>
          </w:p>
        </w:tc>
        <w:tc>
          <w:tcPr>
            <w:tcW w:w="2150" w:type="pct"/>
            <w:gridSpan w:val="7"/>
            <w:vAlign w:val="center"/>
          </w:tcPr>
          <w:p w14:paraId="6EA49507" w14:textId="77777777" w:rsidR="00A55FEC" w:rsidRPr="00A246BC" w:rsidRDefault="00624509" w:rsidP="001E6CE9">
            <w:pPr>
              <w:widowControl w:val="0"/>
              <w:autoSpaceDE w:val="0"/>
              <w:autoSpaceDN w:val="0"/>
              <w:adjustRightInd w:val="0"/>
              <w:spacing w:before="29"/>
              <w:jc w:val="center"/>
              <w:rPr>
                <w:rFonts w:ascii="Arial" w:hAnsi="Arial" w:cs="Arial"/>
                <w:b/>
                <w:bCs/>
                <w:color w:val="000000"/>
                <w:sz w:val="18"/>
                <w:szCs w:val="18"/>
              </w:rPr>
            </w:pPr>
            <w:r w:rsidRPr="00624509">
              <w:rPr>
                <w:rFonts w:ascii="Arial" w:hAnsi="Arial" w:cs="Arial"/>
                <w:b/>
                <w:bCs/>
                <w:color w:val="000000"/>
                <w:sz w:val="18"/>
                <w:szCs w:val="18"/>
              </w:rPr>
              <w:t>Porcentaje de convenios de vinculación firmados</w:t>
            </w:r>
          </w:p>
        </w:tc>
        <w:tc>
          <w:tcPr>
            <w:tcW w:w="1400" w:type="pct"/>
            <w:gridSpan w:val="3"/>
          </w:tcPr>
          <w:p w14:paraId="3AF62248" w14:textId="77777777" w:rsidR="00A55FEC" w:rsidRPr="00A246BC" w:rsidRDefault="00656BE4" w:rsidP="001E6CE9">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A55FEC" w:rsidRPr="00A246BC" w14:paraId="6CA95E14" w14:textId="77777777" w:rsidTr="00C64748">
        <w:tc>
          <w:tcPr>
            <w:tcW w:w="1761" w:type="pct"/>
            <w:gridSpan w:val="3"/>
            <w:shd w:val="clear" w:color="auto" w:fill="A8D08D" w:themeFill="accent6" w:themeFillTint="99"/>
            <w:vAlign w:val="center"/>
          </w:tcPr>
          <w:p w14:paraId="5555F14F"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5D173D16"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5F8F6994"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1BD244E2"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A55FEC" w:rsidRPr="00A246BC" w14:paraId="21ADD5A2" w14:textId="77777777" w:rsidTr="00C64748">
        <w:tc>
          <w:tcPr>
            <w:tcW w:w="1761" w:type="pct"/>
            <w:gridSpan w:val="3"/>
          </w:tcPr>
          <w:p w14:paraId="388B0626" w14:textId="0EE9090F" w:rsidR="00A55FEC" w:rsidRPr="00A246BC" w:rsidRDefault="004C747E" w:rsidP="001E6CE9">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4877B466" w14:textId="77777777" w:rsidR="00A55FEC" w:rsidRPr="00A246BC" w:rsidRDefault="00A55FEC" w:rsidP="001E6CE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335089AB" w14:textId="77777777" w:rsidR="00A55FEC" w:rsidRPr="00A246BC" w:rsidRDefault="00A55FEC" w:rsidP="001E6CE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33BE2C14" w14:textId="77777777" w:rsidR="00A55FEC" w:rsidRPr="00A246BC" w:rsidRDefault="00656BE4" w:rsidP="00656BE4">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Proceso</w:t>
            </w:r>
          </w:p>
        </w:tc>
      </w:tr>
      <w:tr w:rsidR="00A55FEC" w:rsidRPr="00A246BC" w14:paraId="4D66AE8C" w14:textId="77777777" w:rsidTr="001E6CE9">
        <w:tc>
          <w:tcPr>
            <w:tcW w:w="2303" w:type="pct"/>
            <w:gridSpan w:val="4"/>
            <w:shd w:val="clear" w:color="auto" w:fill="A8D08D" w:themeFill="accent6" w:themeFillTint="99"/>
          </w:tcPr>
          <w:p w14:paraId="24E95D94"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27B7B34F"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A55FEC" w:rsidRPr="00A246BC" w14:paraId="4B8B090A" w14:textId="77777777" w:rsidTr="001E6CE9">
        <w:tc>
          <w:tcPr>
            <w:tcW w:w="2303" w:type="pct"/>
            <w:gridSpan w:val="4"/>
          </w:tcPr>
          <w:p w14:paraId="77430A52" w14:textId="77777777" w:rsidR="00A55FEC" w:rsidRPr="00A246BC" w:rsidRDefault="00656BE4" w:rsidP="00624509">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Evaluar el </w:t>
            </w:r>
            <w:r w:rsidR="00913578">
              <w:rPr>
                <w:rFonts w:ascii="Arial" w:hAnsi="Arial" w:cs="Arial"/>
                <w:bCs/>
                <w:color w:val="000000"/>
                <w:sz w:val="18"/>
                <w:szCs w:val="18"/>
              </w:rPr>
              <w:t>cumplimiento de la vinculación con el sector produc</w:t>
            </w:r>
            <w:bookmarkStart w:id="0" w:name="_GoBack"/>
            <w:bookmarkEnd w:id="0"/>
            <w:r w:rsidR="00913578">
              <w:rPr>
                <w:rFonts w:ascii="Arial" w:hAnsi="Arial" w:cs="Arial"/>
                <w:bCs/>
                <w:color w:val="000000"/>
                <w:sz w:val="18"/>
                <w:szCs w:val="18"/>
              </w:rPr>
              <w:t>tivo a través de la firma de convenios</w:t>
            </w:r>
          </w:p>
        </w:tc>
        <w:tc>
          <w:tcPr>
            <w:tcW w:w="2697" w:type="pct"/>
            <w:gridSpan w:val="8"/>
          </w:tcPr>
          <w:p w14:paraId="61EFE758" w14:textId="77777777" w:rsidR="00A55FEC" w:rsidRPr="00A246BC" w:rsidRDefault="00913578" w:rsidP="001E6CE9">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Ascendente</w:t>
            </w:r>
            <w:r w:rsidR="00656BE4">
              <w:rPr>
                <w:rFonts w:ascii="Arial" w:hAnsi="Arial" w:cs="Arial"/>
                <w:bCs/>
                <w:color w:val="000000"/>
                <w:sz w:val="18"/>
                <w:szCs w:val="18"/>
              </w:rPr>
              <w:t xml:space="preserve">  </w:t>
            </w:r>
          </w:p>
        </w:tc>
      </w:tr>
      <w:tr w:rsidR="00A55FEC" w:rsidRPr="00A246BC" w14:paraId="3C6044E1" w14:textId="77777777" w:rsidTr="001E6CE9">
        <w:tc>
          <w:tcPr>
            <w:tcW w:w="5000" w:type="pct"/>
            <w:gridSpan w:val="12"/>
            <w:shd w:val="clear" w:color="auto" w:fill="A8D08D" w:themeFill="accent6" w:themeFillTint="99"/>
          </w:tcPr>
          <w:p w14:paraId="2FE697F4"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A55FEC" w:rsidRPr="00A246BC" w14:paraId="1C489A53" w14:textId="77777777" w:rsidTr="001E6CE9">
        <w:tc>
          <w:tcPr>
            <w:tcW w:w="5000" w:type="pct"/>
            <w:gridSpan w:val="12"/>
          </w:tcPr>
          <w:p w14:paraId="543F5264" w14:textId="77777777" w:rsidR="00A55FEC" w:rsidRPr="00A246BC" w:rsidRDefault="00656BE4" w:rsidP="0091357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Mide </w:t>
            </w:r>
            <w:r w:rsidR="00913578">
              <w:rPr>
                <w:rFonts w:ascii="Arial" w:hAnsi="Arial" w:cs="Arial"/>
                <w:bCs/>
                <w:color w:val="000000"/>
                <w:sz w:val="18"/>
                <w:szCs w:val="18"/>
              </w:rPr>
              <w:t>el número de convenio de vinculación firmados con base en el número de convenios de vinculación programados</w:t>
            </w:r>
          </w:p>
        </w:tc>
      </w:tr>
      <w:tr w:rsidR="00A55FEC" w:rsidRPr="00A246BC" w14:paraId="66BACA29" w14:textId="77777777" w:rsidTr="001E6CE9">
        <w:tc>
          <w:tcPr>
            <w:tcW w:w="5000" w:type="pct"/>
            <w:gridSpan w:val="12"/>
            <w:shd w:val="clear" w:color="auto" w:fill="D9D9D9" w:themeFill="background1" w:themeFillShade="D9"/>
          </w:tcPr>
          <w:p w14:paraId="28552D62" w14:textId="77777777" w:rsidR="00A55FEC" w:rsidRPr="00A246BC" w:rsidRDefault="00A55FEC" w:rsidP="001E6CE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A55FEC" w:rsidRPr="00A246BC" w14:paraId="2F0BE5EF" w14:textId="77777777" w:rsidTr="001E6CE9">
        <w:tc>
          <w:tcPr>
            <w:tcW w:w="1134" w:type="pct"/>
            <w:shd w:val="clear" w:color="auto" w:fill="E2EFD9" w:themeFill="accent6" w:themeFillTint="33"/>
          </w:tcPr>
          <w:p w14:paraId="26EA84A0" w14:textId="77777777" w:rsidR="00A55FEC" w:rsidRPr="00A246BC" w:rsidRDefault="00A55FEC" w:rsidP="001E6CE9">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0DEEC006"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1B496E1D"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6B121065"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913578" w:rsidRPr="00A246BC" w14:paraId="6B254AB6" w14:textId="77777777" w:rsidTr="00913578">
        <w:tc>
          <w:tcPr>
            <w:tcW w:w="1134" w:type="pct"/>
          </w:tcPr>
          <w:p w14:paraId="7680C362" w14:textId="77777777" w:rsidR="00913578" w:rsidRPr="00A246BC" w:rsidRDefault="00913578" w:rsidP="00C64748">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CVF</w:t>
            </w:r>
          </w:p>
        </w:tc>
        <w:tc>
          <w:tcPr>
            <w:tcW w:w="1169" w:type="pct"/>
            <w:gridSpan w:val="3"/>
          </w:tcPr>
          <w:p w14:paraId="44D48455" w14:textId="77777777" w:rsidR="00913578" w:rsidRPr="00A246BC" w:rsidRDefault="00913578" w:rsidP="00C647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Convenios de vinculación firmados</w:t>
            </w:r>
          </w:p>
        </w:tc>
        <w:tc>
          <w:tcPr>
            <w:tcW w:w="978" w:type="pct"/>
            <w:gridSpan w:val="3"/>
            <w:vMerge w:val="restart"/>
            <w:vAlign w:val="center"/>
          </w:tcPr>
          <w:p w14:paraId="27E582ED" w14:textId="77777777" w:rsidR="00913578" w:rsidRPr="00A246BC" w:rsidRDefault="00913578" w:rsidP="00C647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sz w:val="18"/>
                <w:szCs w:val="18"/>
              </w:rPr>
              <w:t>Porcentaje</w:t>
            </w:r>
          </w:p>
        </w:tc>
        <w:tc>
          <w:tcPr>
            <w:tcW w:w="1719" w:type="pct"/>
            <w:gridSpan w:val="5"/>
            <w:vMerge w:val="restart"/>
            <w:vAlign w:val="center"/>
          </w:tcPr>
          <w:p w14:paraId="2ADC93F8" w14:textId="77777777" w:rsidR="00913578" w:rsidRPr="00A246BC" w:rsidRDefault="00913578" w:rsidP="00656BE4">
            <w:pPr>
              <w:widowControl w:val="0"/>
              <w:autoSpaceDE w:val="0"/>
              <w:autoSpaceDN w:val="0"/>
              <w:adjustRightInd w:val="0"/>
              <w:spacing w:before="100" w:beforeAutospacing="1" w:after="100" w:afterAutospacing="1"/>
              <w:rPr>
                <w:rFonts w:ascii="Arial" w:hAnsi="Arial" w:cs="Arial"/>
                <w:bCs/>
                <w:color w:val="000000"/>
                <w:sz w:val="18"/>
                <w:szCs w:val="18"/>
              </w:rPr>
            </w:pPr>
            <w:r>
              <w:rPr>
                <w:rFonts w:ascii="Arial" w:hAnsi="Arial" w:cs="Arial"/>
                <w:bCs/>
                <w:color w:val="000000"/>
                <w:sz w:val="18"/>
                <w:szCs w:val="18"/>
              </w:rPr>
              <w:t>Dirección de vinculación</w:t>
            </w:r>
          </w:p>
        </w:tc>
      </w:tr>
      <w:tr w:rsidR="00913578" w:rsidRPr="00A246BC" w14:paraId="4B351692" w14:textId="77777777" w:rsidTr="001E6CE9">
        <w:tc>
          <w:tcPr>
            <w:tcW w:w="1134" w:type="pct"/>
          </w:tcPr>
          <w:p w14:paraId="10B01C1C" w14:textId="77777777" w:rsidR="00913578" w:rsidRDefault="00913578" w:rsidP="00C64748">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CVP</w:t>
            </w:r>
          </w:p>
        </w:tc>
        <w:tc>
          <w:tcPr>
            <w:tcW w:w="1169" w:type="pct"/>
            <w:gridSpan w:val="3"/>
          </w:tcPr>
          <w:p w14:paraId="4F33188A" w14:textId="77777777" w:rsidR="00913578" w:rsidRDefault="00913578" w:rsidP="0091357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Convenios de vinculación programados</w:t>
            </w:r>
          </w:p>
        </w:tc>
        <w:tc>
          <w:tcPr>
            <w:tcW w:w="978" w:type="pct"/>
            <w:gridSpan w:val="3"/>
            <w:vMerge/>
          </w:tcPr>
          <w:p w14:paraId="76415313" w14:textId="77777777" w:rsidR="00913578" w:rsidRDefault="00913578" w:rsidP="001E6CE9">
            <w:pPr>
              <w:widowControl w:val="0"/>
              <w:autoSpaceDE w:val="0"/>
              <w:autoSpaceDN w:val="0"/>
              <w:adjustRightInd w:val="0"/>
              <w:spacing w:before="29"/>
              <w:jc w:val="center"/>
              <w:rPr>
                <w:rFonts w:ascii="Arial" w:hAnsi="Arial" w:cs="Arial"/>
                <w:bCs/>
                <w:color w:val="000000"/>
                <w:sz w:val="18"/>
                <w:szCs w:val="18"/>
              </w:rPr>
            </w:pPr>
          </w:p>
        </w:tc>
        <w:tc>
          <w:tcPr>
            <w:tcW w:w="1719" w:type="pct"/>
            <w:gridSpan w:val="5"/>
            <w:vMerge/>
          </w:tcPr>
          <w:p w14:paraId="431D0427" w14:textId="77777777" w:rsidR="00913578" w:rsidRDefault="00913578" w:rsidP="001E6CE9">
            <w:pPr>
              <w:widowControl w:val="0"/>
              <w:autoSpaceDE w:val="0"/>
              <w:autoSpaceDN w:val="0"/>
              <w:adjustRightInd w:val="0"/>
              <w:spacing w:before="100" w:beforeAutospacing="1" w:after="100" w:afterAutospacing="1"/>
              <w:jc w:val="center"/>
              <w:rPr>
                <w:rFonts w:ascii="Arial" w:hAnsi="Arial" w:cs="Arial"/>
                <w:bCs/>
                <w:color w:val="000000"/>
                <w:sz w:val="18"/>
                <w:szCs w:val="18"/>
              </w:rPr>
            </w:pPr>
          </w:p>
        </w:tc>
      </w:tr>
      <w:tr w:rsidR="00A55FEC" w:rsidRPr="00A246BC" w14:paraId="04D5D652" w14:textId="77777777" w:rsidTr="001E6CE9">
        <w:tc>
          <w:tcPr>
            <w:tcW w:w="2303" w:type="pct"/>
            <w:gridSpan w:val="4"/>
            <w:shd w:val="clear" w:color="auto" w:fill="E2EFD9" w:themeFill="accent6" w:themeFillTint="33"/>
            <w:vAlign w:val="center"/>
          </w:tcPr>
          <w:p w14:paraId="4EAFC70A"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4873A8F8"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1825FFDF"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A55FEC" w:rsidRPr="00A246BC" w14:paraId="6C7A717A" w14:textId="77777777" w:rsidTr="001E6CE9">
        <w:tc>
          <w:tcPr>
            <w:tcW w:w="2303" w:type="pct"/>
            <w:gridSpan w:val="4"/>
            <w:shd w:val="clear" w:color="auto" w:fill="auto"/>
            <w:vAlign w:val="center"/>
          </w:tcPr>
          <w:p w14:paraId="1A8BC622" w14:textId="77777777" w:rsidR="00A55FEC" w:rsidRPr="00A246BC" w:rsidRDefault="00913578" w:rsidP="003B38FF">
            <w:pPr>
              <w:widowControl w:val="0"/>
              <w:autoSpaceDE w:val="0"/>
              <w:autoSpaceDN w:val="0"/>
              <w:adjustRightInd w:val="0"/>
              <w:spacing w:before="29"/>
              <w:jc w:val="center"/>
              <w:rPr>
                <w:rFonts w:ascii="Arial" w:hAnsi="Arial" w:cs="Arial"/>
                <w:bCs/>
                <w:sz w:val="18"/>
                <w:szCs w:val="18"/>
              </w:rPr>
            </w:pPr>
            <w:r w:rsidRPr="00913578">
              <w:rPr>
                <w:rFonts w:ascii="Arial" w:hAnsi="Arial" w:cs="Arial"/>
                <w:bCs/>
                <w:sz w:val="18"/>
                <w:szCs w:val="18"/>
              </w:rPr>
              <w:t>Número de conve</w:t>
            </w:r>
            <w:r>
              <w:rPr>
                <w:rFonts w:ascii="Arial" w:hAnsi="Arial" w:cs="Arial"/>
                <w:bCs/>
                <w:sz w:val="18"/>
                <w:szCs w:val="18"/>
              </w:rPr>
              <w:t>n</w:t>
            </w:r>
            <w:r w:rsidRPr="00913578">
              <w:rPr>
                <w:rFonts w:ascii="Arial" w:hAnsi="Arial" w:cs="Arial"/>
                <w:bCs/>
                <w:sz w:val="18"/>
                <w:szCs w:val="18"/>
              </w:rPr>
              <w:t>ios de vincul</w:t>
            </w:r>
            <w:r>
              <w:rPr>
                <w:rFonts w:ascii="Arial" w:hAnsi="Arial" w:cs="Arial"/>
                <w:bCs/>
                <w:sz w:val="18"/>
                <w:szCs w:val="18"/>
              </w:rPr>
              <w:t>a</w:t>
            </w:r>
            <w:r w:rsidRPr="00913578">
              <w:rPr>
                <w:rFonts w:ascii="Arial" w:hAnsi="Arial" w:cs="Arial"/>
                <w:bCs/>
                <w:sz w:val="18"/>
                <w:szCs w:val="18"/>
              </w:rPr>
              <w:t>ción firmados  / número de convenios de vinculación programados a realizar * 100</w:t>
            </w:r>
          </w:p>
        </w:tc>
        <w:tc>
          <w:tcPr>
            <w:tcW w:w="1012" w:type="pct"/>
            <w:gridSpan w:val="4"/>
            <w:shd w:val="clear" w:color="auto" w:fill="auto"/>
            <w:vAlign w:val="center"/>
          </w:tcPr>
          <w:p w14:paraId="7F3CBE9F" w14:textId="77777777" w:rsidR="00A55FEC" w:rsidRPr="00A246BC" w:rsidRDefault="00656BE4" w:rsidP="001E6CE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5869C369" w14:textId="77F19BC4" w:rsidR="00A55FEC" w:rsidRPr="00A246BC" w:rsidRDefault="003F2B1C" w:rsidP="001E6CE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33</w:t>
            </w:r>
          </w:p>
        </w:tc>
      </w:tr>
      <w:tr w:rsidR="00A55FEC" w:rsidRPr="00A246BC" w14:paraId="78EEFC52" w14:textId="77777777" w:rsidTr="001E6CE9">
        <w:tc>
          <w:tcPr>
            <w:tcW w:w="5000" w:type="pct"/>
            <w:gridSpan w:val="12"/>
            <w:shd w:val="clear" w:color="auto" w:fill="E2EFD9" w:themeFill="accent6" w:themeFillTint="33"/>
            <w:vAlign w:val="center"/>
          </w:tcPr>
          <w:p w14:paraId="30604976" w14:textId="77777777" w:rsidR="00A55FEC" w:rsidRPr="00A246BC" w:rsidRDefault="00A55FEC" w:rsidP="001E6CE9">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656BE4" w:rsidRPr="00A246BC" w14:paraId="142107FB" w14:textId="77777777" w:rsidTr="001E6CE9">
        <w:tc>
          <w:tcPr>
            <w:tcW w:w="2303" w:type="pct"/>
            <w:gridSpan w:val="4"/>
            <w:shd w:val="clear" w:color="auto" w:fill="E2EFD9" w:themeFill="accent6" w:themeFillTint="33"/>
            <w:vAlign w:val="center"/>
          </w:tcPr>
          <w:p w14:paraId="0352C86F" w14:textId="77777777" w:rsidR="00656BE4" w:rsidRPr="00A246BC" w:rsidRDefault="00656BE4" w:rsidP="00656BE4">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19DFFA81" w14:textId="77777777" w:rsidR="00656BE4" w:rsidRPr="00A246BC" w:rsidRDefault="00656BE4" w:rsidP="00656BE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4099F8D6" w14:textId="77777777" w:rsidR="00656BE4" w:rsidRPr="00A246BC" w:rsidRDefault="00656BE4" w:rsidP="00656BE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6DEC0FA4" w14:textId="77777777" w:rsidR="00656BE4" w:rsidRPr="00A246BC" w:rsidRDefault="00656BE4" w:rsidP="00656BE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656BE4" w:rsidRPr="00A246BC" w14:paraId="31DF2209" w14:textId="77777777" w:rsidTr="001E6CE9">
        <w:tc>
          <w:tcPr>
            <w:tcW w:w="2303" w:type="pct"/>
            <w:gridSpan w:val="4"/>
          </w:tcPr>
          <w:p w14:paraId="523BF655" w14:textId="77777777" w:rsidR="00656BE4" w:rsidRPr="00A246BC" w:rsidRDefault="00656BE4" w:rsidP="00656BE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61660606" w14:textId="77777777" w:rsidR="00656BE4" w:rsidRPr="00A246BC" w:rsidRDefault="00656BE4" w:rsidP="00656BE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22020AA5" w14:textId="77777777" w:rsidR="00656BE4" w:rsidRPr="00A246BC" w:rsidRDefault="00656BE4" w:rsidP="00656BE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435F1616" w14:textId="77777777" w:rsidR="00656BE4" w:rsidRPr="00A246BC" w:rsidRDefault="00656BE4" w:rsidP="00656BE4">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656BE4" w:rsidRPr="00A246BC" w14:paraId="58EED1E5" w14:textId="77777777" w:rsidTr="001E6CE9">
        <w:tc>
          <w:tcPr>
            <w:tcW w:w="2303" w:type="pct"/>
            <w:gridSpan w:val="4"/>
            <w:shd w:val="clear" w:color="auto" w:fill="E2EFD9" w:themeFill="accent6" w:themeFillTint="33"/>
          </w:tcPr>
          <w:p w14:paraId="58297727" w14:textId="77777777" w:rsidR="00656BE4" w:rsidRPr="00A246BC" w:rsidRDefault="00656BE4" w:rsidP="00656BE4">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49CD02BC" w14:textId="77777777" w:rsidR="00656BE4" w:rsidRPr="00A246BC" w:rsidRDefault="00656BE4" w:rsidP="00656BE4">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27719457" w14:textId="77777777" w:rsidTr="001E6CE9">
        <w:tc>
          <w:tcPr>
            <w:tcW w:w="2303" w:type="pct"/>
            <w:gridSpan w:val="4"/>
          </w:tcPr>
          <w:p w14:paraId="5CF711BC"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0D704772"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656BE4" w:rsidRPr="00A246BC" w14:paraId="7FA52044" w14:textId="77777777" w:rsidTr="001E6CE9">
        <w:tc>
          <w:tcPr>
            <w:tcW w:w="2303" w:type="pct"/>
            <w:gridSpan w:val="4"/>
            <w:shd w:val="clear" w:color="auto" w:fill="E2EFD9" w:themeFill="accent6" w:themeFillTint="33"/>
          </w:tcPr>
          <w:p w14:paraId="4B54A2B9" w14:textId="77777777" w:rsidR="00656BE4" w:rsidRPr="00015F08" w:rsidRDefault="00656BE4" w:rsidP="00656BE4">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Fecha de aprobación</w:t>
            </w:r>
          </w:p>
        </w:tc>
        <w:tc>
          <w:tcPr>
            <w:tcW w:w="2697" w:type="pct"/>
            <w:gridSpan w:val="8"/>
            <w:shd w:val="clear" w:color="auto" w:fill="E2EFD9" w:themeFill="accent6" w:themeFillTint="33"/>
          </w:tcPr>
          <w:p w14:paraId="08F37A3D" w14:textId="77777777" w:rsidR="00656BE4" w:rsidRPr="00015F08" w:rsidRDefault="00656BE4" w:rsidP="00656BE4">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Última fecha de actualización</w:t>
            </w:r>
          </w:p>
        </w:tc>
      </w:tr>
      <w:tr w:rsidR="004D28ED" w:rsidRPr="00A246BC" w14:paraId="36071A62" w14:textId="77777777" w:rsidTr="001E6CE9">
        <w:tc>
          <w:tcPr>
            <w:tcW w:w="2303" w:type="pct"/>
            <w:gridSpan w:val="4"/>
          </w:tcPr>
          <w:p w14:paraId="7CD3D40D" w14:textId="02783AA7" w:rsidR="004D28ED" w:rsidRPr="00015F08" w:rsidRDefault="004D28ED" w:rsidP="004D28ED">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657AE098" w14:textId="099CE052" w:rsidR="004D28ED" w:rsidRPr="00015F08" w:rsidRDefault="004D28ED" w:rsidP="004D28ED">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4D28ED" w:rsidRPr="00A246BC" w14:paraId="4B42DD6E" w14:textId="77777777" w:rsidTr="001E6CE9">
        <w:tc>
          <w:tcPr>
            <w:tcW w:w="2303" w:type="pct"/>
            <w:gridSpan w:val="4"/>
            <w:shd w:val="clear" w:color="auto" w:fill="E2EFD9" w:themeFill="accent6" w:themeFillTint="33"/>
          </w:tcPr>
          <w:p w14:paraId="498C0269" w14:textId="0A2D3E09"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C7368D">
              <w:rPr>
                <w:rFonts w:ascii="Arial" w:hAnsi="Arial" w:cs="Arial"/>
                <w:bCs/>
                <w:sz w:val="18"/>
                <w:szCs w:val="18"/>
              </w:rPr>
              <w:t>Entidad o dependencia responsable del indicador</w:t>
            </w:r>
          </w:p>
        </w:tc>
        <w:tc>
          <w:tcPr>
            <w:tcW w:w="2697" w:type="pct"/>
            <w:gridSpan w:val="8"/>
            <w:shd w:val="clear" w:color="auto" w:fill="E2EFD9" w:themeFill="accent6" w:themeFillTint="33"/>
          </w:tcPr>
          <w:p w14:paraId="1B4543B3"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4D28ED" w:rsidRPr="00A246BC" w14:paraId="258F06EB" w14:textId="77777777" w:rsidTr="001E6CE9">
        <w:tc>
          <w:tcPr>
            <w:tcW w:w="2303" w:type="pct"/>
            <w:gridSpan w:val="4"/>
          </w:tcPr>
          <w:p w14:paraId="5F358FAA"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24D54A45"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4D28ED" w:rsidRPr="00A246BC" w14:paraId="2B357E87" w14:textId="77777777" w:rsidTr="001E6CE9">
        <w:tc>
          <w:tcPr>
            <w:tcW w:w="5000" w:type="pct"/>
            <w:gridSpan w:val="12"/>
            <w:shd w:val="clear" w:color="auto" w:fill="D9D9D9" w:themeFill="background1" w:themeFillShade="D9"/>
          </w:tcPr>
          <w:p w14:paraId="7B0934A4"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4D28ED" w:rsidRPr="00A246BC" w14:paraId="5F049864" w14:textId="77777777" w:rsidTr="00C64748">
        <w:tc>
          <w:tcPr>
            <w:tcW w:w="1761" w:type="pct"/>
            <w:gridSpan w:val="3"/>
            <w:shd w:val="clear" w:color="auto" w:fill="E2EFD9" w:themeFill="accent6" w:themeFillTint="33"/>
            <w:vAlign w:val="center"/>
          </w:tcPr>
          <w:p w14:paraId="3E43B9C4" w14:textId="77777777" w:rsidR="004D28ED" w:rsidRPr="00A246BC" w:rsidRDefault="004D28ED" w:rsidP="004D28E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473A5AEF" w14:textId="77777777" w:rsidR="004D28ED" w:rsidRPr="00A246BC" w:rsidRDefault="004D28ED" w:rsidP="004D28E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24BF6EA6" w14:textId="77777777" w:rsidR="004D28ED" w:rsidRPr="00A246BC" w:rsidRDefault="004D28ED" w:rsidP="004D28E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4D28ED" w:rsidRPr="00A246BC" w14:paraId="4733C4F0" w14:textId="77777777" w:rsidTr="00C64748">
        <w:tc>
          <w:tcPr>
            <w:tcW w:w="1761" w:type="pct"/>
            <w:gridSpan w:val="3"/>
            <w:vMerge w:val="restart"/>
          </w:tcPr>
          <w:p w14:paraId="4E57161C"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2018 -- 100</w:t>
            </w:r>
            <w:r w:rsidRPr="00A246BC">
              <w:rPr>
                <w:rFonts w:ascii="Arial" w:hAnsi="Arial" w:cs="Arial"/>
                <w:bCs/>
                <w:color w:val="000000"/>
                <w:sz w:val="18"/>
                <w:szCs w:val="18"/>
              </w:rPr>
              <w:t>%</w:t>
            </w:r>
          </w:p>
          <w:p w14:paraId="3A386545"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2019 – 100%</w:t>
            </w:r>
          </w:p>
          <w:p w14:paraId="79366FA6"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62565F10"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7DF80B95" w14:textId="214BC5E2"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100%</w:t>
            </w:r>
          </w:p>
        </w:tc>
        <w:tc>
          <w:tcPr>
            <w:tcW w:w="1839" w:type="pct"/>
            <w:gridSpan w:val="6"/>
            <w:vMerge w:val="restart"/>
          </w:tcPr>
          <w:p w14:paraId="2FE1440C"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6FFC5001" w14:textId="77777777" w:rsidR="004D28ED" w:rsidRPr="00A246BC" w:rsidRDefault="004D28ED" w:rsidP="004D28ED">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3D9639CA" w14:textId="77777777" w:rsidR="004D28ED" w:rsidRPr="00A246BC" w:rsidRDefault="004D28ED" w:rsidP="004D28ED">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4D28ED" w:rsidRPr="00A246BC" w14:paraId="5E71F8DC" w14:textId="77777777" w:rsidTr="00C64748">
        <w:tc>
          <w:tcPr>
            <w:tcW w:w="1761" w:type="pct"/>
            <w:gridSpan w:val="3"/>
            <w:vMerge/>
          </w:tcPr>
          <w:p w14:paraId="2816FAC3" w14:textId="77777777" w:rsidR="004D28ED" w:rsidRPr="00A246BC" w:rsidRDefault="004D28ED" w:rsidP="004D28ED">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149EE0EF" w14:textId="77777777" w:rsidR="004D28ED" w:rsidRPr="00A246BC" w:rsidRDefault="004D28ED" w:rsidP="004D28ED">
            <w:pPr>
              <w:widowControl w:val="0"/>
              <w:autoSpaceDE w:val="0"/>
              <w:autoSpaceDN w:val="0"/>
              <w:adjustRightInd w:val="0"/>
              <w:spacing w:before="29"/>
              <w:rPr>
                <w:rFonts w:ascii="Arial" w:hAnsi="Arial" w:cs="Arial"/>
                <w:bCs/>
                <w:color w:val="000000"/>
                <w:sz w:val="18"/>
                <w:szCs w:val="18"/>
              </w:rPr>
            </w:pPr>
          </w:p>
        </w:tc>
        <w:tc>
          <w:tcPr>
            <w:tcW w:w="488" w:type="pct"/>
            <w:gridSpan w:val="2"/>
          </w:tcPr>
          <w:p w14:paraId="2E27FF5A"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26</w:t>
            </w:r>
          </w:p>
        </w:tc>
        <w:tc>
          <w:tcPr>
            <w:tcW w:w="912" w:type="pct"/>
          </w:tcPr>
          <w:p w14:paraId="4F7BE0F5" w14:textId="70C8CB0C" w:rsidR="004D28ED" w:rsidRPr="00A246BC" w:rsidRDefault="003F2B1C"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33</w:t>
            </w:r>
          </w:p>
        </w:tc>
      </w:tr>
      <w:tr w:rsidR="004D28ED" w:rsidRPr="00A246BC" w14:paraId="1CB060C5" w14:textId="77777777" w:rsidTr="001E6CE9">
        <w:tc>
          <w:tcPr>
            <w:tcW w:w="5000" w:type="pct"/>
            <w:gridSpan w:val="12"/>
            <w:shd w:val="clear" w:color="auto" w:fill="D9D9D9" w:themeFill="background1" w:themeFillShade="D9"/>
          </w:tcPr>
          <w:p w14:paraId="5564F24D"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4D28ED" w:rsidRPr="00A246BC" w14:paraId="1F7ADB87" w14:textId="77777777" w:rsidTr="001E6CE9">
        <w:tc>
          <w:tcPr>
            <w:tcW w:w="5000" w:type="pct"/>
            <w:gridSpan w:val="12"/>
          </w:tcPr>
          <w:p w14:paraId="357D3584" w14:textId="77777777" w:rsidR="004D28ED" w:rsidRPr="00A246BC" w:rsidRDefault="004D28ED" w:rsidP="004D28ED">
            <w:pPr>
              <w:widowControl w:val="0"/>
              <w:autoSpaceDE w:val="0"/>
              <w:autoSpaceDN w:val="0"/>
              <w:adjustRightInd w:val="0"/>
              <w:spacing w:before="29"/>
              <w:rPr>
                <w:rFonts w:ascii="Arial" w:hAnsi="Arial" w:cs="Arial"/>
                <w:bCs/>
                <w:color w:val="000000"/>
                <w:sz w:val="18"/>
                <w:szCs w:val="18"/>
              </w:rPr>
            </w:pPr>
          </w:p>
        </w:tc>
      </w:tr>
      <w:tr w:rsidR="004D28ED" w:rsidRPr="00A246BC" w14:paraId="08D588A4" w14:textId="77777777" w:rsidTr="00C64748">
        <w:tc>
          <w:tcPr>
            <w:tcW w:w="1761" w:type="pct"/>
            <w:gridSpan w:val="3"/>
            <w:shd w:val="clear" w:color="auto" w:fill="D9D9D9" w:themeFill="background1" w:themeFillShade="D9"/>
          </w:tcPr>
          <w:p w14:paraId="474483F6"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2A875DDE"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2628DDE6"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4D28ED" w:rsidRPr="00A246BC" w14:paraId="07642146" w14:textId="77777777" w:rsidTr="00C64748">
        <w:tc>
          <w:tcPr>
            <w:tcW w:w="1761" w:type="pct"/>
            <w:gridSpan w:val="3"/>
          </w:tcPr>
          <w:p w14:paraId="6BE68B8A"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p>
          <w:p w14:paraId="06841E94"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1595C78B" w14:textId="77777777" w:rsidR="004D28ED" w:rsidRDefault="004D28ED" w:rsidP="004D28ED">
            <w:pPr>
              <w:widowControl w:val="0"/>
              <w:autoSpaceDE w:val="0"/>
              <w:autoSpaceDN w:val="0"/>
              <w:adjustRightInd w:val="0"/>
              <w:spacing w:before="29"/>
              <w:rPr>
                <w:rFonts w:ascii="Arial" w:hAnsi="Arial" w:cs="Arial"/>
                <w:bCs/>
                <w:color w:val="000000"/>
                <w:sz w:val="18"/>
                <w:szCs w:val="18"/>
              </w:rPr>
            </w:pPr>
          </w:p>
          <w:p w14:paraId="2E14E6AE"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72E26A1D"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730DD09F"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740947CA" w14:textId="77777777" w:rsidR="004D28ED" w:rsidRPr="00A246BC" w:rsidRDefault="004D28ED" w:rsidP="004D28ED">
            <w:pPr>
              <w:widowControl w:val="0"/>
              <w:autoSpaceDE w:val="0"/>
              <w:autoSpaceDN w:val="0"/>
              <w:adjustRightInd w:val="0"/>
              <w:spacing w:before="29"/>
              <w:rPr>
                <w:rFonts w:ascii="Arial" w:hAnsi="Arial" w:cs="Arial"/>
                <w:bCs/>
                <w:color w:val="000000"/>
                <w:sz w:val="18"/>
                <w:szCs w:val="18"/>
              </w:rPr>
            </w:pPr>
          </w:p>
          <w:p w14:paraId="2313FD1B"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0010F05E" w14:textId="50E1BDDD" w:rsidR="004D28ED" w:rsidRPr="00A246BC" w:rsidRDefault="004D28ED" w:rsidP="004D28ED">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7AEDB3B3" w14:textId="77777777" w:rsidR="004D28ED" w:rsidRDefault="004D28ED" w:rsidP="004D28ED">
            <w:pPr>
              <w:widowControl w:val="0"/>
              <w:autoSpaceDE w:val="0"/>
              <w:autoSpaceDN w:val="0"/>
              <w:adjustRightInd w:val="0"/>
              <w:spacing w:before="29"/>
              <w:rPr>
                <w:rFonts w:ascii="Arial" w:hAnsi="Arial" w:cs="Arial"/>
                <w:bCs/>
                <w:color w:val="000000"/>
                <w:sz w:val="18"/>
                <w:szCs w:val="18"/>
              </w:rPr>
            </w:pPr>
          </w:p>
          <w:p w14:paraId="0C13C780"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6DD93B82"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41CCEB67"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6D6FADF3"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707133D1"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41DDD289" w14:textId="77777777" w:rsidR="004D28ED" w:rsidRPr="00A246BC" w:rsidRDefault="004D28ED" w:rsidP="004D28ED">
            <w:pPr>
              <w:widowControl w:val="0"/>
              <w:autoSpaceDE w:val="0"/>
              <w:autoSpaceDN w:val="0"/>
              <w:adjustRightInd w:val="0"/>
              <w:spacing w:before="29"/>
              <w:rPr>
                <w:rFonts w:ascii="Arial" w:hAnsi="Arial" w:cs="Arial"/>
                <w:bCs/>
                <w:color w:val="000000"/>
                <w:sz w:val="18"/>
                <w:szCs w:val="18"/>
              </w:rPr>
            </w:pPr>
          </w:p>
          <w:p w14:paraId="75E2A41D"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29D11B07" w14:textId="12BEDE48"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3176E11D"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38A6DFF1"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74E9E22F" w14:textId="77777777" w:rsidR="004D28ED" w:rsidRDefault="004D28ED" w:rsidP="004D28ED">
            <w:pPr>
              <w:widowControl w:val="0"/>
              <w:autoSpaceDE w:val="0"/>
              <w:autoSpaceDN w:val="0"/>
              <w:adjustRightInd w:val="0"/>
              <w:spacing w:before="29"/>
              <w:jc w:val="center"/>
              <w:rPr>
                <w:rFonts w:ascii="Arial" w:hAnsi="Arial" w:cs="Arial"/>
                <w:bCs/>
                <w:color w:val="000000"/>
                <w:sz w:val="18"/>
                <w:szCs w:val="18"/>
              </w:rPr>
            </w:pPr>
          </w:p>
          <w:p w14:paraId="4B9729C6" w14:textId="77777777" w:rsidR="004D28ED" w:rsidRDefault="004D28ED" w:rsidP="004D28ED">
            <w:pPr>
              <w:widowControl w:val="0"/>
              <w:autoSpaceDE w:val="0"/>
              <w:autoSpaceDN w:val="0"/>
              <w:adjustRightInd w:val="0"/>
              <w:spacing w:before="29"/>
              <w:rPr>
                <w:rFonts w:ascii="Arial" w:hAnsi="Arial" w:cs="Arial"/>
                <w:bCs/>
                <w:color w:val="000000"/>
                <w:sz w:val="18"/>
                <w:szCs w:val="18"/>
              </w:rPr>
            </w:pPr>
          </w:p>
          <w:p w14:paraId="012A5EC9" w14:textId="77777777" w:rsidR="004D28ED" w:rsidRDefault="004D28ED" w:rsidP="004D28ED">
            <w:pPr>
              <w:widowControl w:val="0"/>
              <w:autoSpaceDE w:val="0"/>
              <w:autoSpaceDN w:val="0"/>
              <w:adjustRightInd w:val="0"/>
              <w:spacing w:before="29"/>
              <w:rPr>
                <w:rFonts w:ascii="Arial" w:hAnsi="Arial" w:cs="Arial"/>
                <w:bCs/>
                <w:color w:val="000000"/>
                <w:sz w:val="18"/>
                <w:szCs w:val="18"/>
              </w:rPr>
            </w:pPr>
          </w:p>
          <w:p w14:paraId="5182EDEE" w14:textId="77777777" w:rsidR="004D28ED" w:rsidRDefault="004D28ED" w:rsidP="004D28ED">
            <w:pPr>
              <w:widowControl w:val="0"/>
              <w:autoSpaceDE w:val="0"/>
              <w:autoSpaceDN w:val="0"/>
              <w:adjustRightInd w:val="0"/>
              <w:spacing w:before="29"/>
              <w:rPr>
                <w:rFonts w:ascii="Arial" w:hAnsi="Arial" w:cs="Arial"/>
                <w:bCs/>
                <w:color w:val="000000"/>
                <w:sz w:val="18"/>
                <w:szCs w:val="18"/>
              </w:rPr>
            </w:pPr>
          </w:p>
          <w:p w14:paraId="26EEA40C" w14:textId="77777777" w:rsidR="004D28ED" w:rsidRPr="00A246BC" w:rsidRDefault="004D28ED" w:rsidP="004D28ED">
            <w:pPr>
              <w:widowControl w:val="0"/>
              <w:autoSpaceDE w:val="0"/>
              <w:autoSpaceDN w:val="0"/>
              <w:adjustRightInd w:val="0"/>
              <w:spacing w:before="29"/>
              <w:rPr>
                <w:rFonts w:ascii="Arial" w:hAnsi="Arial" w:cs="Arial"/>
                <w:bCs/>
                <w:color w:val="000000"/>
                <w:sz w:val="18"/>
                <w:szCs w:val="18"/>
              </w:rPr>
            </w:pPr>
          </w:p>
          <w:p w14:paraId="2C182479" w14:textId="77777777"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45B68DA1" w14:textId="353BEDB4" w:rsidR="004D28ED" w:rsidRPr="00A246BC" w:rsidRDefault="004D28ED" w:rsidP="004D28E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275D2E5B" w14:textId="77777777" w:rsidR="00AC7F04" w:rsidRDefault="00AC7F04"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pPr w:leftFromText="141" w:rightFromText="141" w:vertAnchor="page" w:horzAnchor="margin" w:tblpXSpec="center" w:tblpY="871"/>
        <w:tblW w:w="5000" w:type="pct"/>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3F5964" w:rsidRPr="00FF7E2D" w14:paraId="482E145E" w14:textId="77777777" w:rsidTr="001F229D">
        <w:tc>
          <w:tcPr>
            <w:tcW w:w="5000" w:type="pct"/>
            <w:gridSpan w:val="12"/>
            <w:shd w:val="clear" w:color="auto" w:fill="385623" w:themeFill="accent6" w:themeFillShade="80"/>
          </w:tcPr>
          <w:p w14:paraId="1CAA3132" w14:textId="77777777" w:rsidR="003F5964" w:rsidRPr="00FF7E2D" w:rsidRDefault="003F5964" w:rsidP="001F229D">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3F5964" w:rsidRPr="00FF7E2D" w14:paraId="131083EF" w14:textId="77777777" w:rsidTr="001F229D">
        <w:tc>
          <w:tcPr>
            <w:tcW w:w="5000" w:type="pct"/>
            <w:gridSpan w:val="12"/>
            <w:shd w:val="clear" w:color="auto" w:fill="D9D9D9" w:themeFill="background1" w:themeFillShade="D9"/>
          </w:tcPr>
          <w:p w14:paraId="2AD045BF" w14:textId="77777777" w:rsidR="003F5964" w:rsidRPr="00FF7E2D" w:rsidRDefault="003F5964" w:rsidP="001F229D">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F5964" w:rsidRPr="00FF7E2D" w14:paraId="7FEEB2EC" w14:textId="77777777" w:rsidTr="001F229D">
        <w:tc>
          <w:tcPr>
            <w:tcW w:w="1450" w:type="pct"/>
            <w:gridSpan w:val="2"/>
            <w:shd w:val="clear" w:color="auto" w:fill="538135" w:themeFill="accent6" w:themeFillShade="BF"/>
          </w:tcPr>
          <w:p w14:paraId="7BA22F9A" w14:textId="77777777" w:rsidR="003F5964" w:rsidRPr="00FF7E2D" w:rsidRDefault="003F5964" w:rsidP="001F229D">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1809279A" w14:textId="77777777" w:rsidR="003F5964" w:rsidRPr="00FF7E2D" w:rsidRDefault="003F5964" w:rsidP="001F229D">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3240EDC7" w14:textId="77777777" w:rsidR="003F5964" w:rsidRPr="00FF7E2D" w:rsidRDefault="003F5964" w:rsidP="001F229D">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F5964" w:rsidRPr="00A246BC" w14:paraId="2C6DFFAF" w14:textId="77777777" w:rsidTr="001F229D">
        <w:tc>
          <w:tcPr>
            <w:tcW w:w="1450" w:type="pct"/>
            <w:gridSpan w:val="2"/>
            <w:vAlign w:val="center"/>
          </w:tcPr>
          <w:p w14:paraId="0352FA74" w14:textId="77777777" w:rsidR="003F5964" w:rsidRPr="00A246BC" w:rsidRDefault="003F5964" w:rsidP="001F229D">
            <w:pPr>
              <w:widowControl w:val="0"/>
              <w:autoSpaceDE w:val="0"/>
              <w:autoSpaceDN w:val="0"/>
              <w:adjustRightInd w:val="0"/>
              <w:spacing w:before="29"/>
              <w:jc w:val="center"/>
              <w:rPr>
                <w:rFonts w:ascii="Arial" w:hAnsi="Arial" w:cs="Arial"/>
                <w:b/>
                <w:bCs/>
                <w:color w:val="000000"/>
                <w:sz w:val="18"/>
                <w:szCs w:val="18"/>
              </w:rPr>
            </w:pPr>
            <w:r w:rsidRPr="003F5964">
              <w:rPr>
                <w:rFonts w:ascii="Arial" w:hAnsi="Arial" w:cs="Arial"/>
                <w:b/>
                <w:bCs/>
                <w:color w:val="000000"/>
                <w:sz w:val="18"/>
                <w:szCs w:val="18"/>
              </w:rPr>
              <w:t>Act-2-6</w:t>
            </w:r>
          </w:p>
        </w:tc>
        <w:tc>
          <w:tcPr>
            <w:tcW w:w="2150" w:type="pct"/>
            <w:gridSpan w:val="7"/>
            <w:vAlign w:val="center"/>
          </w:tcPr>
          <w:p w14:paraId="215EEB37" w14:textId="77777777" w:rsidR="003F5964" w:rsidRPr="00A246BC" w:rsidRDefault="003F5964" w:rsidP="001F229D">
            <w:pPr>
              <w:widowControl w:val="0"/>
              <w:autoSpaceDE w:val="0"/>
              <w:autoSpaceDN w:val="0"/>
              <w:adjustRightInd w:val="0"/>
              <w:spacing w:before="29"/>
              <w:jc w:val="center"/>
              <w:rPr>
                <w:rFonts w:ascii="Arial" w:hAnsi="Arial" w:cs="Arial"/>
                <w:b/>
                <w:bCs/>
                <w:color w:val="000000"/>
                <w:sz w:val="18"/>
                <w:szCs w:val="18"/>
              </w:rPr>
            </w:pPr>
            <w:r w:rsidRPr="00913578">
              <w:rPr>
                <w:rFonts w:ascii="Arial" w:hAnsi="Arial" w:cs="Arial"/>
                <w:b/>
                <w:bCs/>
                <w:color w:val="000000"/>
                <w:sz w:val="18"/>
                <w:szCs w:val="18"/>
              </w:rPr>
              <w:t>Porcentaje de Estudiantes beneficiados con programas de intercambio y  movilidad</w:t>
            </w:r>
          </w:p>
        </w:tc>
        <w:tc>
          <w:tcPr>
            <w:tcW w:w="1400" w:type="pct"/>
            <w:gridSpan w:val="3"/>
          </w:tcPr>
          <w:p w14:paraId="517263DD" w14:textId="77777777" w:rsidR="003F5964" w:rsidRPr="00A246BC" w:rsidRDefault="003F5964" w:rsidP="001F229D">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3F5964" w:rsidRPr="00A246BC" w14:paraId="62C597F4" w14:textId="77777777" w:rsidTr="001F229D">
        <w:tc>
          <w:tcPr>
            <w:tcW w:w="1761" w:type="pct"/>
            <w:gridSpan w:val="3"/>
            <w:shd w:val="clear" w:color="auto" w:fill="A8D08D" w:themeFill="accent6" w:themeFillTint="99"/>
            <w:vAlign w:val="center"/>
          </w:tcPr>
          <w:p w14:paraId="12F6B3B8"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1D5956D6"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0765240A"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4E24545F"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3F5964" w:rsidRPr="00A246BC" w14:paraId="22099552" w14:textId="77777777" w:rsidTr="001F229D">
        <w:tc>
          <w:tcPr>
            <w:tcW w:w="1761" w:type="pct"/>
            <w:gridSpan w:val="3"/>
          </w:tcPr>
          <w:p w14:paraId="51634481"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6847F309"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2B4388DF"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58E69C5E"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Proceso </w:t>
            </w:r>
          </w:p>
        </w:tc>
      </w:tr>
      <w:tr w:rsidR="003F5964" w:rsidRPr="00A246BC" w14:paraId="4A3A0D7F" w14:textId="77777777" w:rsidTr="001F229D">
        <w:tc>
          <w:tcPr>
            <w:tcW w:w="2303" w:type="pct"/>
            <w:gridSpan w:val="4"/>
            <w:shd w:val="clear" w:color="auto" w:fill="A8D08D" w:themeFill="accent6" w:themeFillTint="99"/>
          </w:tcPr>
          <w:p w14:paraId="64B23617"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23D1FF40"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3F5964" w:rsidRPr="00A246BC" w14:paraId="29BB0635" w14:textId="77777777" w:rsidTr="001F229D">
        <w:tc>
          <w:tcPr>
            <w:tcW w:w="2303" w:type="pct"/>
            <w:gridSpan w:val="4"/>
          </w:tcPr>
          <w:p w14:paraId="30249369" w14:textId="77777777" w:rsidR="003F5964" w:rsidRPr="00A853FE" w:rsidRDefault="003F5964" w:rsidP="001F229D">
            <w:pPr>
              <w:widowControl w:val="0"/>
              <w:autoSpaceDE w:val="0"/>
              <w:autoSpaceDN w:val="0"/>
              <w:adjustRightInd w:val="0"/>
              <w:spacing w:before="29"/>
              <w:rPr>
                <w:rFonts w:ascii="Arial" w:hAnsi="Arial" w:cs="Arial"/>
                <w:bCs/>
                <w:sz w:val="18"/>
                <w:szCs w:val="18"/>
              </w:rPr>
            </w:pPr>
            <w:r>
              <w:rPr>
                <w:rFonts w:ascii="Arial" w:hAnsi="Arial" w:cs="Arial"/>
                <w:bCs/>
                <w:sz w:val="18"/>
                <w:szCs w:val="18"/>
                <w:lang w:eastAsia="en-US"/>
              </w:rPr>
              <w:t>Evaluar los resultados obtenidos de la postulación de estudiantes en programas de intercambio y movilidad internacional.</w:t>
            </w:r>
          </w:p>
        </w:tc>
        <w:tc>
          <w:tcPr>
            <w:tcW w:w="2697" w:type="pct"/>
            <w:gridSpan w:val="8"/>
          </w:tcPr>
          <w:p w14:paraId="0637E78F"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Ascendente</w:t>
            </w:r>
          </w:p>
        </w:tc>
      </w:tr>
      <w:tr w:rsidR="003F5964" w:rsidRPr="00A246BC" w14:paraId="575C7288" w14:textId="77777777" w:rsidTr="001F229D">
        <w:tc>
          <w:tcPr>
            <w:tcW w:w="5000" w:type="pct"/>
            <w:gridSpan w:val="12"/>
            <w:shd w:val="clear" w:color="auto" w:fill="A8D08D" w:themeFill="accent6" w:themeFillTint="99"/>
          </w:tcPr>
          <w:p w14:paraId="06E9EE02"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3F5964" w:rsidRPr="00A246BC" w14:paraId="4A037B0F" w14:textId="77777777" w:rsidTr="001F229D">
        <w:tc>
          <w:tcPr>
            <w:tcW w:w="5000" w:type="pct"/>
            <w:gridSpan w:val="12"/>
          </w:tcPr>
          <w:p w14:paraId="10A2A0E7"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estudiantes beneficiados con programas de intercambio y movilidad internacional con base en el número de estudiantes inscritos en programas de intercambio y movilidad internacional.</w:t>
            </w:r>
          </w:p>
        </w:tc>
      </w:tr>
      <w:tr w:rsidR="003F5964" w:rsidRPr="00A246BC" w14:paraId="22168213" w14:textId="77777777" w:rsidTr="001F229D">
        <w:tc>
          <w:tcPr>
            <w:tcW w:w="5000" w:type="pct"/>
            <w:gridSpan w:val="12"/>
            <w:shd w:val="clear" w:color="auto" w:fill="D9D9D9" w:themeFill="background1" w:themeFillShade="D9"/>
          </w:tcPr>
          <w:p w14:paraId="0294D0AF"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3F5964" w:rsidRPr="00A246BC" w14:paraId="2320F706" w14:textId="77777777" w:rsidTr="001F229D">
        <w:tc>
          <w:tcPr>
            <w:tcW w:w="1134" w:type="pct"/>
            <w:shd w:val="clear" w:color="auto" w:fill="E2EFD9" w:themeFill="accent6" w:themeFillTint="33"/>
          </w:tcPr>
          <w:p w14:paraId="5488C4BB" w14:textId="77777777" w:rsidR="003F5964" w:rsidRPr="00A246BC" w:rsidRDefault="003F5964" w:rsidP="001F229D">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1DF022C3"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20724ABD"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5BA9FB77"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3F5964" w:rsidRPr="00A246BC" w14:paraId="351FCB84" w14:textId="77777777" w:rsidTr="001F229D">
        <w:tc>
          <w:tcPr>
            <w:tcW w:w="1134" w:type="pct"/>
          </w:tcPr>
          <w:p w14:paraId="42B15F25"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EBPM</w:t>
            </w:r>
          </w:p>
        </w:tc>
        <w:tc>
          <w:tcPr>
            <w:tcW w:w="1169" w:type="pct"/>
            <w:gridSpan w:val="3"/>
          </w:tcPr>
          <w:p w14:paraId="299BF099"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Estudiantes beneficiados en el programa de movilidad</w:t>
            </w:r>
          </w:p>
        </w:tc>
        <w:tc>
          <w:tcPr>
            <w:tcW w:w="978" w:type="pct"/>
            <w:gridSpan w:val="3"/>
            <w:vMerge w:val="restart"/>
            <w:vAlign w:val="center"/>
          </w:tcPr>
          <w:p w14:paraId="5E69F579"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vMerge w:val="restart"/>
            <w:vAlign w:val="center"/>
          </w:tcPr>
          <w:p w14:paraId="21FAFF45" w14:textId="77777777" w:rsidR="003F5964" w:rsidRPr="00A246BC" w:rsidRDefault="003F5964" w:rsidP="001F229D">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Departamento de internacionalización</w:t>
            </w:r>
          </w:p>
        </w:tc>
      </w:tr>
      <w:tr w:rsidR="003F5964" w:rsidRPr="00A246BC" w14:paraId="2E643D44" w14:textId="77777777" w:rsidTr="001F229D">
        <w:tc>
          <w:tcPr>
            <w:tcW w:w="1134" w:type="pct"/>
          </w:tcPr>
          <w:p w14:paraId="1FCF4B71" w14:textId="77777777" w:rsidR="003F5964" w:rsidRDefault="003F5964" w:rsidP="001F229D">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EIPV</w:t>
            </w:r>
          </w:p>
        </w:tc>
        <w:tc>
          <w:tcPr>
            <w:tcW w:w="1169" w:type="pct"/>
            <w:gridSpan w:val="3"/>
          </w:tcPr>
          <w:p w14:paraId="6E8DE246"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Estudiantes inscritos en programas de movilidad</w:t>
            </w:r>
          </w:p>
        </w:tc>
        <w:tc>
          <w:tcPr>
            <w:tcW w:w="978" w:type="pct"/>
            <w:gridSpan w:val="3"/>
            <w:vMerge/>
          </w:tcPr>
          <w:p w14:paraId="542E886C"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tc>
        <w:tc>
          <w:tcPr>
            <w:tcW w:w="1719" w:type="pct"/>
            <w:gridSpan w:val="5"/>
            <w:vMerge/>
          </w:tcPr>
          <w:p w14:paraId="18346DC8" w14:textId="77777777" w:rsidR="003F5964" w:rsidRDefault="003F5964" w:rsidP="001F229D">
            <w:pPr>
              <w:widowControl w:val="0"/>
              <w:autoSpaceDE w:val="0"/>
              <w:autoSpaceDN w:val="0"/>
              <w:adjustRightInd w:val="0"/>
              <w:spacing w:before="100" w:beforeAutospacing="1" w:after="100" w:afterAutospacing="1"/>
              <w:jc w:val="center"/>
              <w:rPr>
                <w:rFonts w:ascii="Arial" w:hAnsi="Arial" w:cs="Arial"/>
                <w:bCs/>
                <w:color w:val="000000"/>
                <w:sz w:val="18"/>
                <w:szCs w:val="18"/>
              </w:rPr>
            </w:pPr>
          </w:p>
        </w:tc>
      </w:tr>
      <w:tr w:rsidR="003F5964" w:rsidRPr="00A246BC" w14:paraId="054917B7" w14:textId="77777777" w:rsidTr="001F229D">
        <w:tc>
          <w:tcPr>
            <w:tcW w:w="2303" w:type="pct"/>
            <w:gridSpan w:val="4"/>
            <w:shd w:val="clear" w:color="auto" w:fill="E2EFD9" w:themeFill="accent6" w:themeFillTint="33"/>
            <w:vAlign w:val="center"/>
          </w:tcPr>
          <w:p w14:paraId="568F289A"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4D15800D"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4CDE3FF9"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3F5964" w:rsidRPr="00A246BC" w14:paraId="5E26AE09" w14:textId="77777777" w:rsidTr="001F229D">
        <w:tc>
          <w:tcPr>
            <w:tcW w:w="2303" w:type="pct"/>
            <w:gridSpan w:val="4"/>
            <w:shd w:val="clear" w:color="auto" w:fill="auto"/>
            <w:vAlign w:val="center"/>
          </w:tcPr>
          <w:p w14:paraId="601F7C4E"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727C6C">
              <w:rPr>
                <w:rFonts w:ascii="Arial" w:hAnsi="Arial" w:cs="Arial"/>
                <w:bCs/>
                <w:sz w:val="18"/>
                <w:szCs w:val="18"/>
              </w:rPr>
              <w:t>Número de estudiantes beneficiados en el  programa de intercambio y movilidad    / Número de estudiantes inscritos en el programa de intercambio y  movilidad   * 100</w:t>
            </w:r>
          </w:p>
        </w:tc>
        <w:tc>
          <w:tcPr>
            <w:tcW w:w="1012" w:type="pct"/>
            <w:gridSpan w:val="4"/>
            <w:shd w:val="clear" w:color="auto" w:fill="auto"/>
            <w:vAlign w:val="center"/>
          </w:tcPr>
          <w:p w14:paraId="32F09859"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53116A45" w14:textId="0768B079" w:rsidR="003F5964" w:rsidRPr="00A246BC" w:rsidRDefault="006F299F" w:rsidP="001F229D">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33</w:t>
            </w:r>
          </w:p>
        </w:tc>
      </w:tr>
      <w:tr w:rsidR="003F5964" w:rsidRPr="00A246BC" w14:paraId="57836A23" w14:textId="77777777" w:rsidTr="001F229D">
        <w:tc>
          <w:tcPr>
            <w:tcW w:w="5000" w:type="pct"/>
            <w:gridSpan w:val="12"/>
            <w:shd w:val="clear" w:color="auto" w:fill="E2EFD9" w:themeFill="accent6" w:themeFillTint="33"/>
            <w:vAlign w:val="center"/>
          </w:tcPr>
          <w:p w14:paraId="0CEF685D"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3F5964" w:rsidRPr="00A246BC" w14:paraId="115A6A4F" w14:textId="77777777" w:rsidTr="001F229D">
        <w:tc>
          <w:tcPr>
            <w:tcW w:w="2303" w:type="pct"/>
            <w:gridSpan w:val="4"/>
            <w:shd w:val="clear" w:color="auto" w:fill="E2EFD9" w:themeFill="accent6" w:themeFillTint="33"/>
            <w:vAlign w:val="center"/>
          </w:tcPr>
          <w:p w14:paraId="678B9CF3"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7211071E"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124AF8DF"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613A36EF"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3F5964" w:rsidRPr="00A246BC" w14:paraId="44356B61" w14:textId="77777777" w:rsidTr="001F229D">
        <w:tc>
          <w:tcPr>
            <w:tcW w:w="2303" w:type="pct"/>
            <w:gridSpan w:val="4"/>
          </w:tcPr>
          <w:p w14:paraId="54AD195D"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0FB2D543"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5AAC21F6"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189FC42B"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3F5964" w:rsidRPr="00A246BC" w14:paraId="192AF291" w14:textId="77777777" w:rsidTr="001F229D">
        <w:tc>
          <w:tcPr>
            <w:tcW w:w="2303" w:type="pct"/>
            <w:gridSpan w:val="4"/>
            <w:shd w:val="clear" w:color="auto" w:fill="E2EFD9" w:themeFill="accent6" w:themeFillTint="33"/>
          </w:tcPr>
          <w:p w14:paraId="50654633"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5842E3D3"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3F5964" w:rsidRPr="00A246BC" w14:paraId="33313160" w14:textId="77777777" w:rsidTr="001F229D">
        <w:tc>
          <w:tcPr>
            <w:tcW w:w="2303" w:type="pct"/>
            <w:gridSpan w:val="4"/>
          </w:tcPr>
          <w:p w14:paraId="1FA86125" w14:textId="77777777" w:rsidR="003F5964" w:rsidRPr="00C124EA" w:rsidRDefault="003F5964" w:rsidP="001F229D">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19A39253" w14:textId="77777777" w:rsidR="003F5964" w:rsidRPr="009251B3" w:rsidRDefault="003F5964" w:rsidP="001F229D">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3F5964" w:rsidRPr="00A246BC" w14:paraId="0E6391E3" w14:textId="77777777" w:rsidTr="001F229D">
        <w:tc>
          <w:tcPr>
            <w:tcW w:w="2303" w:type="pct"/>
            <w:gridSpan w:val="4"/>
            <w:shd w:val="clear" w:color="auto" w:fill="E2EFD9" w:themeFill="accent6" w:themeFillTint="33"/>
          </w:tcPr>
          <w:p w14:paraId="014004B3"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1000EBD2"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4A9E52E8" w14:textId="77777777" w:rsidTr="001F229D">
        <w:tc>
          <w:tcPr>
            <w:tcW w:w="2303" w:type="pct"/>
            <w:gridSpan w:val="4"/>
          </w:tcPr>
          <w:p w14:paraId="1CE07218" w14:textId="02122707" w:rsidR="00AE17FC" w:rsidRPr="00015F08" w:rsidRDefault="006F299F"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6985BC86" w14:textId="41B7901A" w:rsidR="00AE17FC" w:rsidRPr="00015F08" w:rsidRDefault="006F299F"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3F5964" w:rsidRPr="00A246BC" w14:paraId="09467726" w14:textId="77777777" w:rsidTr="001F229D">
        <w:tc>
          <w:tcPr>
            <w:tcW w:w="2303" w:type="pct"/>
            <w:gridSpan w:val="4"/>
            <w:shd w:val="clear" w:color="auto" w:fill="E2EFD9" w:themeFill="accent6" w:themeFillTint="33"/>
          </w:tcPr>
          <w:p w14:paraId="36DF77EE" w14:textId="77777777" w:rsidR="003F5964" w:rsidRPr="00015F08" w:rsidRDefault="003F5964" w:rsidP="001F229D">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3608C3A6" w14:textId="77777777" w:rsidR="003F5964" w:rsidRPr="00015F08" w:rsidRDefault="003F5964" w:rsidP="001F229D">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Unidad administrativa responsable de su seguimiento</w:t>
            </w:r>
          </w:p>
        </w:tc>
      </w:tr>
      <w:tr w:rsidR="003F5964" w:rsidRPr="00A246BC" w14:paraId="0B01431E" w14:textId="77777777" w:rsidTr="001F229D">
        <w:tc>
          <w:tcPr>
            <w:tcW w:w="2303" w:type="pct"/>
            <w:gridSpan w:val="4"/>
          </w:tcPr>
          <w:p w14:paraId="6F5596FD"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418E4BDD"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Dirección de Vinculación</w:t>
            </w:r>
          </w:p>
        </w:tc>
      </w:tr>
      <w:tr w:rsidR="003F5964" w:rsidRPr="00A246BC" w14:paraId="0C5DA382" w14:textId="77777777" w:rsidTr="001F229D">
        <w:tc>
          <w:tcPr>
            <w:tcW w:w="5000" w:type="pct"/>
            <w:gridSpan w:val="12"/>
            <w:shd w:val="clear" w:color="auto" w:fill="D9D9D9" w:themeFill="background1" w:themeFillShade="D9"/>
          </w:tcPr>
          <w:p w14:paraId="4A78839B"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3F5964" w:rsidRPr="00A246BC" w14:paraId="4C5662F4" w14:textId="77777777" w:rsidTr="001F229D">
        <w:tc>
          <w:tcPr>
            <w:tcW w:w="1761" w:type="pct"/>
            <w:gridSpan w:val="3"/>
            <w:shd w:val="clear" w:color="auto" w:fill="E2EFD9" w:themeFill="accent6" w:themeFillTint="33"/>
            <w:vAlign w:val="center"/>
          </w:tcPr>
          <w:p w14:paraId="7F566FAA"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3206CADD"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49A14EBC" w14:textId="77777777" w:rsidR="003F5964" w:rsidRPr="00A246BC" w:rsidRDefault="003F5964" w:rsidP="001F229D">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3F5964" w:rsidRPr="00A246BC" w14:paraId="341CBDE5" w14:textId="77777777" w:rsidTr="001F229D">
        <w:tc>
          <w:tcPr>
            <w:tcW w:w="1761" w:type="pct"/>
            <w:gridSpan w:val="3"/>
            <w:vMerge w:val="restart"/>
            <w:vAlign w:val="center"/>
          </w:tcPr>
          <w:p w14:paraId="63289483"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3A200399" w14:textId="77777777" w:rsidR="001F229D" w:rsidRDefault="001F229D"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291F109F" w14:textId="21DC6CE9" w:rsidR="006F299F" w:rsidRPr="00A246BC" w:rsidRDefault="006F299F"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100%</w:t>
            </w:r>
          </w:p>
        </w:tc>
        <w:tc>
          <w:tcPr>
            <w:tcW w:w="1839" w:type="pct"/>
            <w:gridSpan w:val="6"/>
            <w:vMerge w:val="restart"/>
          </w:tcPr>
          <w:p w14:paraId="27CD5F68"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0CD1E2BD" w14:textId="77777777" w:rsidR="003F5964" w:rsidRPr="00A246BC" w:rsidRDefault="003F5964" w:rsidP="001F229D">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6AF42AD9" w14:textId="77777777" w:rsidR="003F5964" w:rsidRPr="00A246BC" w:rsidRDefault="003F5964" w:rsidP="001F229D">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3F5964" w:rsidRPr="00A246BC" w14:paraId="552DC91E" w14:textId="77777777" w:rsidTr="001F229D">
        <w:tc>
          <w:tcPr>
            <w:tcW w:w="1761" w:type="pct"/>
            <w:gridSpan w:val="3"/>
            <w:vMerge/>
          </w:tcPr>
          <w:p w14:paraId="4DADC5CB"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1E89E127"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p>
        </w:tc>
        <w:tc>
          <w:tcPr>
            <w:tcW w:w="488" w:type="pct"/>
            <w:gridSpan w:val="2"/>
          </w:tcPr>
          <w:p w14:paraId="2A8F57EE" w14:textId="77777777" w:rsidR="003F5964" w:rsidRPr="004E4964"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8</w:t>
            </w:r>
          </w:p>
        </w:tc>
        <w:tc>
          <w:tcPr>
            <w:tcW w:w="912" w:type="pct"/>
          </w:tcPr>
          <w:p w14:paraId="582D193B" w14:textId="766D1D17" w:rsidR="003F5964" w:rsidRPr="004E4964" w:rsidRDefault="006F299F"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33</w:t>
            </w:r>
          </w:p>
        </w:tc>
      </w:tr>
      <w:tr w:rsidR="003F5964" w:rsidRPr="00A246BC" w14:paraId="2CD49FAE" w14:textId="77777777" w:rsidTr="001F229D">
        <w:tc>
          <w:tcPr>
            <w:tcW w:w="5000" w:type="pct"/>
            <w:gridSpan w:val="12"/>
            <w:shd w:val="clear" w:color="auto" w:fill="D9D9D9" w:themeFill="background1" w:themeFillShade="D9"/>
          </w:tcPr>
          <w:p w14:paraId="58897830"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3F5964" w:rsidRPr="00A246BC" w14:paraId="0D194FDF" w14:textId="77777777" w:rsidTr="001F229D">
        <w:tc>
          <w:tcPr>
            <w:tcW w:w="5000" w:type="pct"/>
            <w:gridSpan w:val="12"/>
          </w:tcPr>
          <w:p w14:paraId="73FEB2AB"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p>
        </w:tc>
      </w:tr>
      <w:tr w:rsidR="003F5964" w:rsidRPr="00A246BC" w14:paraId="288BF2F8" w14:textId="77777777" w:rsidTr="001F229D">
        <w:tc>
          <w:tcPr>
            <w:tcW w:w="1761" w:type="pct"/>
            <w:gridSpan w:val="3"/>
            <w:shd w:val="clear" w:color="auto" w:fill="D9D9D9" w:themeFill="background1" w:themeFillShade="D9"/>
          </w:tcPr>
          <w:p w14:paraId="1F19DA55"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3DD9AAD2"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627B201D"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3F5964" w:rsidRPr="00A246BC" w14:paraId="06DAA649" w14:textId="77777777" w:rsidTr="001F229D">
        <w:tc>
          <w:tcPr>
            <w:tcW w:w="1761" w:type="pct"/>
            <w:gridSpan w:val="3"/>
          </w:tcPr>
          <w:p w14:paraId="1BF4E64B"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p>
          <w:p w14:paraId="1D3388B1"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5D0F9FAD" w14:textId="77777777" w:rsidR="003F5964" w:rsidRDefault="003F5964" w:rsidP="001F229D">
            <w:pPr>
              <w:widowControl w:val="0"/>
              <w:autoSpaceDE w:val="0"/>
              <w:autoSpaceDN w:val="0"/>
              <w:adjustRightInd w:val="0"/>
              <w:spacing w:before="29"/>
              <w:rPr>
                <w:rFonts w:ascii="Arial" w:hAnsi="Arial" w:cs="Arial"/>
                <w:bCs/>
                <w:color w:val="000000"/>
                <w:sz w:val="18"/>
                <w:szCs w:val="18"/>
              </w:rPr>
            </w:pPr>
          </w:p>
          <w:p w14:paraId="3B6DA496"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784FE82E"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2C8B16D0"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6EF6E4D4"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p>
          <w:p w14:paraId="10B58CDC"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1FE98082"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5BF3B1A0" w14:textId="77777777" w:rsidR="003F5964" w:rsidRDefault="003F5964" w:rsidP="001F229D">
            <w:pPr>
              <w:widowControl w:val="0"/>
              <w:autoSpaceDE w:val="0"/>
              <w:autoSpaceDN w:val="0"/>
              <w:adjustRightInd w:val="0"/>
              <w:spacing w:before="29"/>
              <w:rPr>
                <w:rFonts w:ascii="Arial" w:hAnsi="Arial" w:cs="Arial"/>
                <w:bCs/>
                <w:color w:val="000000"/>
                <w:sz w:val="18"/>
                <w:szCs w:val="18"/>
              </w:rPr>
            </w:pPr>
          </w:p>
          <w:p w14:paraId="2EF21C05"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1929BDF1"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71687D05"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50912B0B"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6C2D1325"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18445D97"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p>
          <w:p w14:paraId="11C73A1B"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230CE5E4"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40DC2BA1"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5982841F"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7F1381C8" w14:textId="77777777" w:rsidR="003F5964" w:rsidRDefault="003F5964" w:rsidP="001F229D">
            <w:pPr>
              <w:widowControl w:val="0"/>
              <w:autoSpaceDE w:val="0"/>
              <w:autoSpaceDN w:val="0"/>
              <w:adjustRightInd w:val="0"/>
              <w:spacing w:before="29"/>
              <w:jc w:val="center"/>
              <w:rPr>
                <w:rFonts w:ascii="Arial" w:hAnsi="Arial" w:cs="Arial"/>
                <w:bCs/>
                <w:color w:val="000000"/>
                <w:sz w:val="18"/>
                <w:szCs w:val="18"/>
              </w:rPr>
            </w:pPr>
          </w:p>
          <w:p w14:paraId="2A66E4C5" w14:textId="77777777" w:rsidR="003F5964" w:rsidRDefault="003F5964" w:rsidP="001F229D">
            <w:pPr>
              <w:widowControl w:val="0"/>
              <w:autoSpaceDE w:val="0"/>
              <w:autoSpaceDN w:val="0"/>
              <w:adjustRightInd w:val="0"/>
              <w:spacing w:before="29"/>
              <w:rPr>
                <w:rFonts w:ascii="Arial" w:hAnsi="Arial" w:cs="Arial"/>
                <w:bCs/>
                <w:color w:val="000000"/>
                <w:sz w:val="18"/>
                <w:szCs w:val="18"/>
              </w:rPr>
            </w:pPr>
          </w:p>
          <w:p w14:paraId="48633102" w14:textId="77777777" w:rsidR="003F5964" w:rsidRDefault="003F5964" w:rsidP="001F229D">
            <w:pPr>
              <w:widowControl w:val="0"/>
              <w:autoSpaceDE w:val="0"/>
              <w:autoSpaceDN w:val="0"/>
              <w:adjustRightInd w:val="0"/>
              <w:spacing w:before="29"/>
              <w:rPr>
                <w:rFonts w:ascii="Arial" w:hAnsi="Arial" w:cs="Arial"/>
                <w:bCs/>
                <w:color w:val="000000"/>
                <w:sz w:val="18"/>
                <w:szCs w:val="18"/>
              </w:rPr>
            </w:pPr>
          </w:p>
          <w:p w14:paraId="205BF298" w14:textId="77777777" w:rsidR="003F5964" w:rsidRDefault="003F5964" w:rsidP="001F229D">
            <w:pPr>
              <w:widowControl w:val="0"/>
              <w:autoSpaceDE w:val="0"/>
              <w:autoSpaceDN w:val="0"/>
              <w:adjustRightInd w:val="0"/>
              <w:spacing w:before="29"/>
              <w:rPr>
                <w:rFonts w:ascii="Arial" w:hAnsi="Arial" w:cs="Arial"/>
                <w:bCs/>
                <w:color w:val="000000"/>
                <w:sz w:val="18"/>
                <w:szCs w:val="18"/>
              </w:rPr>
            </w:pPr>
          </w:p>
          <w:p w14:paraId="02767508" w14:textId="77777777" w:rsidR="003F5964" w:rsidRPr="00A246BC" w:rsidRDefault="003F5964" w:rsidP="001F229D">
            <w:pPr>
              <w:widowControl w:val="0"/>
              <w:autoSpaceDE w:val="0"/>
              <w:autoSpaceDN w:val="0"/>
              <w:adjustRightInd w:val="0"/>
              <w:spacing w:before="29"/>
              <w:rPr>
                <w:rFonts w:ascii="Arial" w:hAnsi="Arial" w:cs="Arial"/>
                <w:bCs/>
                <w:color w:val="000000"/>
                <w:sz w:val="18"/>
                <w:szCs w:val="18"/>
              </w:rPr>
            </w:pPr>
          </w:p>
          <w:p w14:paraId="15747625"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2FE532CD" w14:textId="77777777" w:rsidR="003F5964" w:rsidRPr="00A246BC" w:rsidRDefault="003F5964" w:rsidP="001F229D">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3CC82E2D" w14:textId="77777777" w:rsidR="00AC7F04" w:rsidRDefault="00AC7F04" w:rsidP="00F70142">
      <w:pPr>
        <w:widowControl w:val="0"/>
        <w:autoSpaceDE w:val="0"/>
        <w:autoSpaceDN w:val="0"/>
        <w:adjustRightInd w:val="0"/>
        <w:spacing w:before="29" w:after="0" w:line="240" w:lineRule="atLeast"/>
        <w:rPr>
          <w:rFonts w:ascii="Arial" w:hAnsi="Arial" w:cs="Arial"/>
          <w:b/>
          <w:bCs/>
          <w:color w:val="000000"/>
          <w:sz w:val="24"/>
          <w:szCs w:val="24"/>
        </w:rPr>
      </w:pPr>
    </w:p>
    <w:p w14:paraId="25465A9C" w14:textId="77777777" w:rsidR="002C0B09" w:rsidRDefault="002C0B09"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CA38B7" w:rsidRPr="00FF7E2D" w14:paraId="33499222" w14:textId="77777777" w:rsidTr="00287A61">
        <w:trPr>
          <w:jc w:val="center"/>
        </w:trPr>
        <w:tc>
          <w:tcPr>
            <w:tcW w:w="5000" w:type="pct"/>
            <w:gridSpan w:val="12"/>
            <w:shd w:val="clear" w:color="auto" w:fill="385623" w:themeFill="accent6" w:themeFillShade="80"/>
          </w:tcPr>
          <w:p w14:paraId="370AC58D" w14:textId="62A69D03" w:rsidR="00CA38B7" w:rsidRPr="00FF7E2D" w:rsidRDefault="00DD5111" w:rsidP="00287A61">
            <w:pPr>
              <w:widowControl w:val="0"/>
              <w:autoSpaceDE w:val="0"/>
              <w:autoSpaceDN w:val="0"/>
              <w:adjustRightInd w:val="0"/>
              <w:spacing w:before="29"/>
              <w:jc w:val="center"/>
              <w:rPr>
                <w:rFonts w:ascii="Arial" w:hAnsi="Arial" w:cs="Arial"/>
                <w:bCs/>
                <w:color w:val="FFFFFF" w:themeColor="background1"/>
                <w:sz w:val="20"/>
                <w:szCs w:val="20"/>
              </w:rPr>
            </w:pPr>
            <w:r>
              <w:rPr>
                <w:rFonts w:ascii="Arial" w:hAnsi="Arial" w:cs="Arial"/>
                <w:bCs/>
                <w:color w:val="FFFFFF" w:themeColor="background1"/>
                <w:sz w:val="20"/>
                <w:szCs w:val="20"/>
              </w:rPr>
              <w:t>F</w:t>
            </w:r>
            <w:r w:rsidR="00CA38B7" w:rsidRPr="00FF7E2D">
              <w:rPr>
                <w:rFonts w:ascii="Arial" w:hAnsi="Arial" w:cs="Arial"/>
                <w:bCs/>
                <w:color w:val="FFFFFF" w:themeColor="background1"/>
                <w:sz w:val="20"/>
                <w:szCs w:val="20"/>
              </w:rPr>
              <w:t>icha técnica del indicador</w:t>
            </w:r>
          </w:p>
        </w:tc>
      </w:tr>
      <w:tr w:rsidR="00CA38B7" w:rsidRPr="00FF7E2D" w14:paraId="1B32D695" w14:textId="77777777" w:rsidTr="00287A61">
        <w:trPr>
          <w:jc w:val="center"/>
        </w:trPr>
        <w:tc>
          <w:tcPr>
            <w:tcW w:w="5000" w:type="pct"/>
            <w:gridSpan w:val="12"/>
            <w:shd w:val="clear" w:color="auto" w:fill="D9D9D9" w:themeFill="background1" w:themeFillShade="D9"/>
          </w:tcPr>
          <w:p w14:paraId="2877E903" w14:textId="77777777" w:rsidR="00CA38B7" w:rsidRPr="00FF7E2D" w:rsidRDefault="00CA38B7" w:rsidP="00287A6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A38B7" w:rsidRPr="00FF7E2D" w14:paraId="65AF8251" w14:textId="77777777" w:rsidTr="00287A61">
        <w:trPr>
          <w:jc w:val="center"/>
        </w:trPr>
        <w:tc>
          <w:tcPr>
            <w:tcW w:w="1450" w:type="pct"/>
            <w:gridSpan w:val="2"/>
            <w:shd w:val="clear" w:color="auto" w:fill="538135" w:themeFill="accent6" w:themeFillShade="BF"/>
          </w:tcPr>
          <w:p w14:paraId="085ED857" w14:textId="77777777" w:rsidR="00CA38B7" w:rsidRPr="00FF7E2D" w:rsidRDefault="00CA38B7"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399E3CA6" w14:textId="77777777" w:rsidR="00CA38B7" w:rsidRPr="00FF7E2D" w:rsidRDefault="00CA38B7"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06898B3E" w14:textId="77777777" w:rsidR="00CA38B7" w:rsidRPr="00FF7E2D" w:rsidRDefault="00CA38B7"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A38B7" w:rsidRPr="00A246BC" w14:paraId="368016E6" w14:textId="77777777" w:rsidTr="00287A61">
        <w:trPr>
          <w:jc w:val="center"/>
        </w:trPr>
        <w:tc>
          <w:tcPr>
            <w:tcW w:w="1450" w:type="pct"/>
            <w:gridSpan w:val="2"/>
            <w:vAlign w:val="center"/>
          </w:tcPr>
          <w:p w14:paraId="1927517E" w14:textId="77777777" w:rsidR="00CA38B7" w:rsidRPr="00A246BC" w:rsidRDefault="00906C38" w:rsidP="00287A61">
            <w:pPr>
              <w:widowControl w:val="0"/>
              <w:autoSpaceDE w:val="0"/>
              <w:autoSpaceDN w:val="0"/>
              <w:adjustRightInd w:val="0"/>
              <w:spacing w:before="29"/>
              <w:jc w:val="center"/>
              <w:rPr>
                <w:rFonts w:ascii="Arial" w:hAnsi="Arial" w:cs="Arial"/>
                <w:b/>
                <w:bCs/>
                <w:color w:val="000000"/>
                <w:sz w:val="18"/>
                <w:szCs w:val="18"/>
              </w:rPr>
            </w:pPr>
            <w:r w:rsidRPr="00906C38">
              <w:rPr>
                <w:rFonts w:ascii="Arial" w:hAnsi="Arial" w:cs="Arial"/>
                <w:b/>
                <w:bCs/>
                <w:color w:val="000000"/>
                <w:sz w:val="18"/>
                <w:szCs w:val="18"/>
              </w:rPr>
              <w:t>Act-2-7</w:t>
            </w:r>
          </w:p>
        </w:tc>
        <w:tc>
          <w:tcPr>
            <w:tcW w:w="2150" w:type="pct"/>
            <w:gridSpan w:val="7"/>
            <w:vAlign w:val="center"/>
          </w:tcPr>
          <w:p w14:paraId="146E101D" w14:textId="5798AAB9" w:rsidR="00CA38B7" w:rsidRPr="00A246BC" w:rsidRDefault="00DE7C79" w:rsidP="00287A61">
            <w:pPr>
              <w:widowControl w:val="0"/>
              <w:autoSpaceDE w:val="0"/>
              <w:autoSpaceDN w:val="0"/>
              <w:adjustRightInd w:val="0"/>
              <w:spacing w:before="29"/>
              <w:jc w:val="center"/>
              <w:rPr>
                <w:rFonts w:ascii="Arial" w:hAnsi="Arial" w:cs="Arial"/>
                <w:b/>
                <w:bCs/>
                <w:color w:val="000000"/>
                <w:sz w:val="18"/>
                <w:szCs w:val="18"/>
              </w:rPr>
            </w:pPr>
            <w:r w:rsidRPr="00DE7C79">
              <w:rPr>
                <w:rFonts w:ascii="Arial" w:hAnsi="Arial" w:cs="Arial"/>
                <w:b/>
                <w:bCs/>
                <w:color w:val="000000"/>
                <w:sz w:val="18"/>
                <w:szCs w:val="18"/>
              </w:rPr>
              <w:t>Porcentaje de auditorías internas y externas realizadas.</w:t>
            </w:r>
          </w:p>
        </w:tc>
        <w:tc>
          <w:tcPr>
            <w:tcW w:w="1400" w:type="pct"/>
            <w:gridSpan w:val="3"/>
          </w:tcPr>
          <w:p w14:paraId="5D6CEAFF" w14:textId="77777777" w:rsidR="00CA38B7" w:rsidRPr="00A246BC" w:rsidRDefault="00D83C22" w:rsidP="00287A61">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CA38B7" w:rsidRPr="00A246BC" w14:paraId="17FC136F" w14:textId="77777777" w:rsidTr="00287A61">
        <w:trPr>
          <w:jc w:val="center"/>
        </w:trPr>
        <w:tc>
          <w:tcPr>
            <w:tcW w:w="1761" w:type="pct"/>
            <w:gridSpan w:val="3"/>
            <w:shd w:val="clear" w:color="auto" w:fill="A8D08D" w:themeFill="accent6" w:themeFillTint="99"/>
            <w:vAlign w:val="center"/>
          </w:tcPr>
          <w:p w14:paraId="6AFB3C5C"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43478836"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2A4163F3"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29A41D12"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CA38B7" w:rsidRPr="00A246BC" w14:paraId="7FFFEFFA" w14:textId="77777777" w:rsidTr="00287A61">
        <w:trPr>
          <w:jc w:val="center"/>
        </w:trPr>
        <w:tc>
          <w:tcPr>
            <w:tcW w:w="1761" w:type="pct"/>
            <w:gridSpan w:val="3"/>
          </w:tcPr>
          <w:p w14:paraId="3C823F46" w14:textId="2AA9E638" w:rsidR="00CA38B7" w:rsidRPr="00A246BC" w:rsidRDefault="004C747E" w:rsidP="00287A61">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6BC231E0" w14:textId="77777777" w:rsidR="00CA38B7" w:rsidRPr="00A246BC" w:rsidRDefault="00CA38B7"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1400493A" w14:textId="77777777" w:rsidR="00CA38B7" w:rsidRPr="00A246BC" w:rsidRDefault="00CA38B7" w:rsidP="00287A61">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6A05EA71" w14:textId="77777777" w:rsidR="00CA38B7" w:rsidRPr="00A246BC" w:rsidRDefault="00906C38"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Resultado </w:t>
            </w:r>
          </w:p>
        </w:tc>
      </w:tr>
      <w:tr w:rsidR="00CA38B7" w:rsidRPr="00A246BC" w14:paraId="772C464A" w14:textId="77777777" w:rsidTr="00287A61">
        <w:trPr>
          <w:jc w:val="center"/>
        </w:trPr>
        <w:tc>
          <w:tcPr>
            <w:tcW w:w="2303" w:type="pct"/>
            <w:gridSpan w:val="4"/>
            <w:shd w:val="clear" w:color="auto" w:fill="A8D08D" w:themeFill="accent6" w:themeFillTint="99"/>
          </w:tcPr>
          <w:p w14:paraId="18A63E7D"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3CB7EDD8"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CA38B7" w:rsidRPr="00A246BC" w14:paraId="1CDE5C49" w14:textId="77777777" w:rsidTr="00287A61">
        <w:trPr>
          <w:jc w:val="center"/>
        </w:trPr>
        <w:tc>
          <w:tcPr>
            <w:tcW w:w="2303" w:type="pct"/>
            <w:gridSpan w:val="4"/>
          </w:tcPr>
          <w:p w14:paraId="78918861" w14:textId="0730454A" w:rsidR="00CA38B7" w:rsidRPr="000C0A55" w:rsidRDefault="00906C38" w:rsidP="00DE7C79">
            <w:pPr>
              <w:widowControl w:val="0"/>
              <w:autoSpaceDE w:val="0"/>
              <w:autoSpaceDN w:val="0"/>
              <w:adjustRightInd w:val="0"/>
              <w:spacing w:before="29"/>
              <w:rPr>
                <w:rFonts w:ascii="Arial" w:hAnsi="Arial" w:cs="Arial"/>
                <w:bCs/>
                <w:color w:val="FF0000"/>
                <w:sz w:val="18"/>
                <w:szCs w:val="18"/>
              </w:rPr>
            </w:pPr>
            <w:r w:rsidRPr="000C0A55">
              <w:rPr>
                <w:rFonts w:ascii="Arial" w:hAnsi="Arial" w:cs="Arial"/>
                <w:bCs/>
                <w:sz w:val="18"/>
                <w:szCs w:val="18"/>
                <w:lang w:eastAsia="en-US"/>
              </w:rPr>
              <w:t>Evaluar</w:t>
            </w:r>
            <w:r w:rsidR="000C0A55" w:rsidRPr="000C0A55">
              <w:rPr>
                <w:rFonts w:ascii="Arial" w:hAnsi="Arial" w:cs="Arial"/>
                <w:bCs/>
                <w:sz w:val="18"/>
                <w:szCs w:val="18"/>
                <w:lang w:eastAsia="en-US"/>
              </w:rPr>
              <w:t xml:space="preserve"> el número de </w:t>
            </w:r>
            <w:r w:rsidR="00DE7C79">
              <w:rPr>
                <w:rFonts w:ascii="Arial" w:hAnsi="Arial" w:cs="Arial"/>
                <w:bCs/>
                <w:sz w:val="18"/>
                <w:szCs w:val="18"/>
                <w:lang w:eastAsia="en-US"/>
              </w:rPr>
              <w:t>auditorías internas y externas que se realizan para mantener la certificación en la Norma ISO 9001.</w:t>
            </w:r>
          </w:p>
        </w:tc>
        <w:tc>
          <w:tcPr>
            <w:tcW w:w="2697" w:type="pct"/>
            <w:gridSpan w:val="8"/>
          </w:tcPr>
          <w:p w14:paraId="0229E90D" w14:textId="77777777" w:rsidR="00CA38B7" w:rsidRPr="00A246BC" w:rsidRDefault="00906C38" w:rsidP="000C0A5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Regular</w:t>
            </w:r>
          </w:p>
        </w:tc>
      </w:tr>
      <w:tr w:rsidR="00CA38B7" w:rsidRPr="00A246BC" w14:paraId="6EA5A4FD" w14:textId="77777777" w:rsidTr="00287A61">
        <w:trPr>
          <w:jc w:val="center"/>
        </w:trPr>
        <w:tc>
          <w:tcPr>
            <w:tcW w:w="5000" w:type="pct"/>
            <w:gridSpan w:val="12"/>
            <w:shd w:val="clear" w:color="auto" w:fill="A8D08D" w:themeFill="accent6" w:themeFillTint="99"/>
          </w:tcPr>
          <w:p w14:paraId="198717B8"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CA38B7" w:rsidRPr="00A246BC" w14:paraId="0FA204FA" w14:textId="77777777" w:rsidTr="00287A61">
        <w:trPr>
          <w:jc w:val="center"/>
        </w:trPr>
        <w:tc>
          <w:tcPr>
            <w:tcW w:w="5000" w:type="pct"/>
            <w:gridSpan w:val="12"/>
          </w:tcPr>
          <w:p w14:paraId="63B7721F" w14:textId="45A959FE" w:rsidR="00CA38B7" w:rsidRPr="00A246BC" w:rsidRDefault="000C0A55" w:rsidP="00DE7C79">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 Mide el número de </w:t>
            </w:r>
            <w:r w:rsidR="00DE7C79">
              <w:rPr>
                <w:rFonts w:ascii="Arial" w:hAnsi="Arial" w:cs="Arial"/>
                <w:bCs/>
                <w:color w:val="000000"/>
                <w:sz w:val="18"/>
                <w:szCs w:val="18"/>
              </w:rPr>
              <w:t>auditorías internas y externas que se realizan para mantener la</w:t>
            </w:r>
            <w:r>
              <w:rPr>
                <w:rFonts w:ascii="Arial" w:hAnsi="Arial" w:cs="Arial"/>
                <w:bCs/>
                <w:color w:val="000000"/>
                <w:sz w:val="18"/>
                <w:szCs w:val="18"/>
              </w:rPr>
              <w:t xml:space="preserve"> certificación en </w:t>
            </w:r>
            <w:r w:rsidR="00DE7C79">
              <w:rPr>
                <w:rFonts w:ascii="Arial" w:hAnsi="Arial" w:cs="Arial"/>
                <w:bCs/>
                <w:color w:val="000000"/>
                <w:sz w:val="18"/>
                <w:szCs w:val="18"/>
              </w:rPr>
              <w:t>la Norma ISO 9001</w:t>
            </w:r>
            <w:r>
              <w:rPr>
                <w:rFonts w:ascii="Arial" w:hAnsi="Arial" w:cs="Arial"/>
                <w:bCs/>
                <w:color w:val="000000"/>
                <w:sz w:val="18"/>
                <w:szCs w:val="18"/>
              </w:rPr>
              <w:t xml:space="preserve"> con base en el número de </w:t>
            </w:r>
            <w:r w:rsidR="00DE7C79">
              <w:rPr>
                <w:rFonts w:ascii="Arial" w:hAnsi="Arial" w:cs="Arial"/>
                <w:bCs/>
                <w:color w:val="000000"/>
                <w:sz w:val="18"/>
                <w:szCs w:val="18"/>
              </w:rPr>
              <w:t>auditorías programadas.</w:t>
            </w:r>
          </w:p>
        </w:tc>
      </w:tr>
      <w:tr w:rsidR="00CA38B7" w:rsidRPr="00A246BC" w14:paraId="4FC4A39D" w14:textId="77777777" w:rsidTr="00287A61">
        <w:trPr>
          <w:jc w:val="center"/>
        </w:trPr>
        <w:tc>
          <w:tcPr>
            <w:tcW w:w="5000" w:type="pct"/>
            <w:gridSpan w:val="12"/>
            <w:shd w:val="clear" w:color="auto" w:fill="D9D9D9" w:themeFill="background1" w:themeFillShade="D9"/>
          </w:tcPr>
          <w:p w14:paraId="55A5AC02" w14:textId="77777777" w:rsidR="00CA38B7" w:rsidRPr="00A246BC" w:rsidRDefault="00CA38B7"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CA38B7" w:rsidRPr="00A246BC" w14:paraId="62EE9A02" w14:textId="77777777" w:rsidTr="00287A61">
        <w:trPr>
          <w:jc w:val="center"/>
        </w:trPr>
        <w:tc>
          <w:tcPr>
            <w:tcW w:w="1134" w:type="pct"/>
            <w:shd w:val="clear" w:color="auto" w:fill="E2EFD9" w:themeFill="accent6" w:themeFillTint="33"/>
          </w:tcPr>
          <w:p w14:paraId="45C5A489" w14:textId="77777777" w:rsidR="00CA38B7" w:rsidRPr="00A246BC" w:rsidRDefault="00CA38B7"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4A460831"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7BB51345"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6CB1253E"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CA38B7" w:rsidRPr="00A246BC" w14:paraId="53FAC26C" w14:textId="77777777" w:rsidTr="00287A61">
        <w:trPr>
          <w:jc w:val="center"/>
        </w:trPr>
        <w:tc>
          <w:tcPr>
            <w:tcW w:w="1134" w:type="pct"/>
          </w:tcPr>
          <w:p w14:paraId="76971A83" w14:textId="74301D14" w:rsidR="00364880" w:rsidRDefault="00DE7C79"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NAIER</w:t>
            </w:r>
          </w:p>
          <w:p w14:paraId="43E3B51D" w14:textId="77777777" w:rsidR="00DE7C79" w:rsidRDefault="00DE7C79" w:rsidP="00287A61">
            <w:pPr>
              <w:widowControl w:val="0"/>
              <w:autoSpaceDE w:val="0"/>
              <w:autoSpaceDN w:val="0"/>
              <w:adjustRightInd w:val="0"/>
              <w:spacing w:before="29"/>
              <w:rPr>
                <w:rFonts w:ascii="Arial" w:hAnsi="Arial" w:cs="Arial"/>
                <w:bCs/>
                <w:color w:val="000000"/>
                <w:sz w:val="18"/>
                <w:szCs w:val="18"/>
              </w:rPr>
            </w:pPr>
          </w:p>
          <w:p w14:paraId="11A7E969" w14:textId="77777777" w:rsidR="00DE7C79" w:rsidRDefault="00DE7C79" w:rsidP="00287A61">
            <w:pPr>
              <w:widowControl w:val="0"/>
              <w:autoSpaceDE w:val="0"/>
              <w:autoSpaceDN w:val="0"/>
              <w:adjustRightInd w:val="0"/>
              <w:spacing w:before="29"/>
              <w:rPr>
                <w:rFonts w:ascii="Arial" w:hAnsi="Arial" w:cs="Arial"/>
                <w:bCs/>
                <w:color w:val="000000"/>
                <w:sz w:val="18"/>
                <w:szCs w:val="18"/>
              </w:rPr>
            </w:pPr>
          </w:p>
          <w:p w14:paraId="1DE100FD" w14:textId="2F82B197" w:rsidR="000C0A55" w:rsidRPr="00A246BC" w:rsidRDefault="00DE7C79"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NAIEP</w:t>
            </w:r>
          </w:p>
        </w:tc>
        <w:tc>
          <w:tcPr>
            <w:tcW w:w="1169" w:type="pct"/>
            <w:gridSpan w:val="3"/>
          </w:tcPr>
          <w:p w14:paraId="5BEFA4E1" w14:textId="574459A6" w:rsidR="00364880" w:rsidRDefault="00DE7C79"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Número de auditorías internas y externas realizadas</w:t>
            </w:r>
          </w:p>
          <w:p w14:paraId="139523B5" w14:textId="7AF97365" w:rsidR="000C0A55" w:rsidRPr="00A246BC" w:rsidRDefault="00DE7C79" w:rsidP="005A46C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Número de auditorías internas y externas </w:t>
            </w:r>
            <w:r w:rsidR="005A46C0">
              <w:rPr>
                <w:rFonts w:ascii="Arial" w:hAnsi="Arial" w:cs="Arial"/>
                <w:bCs/>
                <w:color w:val="000000"/>
                <w:sz w:val="18"/>
                <w:szCs w:val="18"/>
              </w:rPr>
              <w:t>programadas</w:t>
            </w:r>
          </w:p>
        </w:tc>
        <w:tc>
          <w:tcPr>
            <w:tcW w:w="978" w:type="pct"/>
            <w:gridSpan w:val="3"/>
            <w:vAlign w:val="center"/>
          </w:tcPr>
          <w:p w14:paraId="5B8793AB" w14:textId="77777777" w:rsidR="00CA38B7" w:rsidRPr="00A246BC" w:rsidRDefault="0096572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7B38FACF" w14:textId="77777777" w:rsidR="00CA38B7" w:rsidRPr="00A246BC" w:rsidRDefault="000C0A55" w:rsidP="00287A61">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Departamento de Calidad</w:t>
            </w:r>
          </w:p>
        </w:tc>
      </w:tr>
      <w:tr w:rsidR="00CA38B7" w:rsidRPr="00A246BC" w14:paraId="28895BAC" w14:textId="77777777" w:rsidTr="00287A61">
        <w:trPr>
          <w:jc w:val="center"/>
        </w:trPr>
        <w:tc>
          <w:tcPr>
            <w:tcW w:w="2303" w:type="pct"/>
            <w:gridSpan w:val="4"/>
            <w:shd w:val="clear" w:color="auto" w:fill="E2EFD9" w:themeFill="accent6" w:themeFillTint="33"/>
            <w:vAlign w:val="center"/>
          </w:tcPr>
          <w:p w14:paraId="56018060"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12A6C63C"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230F99BB"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CA38B7" w:rsidRPr="00A246BC" w14:paraId="65CE79BB" w14:textId="77777777" w:rsidTr="00287A61">
        <w:trPr>
          <w:jc w:val="center"/>
        </w:trPr>
        <w:tc>
          <w:tcPr>
            <w:tcW w:w="2303" w:type="pct"/>
            <w:gridSpan w:val="4"/>
            <w:shd w:val="clear" w:color="auto" w:fill="auto"/>
            <w:vAlign w:val="center"/>
          </w:tcPr>
          <w:p w14:paraId="388EACED" w14:textId="04CB3EB6" w:rsidR="00CA38B7" w:rsidRPr="00A246BC" w:rsidRDefault="00DE7C79" w:rsidP="00287A61">
            <w:pPr>
              <w:widowControl w:val="0"/>
              <w:autoSpaceDE w:val="0"/>
              <w:autoSpaceDN w:val="0"/>
              <w:adjustRightInd w:val="0"/>
              <w:spacing w:before="29"/>
              <w:jc w:val="center"/>
              <w:rPr>
                <w:rFonts w:ascii="Arial" w:hAnsi="Arial" w:cs="Arial"/>
                <w:bCs/>
                <w:sz w:val="18"/>
                <w:szCs w:val="18"/>
              </w:rPr>
            </w:pPr>
            <w:r w:rsidRPr="00DE7C79">
              <w:rPr>
                <w:rFonts w:ascii="Arial" w:hAnsi="Arial" w:cs="Arial"/>
                <w:bCs/>
                <w:sz w:val="18"/>
                <w:szCs w:val="18"/>
              </w:rPr>
              <w:t>Número de auditorías internas y externas realizadas/Número de auditorías internas y externas programadas durante el año*100</w:t>
            </w:r>
          </w:p>
        </w:tc>
        <w:tc>
          <w:tcPr>
            <w:tcW w:w="1012" w:type="pct"/>
            <w:gridSpan w:val="4"/>
            <w:shd w:val="clear" w:color="auto" w:fill="auto"/>
            <w:vAlign w:val="center"/>
          </w:tcPr>
          <w:p w14:paraId="548CD8F6" w14:textId="77777777" w:rsidR="00CA38B7" w:rsidRPr="00A246BC" w:rsidRDefault="00364880"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3A6C3F8B" w14:textId="1D3D04BE" w:rsidR="00CA38B7" w:rsidRPr="00A246BC" w:rsidRDefault="00CA62D1"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3</w:t>
            </w:r>
          </w:p>
        </w:tc>
      </w:tr>
      <w:tr w:rsidR="00CA38B7" w:rsidRPr="00A246BC" w14:paraId="32D6DBD7" w14:textId="77777777" w:rsidTr="00287A61">
        <w:trPr>
          <w:jc w:val="center"/>
        </w:trPr>
        <w:tc>
          <w:tcPr>
            <w:tcW w:w="5000" w:type="pct"/>
            <w:gridSpan w:val="12"/>
            <w:shd w:val="clear" w:color="auto" w:fill="E2EFD9" w:themeFill="accent6" w:themeFillTint="33"/>
            <w:vAlign w:val="center"/>
          </w:tcPr>
          <w:p w14:paraId="3D20EAA7" w14:textId="77777777" w:rsidR="00CA38B7" w:rsidRPr="00A246BC" w:rsidRDefault="00CA38B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A853FE" w:rsidRPr="00A246BC" w14:paraId="0771DCB0" w14:textId="77777777" w:rsidTr="00287A61">
        <w:trPr>
          <w:jc w:val="center"/>
        </w:trPr>
        <w:tc>
          <w:tcPr>
            <w:tcW w:w="2303" w:type="pct"/>
            <w:gridSpan w:val="4"/>
            <w:shd w:val="clear" w:color="auto" w:fill="E2EFD9" w:themeFill="accent6" w:themeFillTint="33"/>
            <w:vAlign w:val="center"/>
          </w:tcPr>
          <w:p w14:paraId="77BC9268"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18498EAE"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58F35617"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0A3AA8FE"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A853FE" w:rsidRPr="00A246BC" w14:paraId="7A1DA69B" w14:textId="77777777" w:rsidTr="00287A61">
        <w:trPr>
          <w:jc w:val="center"/>
        </w:trPr>
        <w:tc>
          <w:tcPr>
            <w:tcW w:w="2303" w:type="pct"/>
            <w:gridSpan w:val="4"/>
          </w:tcPr>
          <w:p w14:paraId="362BF932"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sidR="00364880">
              <w:rPr>
                <w:rFonts w:ascii="Arial" w:hAnsi="Arial" w:cs="Arial"/>
                <w:bCs/>
                <w:color w:val="000000"/>
                <w:sz w:val="18"/>
                <w:szCs w:val="18"/>
              </w:rPr>
              <w:t>relativo</w:t>
            </w:r>
          </w:p>
        </w:tc>
        <w:tc>
          <w:tcPr>
            <w:tcW w:w="525" w:type="pct"/>
            <w:shd w:val="clear" w:color="auto" w:fill="E2EFD9" w:themeFill="accent6" w:themeFillTint="33"/>
          </w:tcPr>
          <w:p w14:paraId="5003C1EA"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3B33042D"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2F3407D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A853FE" w:rsidRPr="00A246BC" w14:paraId="384BA65B" w14:textId="77777777" w:rsidTr="00287A61">
        <w:trPr>
          <w:jc w:val="center"/>
        </w:trPr>
        <w:tc>
          <w:tcPr>
            <w:tcW w:w="2303" w:type="pct"/>
            <w:gridSpan w:val="4"/>
            <w:shd w:val="clear" w:color="auto" w:fill="E2EFD9" w:themeFill="accent6" w:themeFillTint="33"/>
          </w:tcPr>
          <w:p w14:paraId="5E8D90E7"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77FCCCD9"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72987AF3" w14:textId="77777777" w:rsidTr="00287A61">
        <w:trPr>
          <w:jc w:val="center"/>
        </w:trPr>
        <w:tc>
          <w:tcPr>
            <w:tcW w:w="2303" w:type="pct"/>
            <w:gridSpan w:val="4"/>
          </w:tcPr>
          <w:p w14:paraId="4939BEE9"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475DBFEB"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A853FE" w:rsidRPr="00A246BC" w14:paraId="2747E2E8" w14:textId="77777777" w:rsidTr="00287A61">
        <w:trPr>
          <w:jc w:val="center"/>
        </w:trPr>
        <w:tc>
          <w:tcPr>
            <w:tcW w:w="2303" w:type="pct"/>
            <w:gridSpan w:val="4"/>
            <w:shd w:val="clear" w:color="auto" w:fill="E2EFD9" w:themeFill="accent6" w:themeFillTint="33"/>
          </w:tcPr>
          <w:p w14:paraId="5EB1C1A6"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645EE36E"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687BCF6B" w14:textId="77777777" w:rsidTr="00287A61">
        <w:trPr>
          <w:jc w:val="center"/>
        </w:trPr>
        <w:tc>
          <w:tcPr>
            <w:tcW w:w="2303" w:type="pct"/>
            <w:gridSpan w:val="4"/>
          </w:tcPr>
          <w:p w14:paraId="0BD89FFF" w14:textId="3CC90BA2" w:rsidR="00AE17FC" w:rsidRPr="00015F08" w:rsidRDefault="005226F0"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107EB894" w14:textId="7B8AF177" w:rsidR="00AE17FC" w:rsidRPr="00015F08" w:rsidRDefault="005226F0"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A853FE" w:rsidRPr="00A246BC" w14:paraId="6FA705E7" w14:textId="77777777" w:rsidTr="00287A61">
        <w:trPr>
          <w:jc w:val="center"/>
        </w:trPr>
        <w:tc>
          <w:tcPr>
            <w:tcW w:w="2303" w:type="pct"/>
            <w:gridSpan w:val="4"/>
            <w:shd w:val="clear" w:color="auto" w:fill="E2EFD9" w:themeFill="accent6" w:themeFillTint="33"/>
          </w:tcPr>
          <w:p w14:paraId="70D12AEA"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23683431"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A853FE" w:rsidRPr="00A246BC" w14:paraId="5EEAFD4C" w14:textId="77777777" w:rsidTr="00287A61">
        <w:trPr>
          <w:jc w:val="center"/>
        </w:trPr>
        <w:tc>
          <w:tcPr>
            <w:tcW w:w="2303" w:type="pct"/>
            <w:gridSpan w:val="4"/>
          </w:tcPr>
          <w:p w14:paraId="759A616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3E97C19A" w14:textId="77777777" w:rsidR="00A853FE" w:rsidRPr="00A246BC" w:rsidRDefault="000C0A55"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Dirección de Planeación y Evaluación</w:t>
            </w:r>
          </w:p>
        </w:tc>
      </w:tr>
      <w:tr w:rsidR="00A853FE" w:rsidRPr="00A246BC" w14:paraId="52CAF55F" w14:textId="77777777" w:rsidTr="00287A61">
        <w:trPr>
          <w:jc w:val="center"/>
        </w:trPr>
        <w:tc>
          <w:tcPr>
            <w:tcW w:w="5000" w:type="pct"/>
            <w:gridSpan w:val="12"/>
            <w:shd w:val="clear" w:color="auto" w:fill="D9D9D9" w:themeFill="background1" w:themeFillShade="D9"/>
          </w:tcPr>
          <w:p w14:paraId="780429F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A853FE" w:rsidRPr="00A246BC" w14:paraId="28AC9A47" w14:textId="77777777" w:rsidTr="00287A61">
        <w:trPr>
          <w:jc w:val="center"/>
        </w:trPr>
        <w:tc>
          <w:tcPr>
            <w:tcW w:w="1761" w:type="pct"/>
            <w:gridSpan w:val="3"/>
            <w:shd w:val="clear" w:color="auto" w:fill="E2EFD9" w:themeFill="accent6" w:themeFillTint="33"/>
            <w:vAlign w:val="center"/>
          </w:tcPr>
          <w:p w14:paraId="4F34151A"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1C1A6D40"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3CDDEBD2"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A853FE" w:rsidRPr="00A246BC" w14:paraId="423FB39D" w14:textId="77777777" w:rsidTr="00287A61">
        <w:trPr>
          <w:jc w:val="center"/>
        </w:trPr>
        <w:tc>
          <w:tcPr>
            <w:tcW w:w="1761" w:type="pct"/>
            <w:gridSpan w:val="3"/>
            <w:vMerge w:val="restart"/>
            <w:shd w:val="clear" w:color="auto" w:fill="auto"/>
          </w:tcPr>
          <w:p w14:paraId="00A7581C" w14:textId="77777777" w:rsidR="00A853FE" w:rsidRPr="004E4964" w:rsidRDefault="00205520"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2018</w:t>
            </w:r>
            <w:r w:rsidR="00364880" w:rsidRPr="004E4964">
              <w:rPr>
                <w:rFonts w:ascii="Arial" w:hAnsi="Arial" w:cs="Arial"/>
                <w:bCs/>
                <w:color w:val="000000"/>
                <w:sz w:val="18"/>
                <w:szCs w:val="18"/>
              </w:rPr>
              <w:t xml:space="preserve"> –</w:t>
            </w:r>
            <w:r w:rsidR="004E4964" w:rsidRPr="004E4964">
              <w:rPr>
                <w:rFonts w:ascii="Arial" w:hAnsi="Arial" w:cs="Arial"/>
                <w:bCs/>
                <w:color w:val="000000"/>
                <w:sz w:val="18"/>
                <w:szCs w:val="18"/>
              </w:rPr>
              <w:t xml:space="preserve"> </w:t>
            </w:r>
            <w:r w:rsidR="00ED5CA9">
              <w:rPr>
                <w:rFonts w:ascii="Arial" w:hAnsi="Arial" w:cs="Arial"/>
                <w:bCs/>
                <w:color w:val="000000"/>
                <w:sz w:val="18"/>
                <w:szCs w:val="18"/>
              </w:rPr>
              <w:t>100</w:t>
            </w:r>
            <w:r w:rsidR="004E4964" w:rsidRPr="004E4964">
              <w:rPr>
                <w:rFonts w:ascii="Arial" w:hAnsi="Arial" w:cs="Arial"/>
                <w:bCs/>
                <w:color w:val="000000"/>
                <w:sz w:val="18"/>
                <w:szCs w:val="18"/>
              </w:rPr>
              <w:t>%</w:t>
            </w:r>
          </w:p>
          <w:p w14:paraId="0A7792A0" w14:textId="77777777" w:rsidR="00364880" w:rsidRDefault="00205520" w:rsidP="00AF4CE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2019</w:t>
            </w:r>
            <w:r w:rsidR="00364880" w:rsidRPr="004E4964">
              <w:rPr>
                <w:rFonts w:ascii="Arial" w:hAnsi="Arial" w:cs="Arial"/>
                <w:bCs/>
                <w:color w:val="000000"/>
                <w:sz w:val="18"/>
                <w:szCs w:val="18"/>
              </w:rPr>
              <w:t xml:space="preserve"> </w:t>
            </w:r>
            <w:r w:rsidR="004E4964" w:rsidRPr="004E4964">
              <w:rPr>
                <w:rFonts w:ascii="Arial" w:hAnsi="Arial" w:cs="Arial"/>
                <w:bCs/>
                <w:color w:val="000000"/>
                <w:sz w:val="18"/>
                <w:szCs w:val="18"/>
              </w:rPr>
              <w:t xml:space="preserve">– </w:t>
            </w:r>
            <w:r w:rsidR="00AF4CE5">
              <w:rPr>
                <w:rFonts w:ascii="Arial" w:hAnsi="Arial" w:cs="Arial"/>
                <w:bCs/>
                <w:color w:val="000000"/>
                <w:sz w:val="18"/>
                <w:szCs w:val="18"/>
              </w:rPr>
              <w:t>100</w:t>
            </w:r>
            <w:r w:rsidR="004E4964" w:rsidRPr="004E4964">
              <w:rPr>
                <w:rFonts w:ascii="Arial" w:hAnsi="Arial" w:cs="Arial"/>
                <w:bCs/>
                <w:color w:val="000000"/>
                <w:sz w:val="18"/>
                <w:szCs w:val="18"/>
              </w:rPr>
              <w:t>%</w:t>
            </w:r>
          </w:p>
          <w:p w14:paraId="63C43A98" w14:textId="77777777" w:rsidR="003F4FCF" w:rsidRDefault="003F4FCF" w:rsidP="00AF4CE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1C5E553F" w14:textId="77777777" w:rsidR="001F229D" w:rsidRDefault="001F229D" w:rsidP="00AF4CE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2EEBD422" w14:textId="41B503D1" w:rsidR="005226F0" w:rsidRPr="00A246BC" w:rsidRDefault="005226F0" w:rsidP="00AF4CE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2022 </w:t>
            </w:r>
            <w:r w:rsidR="00CA62D1">
              <w:rPr>
                <w:rFonts w:ascii="Arial" w:hAnsi="Arial" w:cs="Arial"/>
                <w:bCs/>
                <w:color w:val="000000"/>
                <w:sz w:val="18"/>
                <w:szCs w:val="18"/>
              </w:rPr>
              <w:t>–</w:t>
            </w:r>
            <w:r>
              <w:rPr>
                <w:rFonts w:ascii="Arial" w:hAnsi="Arial" w:cs="Arial"/>
                <w:bCs/>
                <w:color w:val="000000"/>
                <w:sz w:val="18"/>
                <w:szCs w:val="18"/>
              </w:rPr>
              <w:t xml:space="preserve"> </w:t>
            </w:r>
            <w:r w:rsidR="00CA62D1">
              <w:rPr>
                <w:rFonts w:ascii="Arial" w:hAnsi="Arial" w:cs="Arial"/>
                <w:bCs/>
                <w:color w:val="000000"/>
                <w:sz w:val="18"/>
                <w:szCs w:val="18"/>
              </w:rPr>
              <w:t>66.67%</w:t>
            </w:r>
          </w:p>
        </w:tc>
        <w:tc>
          <w:tcPr>
            <w:tcW w:w="1839" w:type="pct"/>
            <w:gridSpan w:val="6"/>
            <w:vMerge w:val="restart"/>
          </w:tcPr>
          <w:p w14:paraId="2835EB67"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3794A599"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5CA1B23D"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A853FE" w:rsidRPr="00A246BC" w14:paraId="7797DF5F" w14:textId="77777777" w:rsidTr="00287A61">
        <w:trPr>
          <w:jc w:val="center"/>
        </w:trPr>
        <w:tc>
          <w:tcPr>
            <w:tcW w:w="1761" w:type="pct"/>
            <w:gridSpan w:val="3"/>
            <w:vMerge/>
            <w:shd w:val="clear" w:color="auto" w:fill="auto"/>
          </w:tcPr>
          <w:p w14:paraId="20DA65A1"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757991EC"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488" w:type="pct"/>
            <w:gridSpan w:val="2"/>
          </w:tcPr>
          <w:p w14:paraId="53E01307" w14:textId="1916DD50" w:rsidR="00A853FE" w:rsidRPr="004E4964" w:rsidRDefault="003E03B4" w:rsidP="00ED5CA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w:t>
            </w:r>
          </w:p>
        </w:tc>
        <w:tc>
          <w:tcPr>
            <w:tcW w:w="912" w:type="pct"/>
          </w:tcPr>
          <w:p w14:paraId="5646DCF7" w14:textId="18EAC00B" w:rsidR="00A853FE" w:rsidRPr="004E4964" w:rsidRDefault="003E03B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w:t>
            </w:r>
          </w:p>
        </w:tc>
      </w:tr>
      <w:tr w:rsidR="00A853FE" w:rsidRPr="00A246BC" w14:paraId="63CAF8C3" w14:textId="77777777" w:rsidTr="00287A61">
        <w:trPr>
          <w:jc w:val="center"/>
        </w:trPr>
        <w:tc>
          <w:tcPr>
            <w:tcW w:w="5000" w:type="pct"/>
            <w:gridSpan w:val="12"/>
            <w:shd w:val="clear" w:color="auto" w:fill="D9D9D9" w:themeFill="background1" w:themeFillShade="D9"/>
          </w:tcPr>
          <w:p w14:paraId="1861321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A853FE" w:rsidRPr="00A246BC" w14:paraId="77B4D729" w14:textId="77777777" w:rsidTr="00287A61">
        <w:trPr>
          <w:jc w:val="center"/>
        </w:trPr>
        <w:tc>
          <w:tcPr>
            <w:tcW w:w="5000" w:type="pct"/>
            <w:gridSpan w:val="12"/>
          </w:tcPr>
          <w:p w14:paraId="7CB64653"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r>
      <w:tr w:rsidR="00A853FE" w:rsidRPr="00A246BC" w14:paraId="16994A89" w14:textId="77777777" w:rsidTr="00287A61">
        <w:trPr>
          <w:jc w:val="center"/>
        </w:trPr>
        <w:tc>
          <w:tcPr>
            <w:tcW w:w="1761" w:type="pct"/>
            <w:gridSpan w:val="3"/>
            <w:shd w:val="clear" w:color="auto" w:fill="D9D9D9" w:themeFill="background1" w:themeFillShade="D9"/>
          </w:tcPr>
          <w:p w14:paraId="6FAF273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2D807BC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3518E1C0"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20252EB4" w14:textId="77777777" w:rsidTr="00287A61">
        <w:trPr>
          <w:jc w:val="center"/>
        </w:trPr>
        <w:tc>
          <w:tcPr>
            <w:tcW w:w="1761" w:type="pct"/>
            <w:gridSpan w:val="3"/>
          </w:tcPr>
          <w:p w14:paraId="5992076A"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523355A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B07297A"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CCEF734"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0ECBB3D6" w14:textId="4AEE3D1D"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381CAC36"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3F07749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C1006E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2F81759"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27B1415B" w14:textId="22A46EB3"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05141FF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201CC5F"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CA6A020"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3F59BBE0"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7E83C4E3" w14:textId="70894874"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606D1BA1" w14:textId="77777777" w:rsidR="00FD2889" w:rsidRDefault="00FD2889" w:rsidP="00F70142">
      <w:pPr>
        <w:widowControl w:val="0"/>
        <w:autoSpaceDE w:val="0"/>
        <w:autoSpaceDN w:val="0"/>
        <w:adjustRightInd w:val="0"/>
        <w:spacing w:before="29" w:after="0" w:line="240" w:lineRule="atLeast"/>
        <w:rPr>
          <w:rFonts w:ascii="Arial" w:hAnsi="Arial" w:cs="Arial"/>
          <w:b/>
          <w:bCs/>
          <w:color w:val="000000"/>
          <w:sz w:val="24"/>
          <w:szCs w:val="24"/>
        </w:rPr>
      </w:pPr>
    </w:p>
    <w:p w14:paraId="18F2C1B1" w14:textId="77777777" w:rsidR="0087082D" w:rsidRDefault="0087082D"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1E6CE9" w:rsidRPr="00FF7E2D" w14:paraId="615C3237" w14:textId="77777777" w:rsidTr="007B1F2E">
        <w:trPr>
          <w:jc w:val="center"/>
        </w:trPr>
        <w:tc>
          <w:tcPr>
            <w:tcW w:w="5000" w:type="pct"/>
            <w:gridSpan w:val="12"/>
            <w:shd w:val="clear" w:color="auto" w:fill="385623" w:themeFill="accent6" w:themeFillShade="80"/>
          </w:tcPr>
          <w:p w14:paraId="54C9EB7E" w14:textId="77777777" w:rsidR="001E6CE9" w:rsidRPr="00FF7E2D" w:rsidRDefault="001E6CE9" w:rsidP="007B1F2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1E6CE9" w:rsidRPr="00FF7E2D" w14:paraId="6392A6B3" w14:textId="77777777" w:rsidTr="007B1F2E">
        <w:trPr>
          <w:jc w:val="center"/>
        </w:trPr>
        <w:tc>
          <w:tcPr>
            <w:tcW w:w="5000" w:type="pct"/>
            <w:gridSpan w:val="12"/>
            <w:shd w:val="clear" w:color="auto" w:fill="D9D9D9" w:themeFill="background1" w:themeFillShade="D9"/>
          </w:tcPr>
          <w:p w14:paraId="28FF41F9" w14:textId="77777777" w:rsidR="001E6CE9" w:rsidRPr="00FF7E2D" w:rsidRDefault="001E6CE9" w:rsidP="007B1F2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1E6CE9" w:rsidRPr="00FF7E2D" w14:paraId="658AA23B" w14:textId="77777777" w:rsidTr="007B1F2E">
        <w:trPr>
          <w:jc w:val="center"/>
        </w:trPr>
        <w:tc>
          <w:tcPr>
            <w:tcW w:w="1450" w:type="pct"/>
            <w:gridSpan w:val="2"/>
            <w:shd w:val="clear" w:color="auto" w:fill="538135" w:themeFill="accent6" w:themeFillShade="BF"/>
          </w:tcPr>
          <w:p w14:paraId="0C12188B" w14:textId="77777777" w:rsidR="001E6CE9" w:rsidRPr="00FF7E2D" w:rsidRDefault="001E6CE9" w:rsidP="007B1F2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2D44351C" w14:textId="77777777" w:rsidR="001E6CE9" w:rsidRPr="00FF7E2D" w:rsidRDefault="001E6CE9" w:rsidP="007B1F2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2CB637E2" w14:textId="77777777" w:rsidR="001E6CE9" w:rsidRPr="00FF7E2D" w:rsidRDefault="001E6CE9" w:rsidP="007B1F2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1E6CE9" w:rsidRPr="00A246BC" w14:paraId="7D13C12A" w14:textId="77777777" w:rsidTr="007B1F2E">
        <w:trPr>
          <w:jc w:val="center"/>
        </w:trPr>
        <w:tc>
          <w:tcPr>
            <w:tcW w:w="1450" w:type="pct"/>
            <w:gridSpan w:val="2"/>
            <w:vAlign w:val="center"/>
          </w:tcPr>
          <w:p w14:paraId="127E9611" w14:textId="77777777" w:rsidR="001E6CE9" w:rsidRPr="00A246BC" w:rsidRDefault="00625E06" w:rsidP="007B1F2E">
            <w:pPr>
              <w:widowControl w:val="0"/>
              <w:autoSpaceDE w:val="0"/>
              <w:autoSpaceDN w:val="0"/>
              <w:adjustRightInd w:val="0"/>
              <w:spacing w:before="29"/>
              <w:jc w:val="center"/>
              <w:rPr>
                <w:rFonts w:ascii="Arial" w:hAnsi="Arial" w:cs="Arial"/>
                <w:b/>
                <w:bCs/>
                <w:color w:val="000000"/>
                <w:sz w:val="18"/>
                <w:szCs w:val="18"/>
              </w:rPr>
            </w:pPr>
            <w:r w:rsidRPr="00625E06">
              <w:rPr>
                <w:rFonts w:ascii="Arial" w:hAnsi="Arial" w:cs="Arial"/>
                <w:b/>
                <w:bCs/>
                <w:color w:val="000000"/>
                <w:sz w:val="18"/>
                <w:szCs w:val="18"/>
              </w:rPr>
              <w:t>Act-2-8</w:t>
            </w:r>
          </w:p>
        </w:tc>
        <w:tc>
          <w:tcPr>
            <w:tcW w:w="2150" w:type="pct"/>
            <w:gridSpan w:val="7"/>
            <w:vAlign w:val="center"/>
          </w:tcPr>
          <w:p w14:paraId="1D4FBB7B" w14:textId="77777777" w:rsidR="001E6CE9" w:rsidRPr="00A246BC" w:rsidRDefault="00625E06" w:rsidP="007B1F2E">
            <w:pPr>
              <w:widowControl w:val="0"/>
              <w:autoSpaceDE w:val="0"/>
              <w:autoSpaceDN w:val="0"/>
              <w:adjustRightInd w:val="0"/>
              <w:spacing w:before="29"/>
              <w:jc w:val="center"/>
              <w:rPr>
                <w:rFonts w:ascii="Arial" w:hAnsi="Arial" w:cs="Arial"/>
                <w:b/>
                <w:bCs/>
                <w:color w:val="000000"/>
                <w:sz w:val="18"/>
                <w:szCs w:val="18"/>
              </w:rPr>
            </w:pPr>
            <w:r w:rsidRPr="00625E06">
              <w:rPr>
                <w:rFonts w:ascii="Arial" w:hAnsi="Arial" w:cs="Arial"/>
                <w:b/>
                <w:bCs/>
                <w:color w:val="000000"/>
                <w:sz w:val="18"/>
                <w:szCs w:val="18"/>
              </w:rPr>
              <w:t>Porcentaje de mantenimientos realizados al equipo de cómputo</w:t>
            </w:r>
          </w:p>
        </w:tc>
        <w:tc>
          <w:tcPr>
            <w:tcW w:w="1400" w:type="pct"/>
            <w:gridSpan w:val="3"/>
          </w:tcPr>
          <w:p w14:paraId="16D82518" w14:textId="77777777" w:rsidR="001E6CE9" w:rsidRPr="00A246BC" w:rsidRDefault="00C64C39" w:rsidP="007B1F2E">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1E6CE9" w:rsidRPr="00A246BC" w14:paraId="604D686D" w14:textId="77777777" w:rsidTr="007B1F2E">
        <w:trPr>
          <w:jc w:val="center"/>
        </w:trPr>
        <w:tc>
          <w:tcPr>
            <w:tcW w:w="1761" w:type="pct"/>
            <w:gridSpan w:val="3"/>
            <w:shd w:val="clear" w:color="auto" w:fill="A8D08D" w:themeFill="accent6" w:themeFillTint="99"/>
            <w:vAlign w:val="center"/>
          </w:tcPr>
          <w:p w14:paraId="79E651FA"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13E3EF6A"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2A647845"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6B66C2D5"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1E6CE9" w:rsidRPr="00A246BC" w14:paraId="01B131C4" w14:textId="77777777" w:rsidTr="007B1F2E">
        <w:trPr>
          <w:jc w:val="center"/>
        </w:trPr>
        <w:tc>
          <w:tcPr>
            <w:tcW w:w="1761" w:type="pct"/>
            <w:gridSpan w:val="3"/>
          </w:tcPr>
          <w:p w14:paraId="14AC11F7" w14:textId="1C702F95" w:rsidR="001E6CE9" w:rsidRPr="00A246BC" w:rsidRDefault="004C747E" w:rsidP="007B1F2E">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2839E794" w14:textId="77777777" w:rsidR="001E6CE9" w:rsidRPr="00A246BC" w:rsidRDefault="001E6CE9"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5075F11B" w14:textId="77777777" w:rsidR="001E6CE9" w:rsidRPr="00A246BC" w:rsidRDefault="001E6CE9" w:rsidP="007B1F2E">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57AF7891" w14:textId="77777777" w:rsidR="001E6CE9" w:rsidRPr="00A246BC" w:rsidRDefault="001E6CE9" w:rsidP="007B1F2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proceso</w:t>
            </w:r>
          </w:p>
        </w:tc>
      </w:tr>
      <w:tr w:rsidR="001E6CE9" w:rsidRPr="00A246BC" w14:paraId="11143F5E" w14:textId="77777777" w:rsidTr="007B1F2E">
        <w:trPr>
          <w:jc w:val="center"/>
        </w:trPr>
        <w:tc>
          <w:tcPr>
            <w:tcW w:w="2303" w:type="pct"/>
            <w:gridSpan w:val="4"/>
            <w:shd w:val="clear" w:color="auto" w:fill="A8D08D" w:themeFill="accent6" w:themeFillTint="99"/>
          </w:tcPr>
          <w:p w14:paraId="05CECC93"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698AE8DC"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1E6CE9" w:rsidRPr="00A246BC" w14:paraId="3D4C6877" w14:textId="77777777" w:rsidTr="007B1F2E">
        <w:trPr>
          <w:jc w:val="center"/>
        </w:trPr>
        <w:tc>
          <w:tcPr>
            <w:tcW w:w="2303" w:type="pct"/>
            <w:gridSpan w:val="4"/>
          </w:tcPr>
          <w:p w14:paraId="50CFC294" w14:textId="77777777" w:rsidR="001E6CE9" w:rsidRPr="00956537" w:rsidRDefault="00625E06" w:rsidP="007B1F2E">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Evaluar el cumplimiento de los mantenimientos programados al equipo de cómputo</w:t>
            </w:r>
          </w:p>
        </w:tc>
        <w:tc>
          <w:tcPr>
            <w:tcW w:w="2697" w:type="pct"/>
            <w:gridSpan w:val="8"/>
          </w:tcPr>
          <w:p w14:paraId="4D6881E7" w14:textId="77777777" w:rsidR="001E6CE9" w:rsidRPr="00A246BC" w:rsidRDefault="00C64C39" w:rsidP="007B1F2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Ascendente </w:t>
            </w:r>
          </w:p>
        </w:tc>
      </w:tr>
      <w:tr w:rsidR="001E6CE9" w:rsidRPr="00A246BC" w14:paraId="226B1C71" w14:textId="77777777" w:rsidTr="007B1F2E">
        <w:trPr>
          <w:jc w:val="center"/>
        </w:trPr>
        <w:tc>
          <w:tcPr>
            <w:tcW w:w="5000" w:type="pct"/>
            <w:gridSpan w:val="12"/>
            <w:shd w:val="clear" w:color="auto" w:fill="A8D08D" w:themeFill="accent6" w:themeFillTint="99"/>
          </w:tcPr>
          <w:p w14:paraId="37506623"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1E6CE9" w:rsidRPr="00A246BC" w14:paraId="5A3CD120" w14:textId="77777777" w:rsidTr="007B1F2E">
        <w:trPr>
          <w:jc w:val="center"/>
        </w:trPr>
        <w:tc>
          <w:tcPr>
            <w:tcW w:w="5000" w:type="pct"/>
            <w:gridSpan w:val="12"/>
          </w:tcPr>
          <w:p w14:paraId="022ED8B9" w14:textId="77777777" w:rsidR="001E6CE9" w:rsidRPr="00A246BC" w:rsidRDefault="00625E06"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mantenimientos preventivos realizados al equipo de cómputo de la Universidad con base en el número de mante</w:t>
            </w:r>
            <w:r w:rsidR="002B514E">
              <w:rPr>
                <w:rFonts w:ascii="Arial" w:hAnsi="Arial" w:cs="Arial"/>
                <w:bCs/>
                <w:color w:val="000000"/>
                <w:sz w:val="18"/>
                <w:szCs w:val="18"/>
              </w:rPr>
              <w:t>nimientos programados</w:t>
            </w:r>
          </w:p>
        </w:tc>
      </w:tr>
      <w:tr w:rsidR="001E6CE9" w:rsidRPr="00A246BC" w14:paraId="40406ED1" w14:textId="77777777" w:rsidTr="007B1F2E">
        <w:trPr>
          <w:jc w:val="center"/>
        </w:trPr>
        <w:tc>
          <w:tcPr>
            <w:tcW w:w="5000" w:type="pct"/>
            <w:gridSpan w:val="12"/>
            <w:shd w:val="clear" w:color="auto" w:fill="D9D9D9" w:themeFill="background1" w:themeFillShade="D9"/>
          </w:tcPr>
          <w:p w14:paraId="6A2FA100" w14:textId="77777777" w:rsidR="001E6CE9" w:rsidRPr="00A246BC" w:rsidRDefault="001E6CE9"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1E6CE9" w:rsidRPr="00A246BC" w14:paraId="391A5868" w14:textId="77777777" w:rsidTr="007B1F2E">
        <w:trPr>
          <w:jc w:val="center"/>
        </w:trPr>
        <w:tc>
          <w:tcPr>
            <w:tcW w:w="1134" w:type="pct"/>
            <w:shd w:val="clear" w:color="auto" w:fill="E2EFD9" w:themeFill="accent6" w:themeFillTint="33"/>
          </w:tcPr>
          <w:p w14:paraId="02E81E66" w14:textId="77777777" w:rsidR="001E6CE9" w:rsidRPr="00A246BC" w:rsidRDefault="001E6CE9" w:rsidP="007B1F2E">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1DE2D3B2"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21E026B0"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2F39024F"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1E6CE9" w:rsidRPr="00A246BC" w14:paraId="59B4FA23" w14:textId="77777777" w:rsidTr="007B1F2E">
        <w:trPr>
          <w:jc w:val="center"/>
        </w:trPr>
        <w:tc>
          <w:tcPr>
            <w:tcW w:w="1134" w:type="pct"/>
          </w:tcPr>
          <w:p w14:paraId="42BE611A" w14:textId="77777777" w:rsidR="00C64C39" w:rsidRDefault="002B514E" w:rsidP="007B1F2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MPR</w:t>
            </w:r>
          </w:p>
          <w:p w14:paraId="1C9FFBB0" w14:textId="77777777" w:rsidR="002B514E" w:rsidRDefault="002B514E" w:rsidP="007B1F2E">
            <w:pPr>
              <w:widowControl w:val="0"/>
              <w:autoSpaceDE w:val="0"/>
              <w:autoSpaceDN w:val="0"/>
              <w:adjustRightInd w:val="0"/>
              <w:spacing w:before="29"/>
              <w:rPr>
                <w:rFonts w:ascii="Arial" w:hAnsi="Arial" w:cs="Arial"/>
                <w:bCs/>
                <w:color w:val="000000"/>
                <w:sz w:val="18"/>
                <w:szCs w:val="18"/>
              </w:rPr>
            </w:pPr>
          </w:p>
          <w:p w14:paraId="40874F3A" w14:textId="77777777" w:rsidR="002B514E" w:rsidRPr="00A246BC" w:rsidRDefault="002B514E" w:rsidP="007B1F2E">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MPP</w:t>
            </w:r>
          </w:p>
        </w:tc>
        <w:tc>
          <w:tcPr>
            <w:tcW w:w="1169" w:type="pct"/>
            <w:gridSpan w:val="3"/>
          </w:tcPr>
          <w:p w14:paraId="21F73811" w14:textId="77777777" w:rsidR="00C64C39" w:rsidRDefault="002B514E"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Mantenimientos preventivos realizados</w:t>
            </w:r>
          </w:p>
          <w:p w14:paraId="242EAF68" w14:textId="77777777" w:rsidR="002B514E" w:rsidRPr="00A246BC" w:rsidRDefault="002B514E"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Mantenimientos preventivos programados</w:t>
            </w:r>
          </w:p>
        </w:tc>
        <w:tc>
          <w:tcPr>
            <w:tcW w:w="978" w:type="pct"/>
            <w:gridSpan w:val="3"/>
            <w:vAlign w:val="center"/>
          </w:tcPr>
          <w:p w14:paraId="2E0BEA58" w14:textId="77777777" w:rsidR="001E6CE9" w:rsidRPr="00A246BC" w:rsidRDefault="00965724"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1A2A0956" w14:textId="77777777" w:rsidR="002B514E" w:rsidRPr="00A246BC" w:rsidRDefault="002B514E" w:rsidP="002B514E">
            <w:pPr>
              <w:widowControl w:val="0"/>
              <w:autoSpaceDE w:val="0"/>
              <w:autoSpaceDN w:val="0"/>
              <w:adjustRightInd w:val="0"/>
              <w:spacing w:before="100" w:beforeAutospacing="1" w:after="100" w:afterAutospacing="1"/>
              <w:rPr>
                <w:rFonts w:ascii="Arial" w:hAnsi="Arial" w:cs="Arial"/>
                <w:bCs/>
                <w:color w:val="000000"/>
                <w:sz w:val="18"/>
                <w:szCs w:val="18"/>
              </w:rPr>
            </w:pPr>
            <w:r>
              <w:rPr>
                <w:rFonts w:ascii="Arial" w:hAnsi="Arial" w:cs="Arial"/>
                <w:bCs/>
                <w:color w:val="000000"/>
                <w:sz w:val="18"/>
                <w:szCs w:val="18"/>
              </w:rPr>
              <w:t>Departamento de Sistemas</w:t>
            </w:r>
          </w:p>
        </w:tc>
      </w:tr>
      <w:tr w:rsidR="001E6CE9" w:rsidRPr="00A246BC" w14:paraId="377847BB" w14:textId="77777777" w:rsidTr="007B1F2E">
        <w:trPr>
          <w:jc w:val="center"/>
        </w:trPr>
        <w:tc>
          <w:tcPr>
            <w:tcW w:w="2303" w:type="pct"/>
            <w:gridSpan w:val="4"/>
            <w:shd w:val="clear" w:color="auto" w:fill="E2EFD9" w:themeFill="accent6" w:themeFillTint="33"/>
            <w:vAlign w:val="center"/>
          </w:tcPr>
          <w:p w14:paraId="0EECFF03"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34FFD7F4"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560C7884"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1E6CE9" w:rsidRPr="00A246BC" w14:paraId="4078A510" w14:textId="77777777" w:rsidTr="007B1F2E">
        <w:trPr>
          <w:jc w:val="center"/>
        </w:trPr>
        <w:tc>
          <w:tcPr>
            <w:tcW w:w="2303" w:type="pct"/>
            <w:gridSpan w:val="4"/>
            <w:shd w:val="clear" w:color="auto" w:fill="auto"/>
            <w:vAlign w:val="center"/>
          </w:tcPr>
          <w:p w14:paraId="1C649A5E" w14:textId="77777777" w:rsidR="001E6CE9" w:rsidRPr="00A246BC" w:rsidRDefault="00625E06" w:rsidP="00325956">
            <w:pPr>
              <w:widowControl w:val="0"/>
              <w:autoSpaceDE w:val="0"/>
              <w:autoSpaceDN w:val="0"/>
              <w:adjustRightInd w:val="0"/>
              <w:spacing w:before="29"/>
              <w:jc w:val="center"/>
              <w:rPr>
                <w:rFonts w:ascii="Arial" w:hAnsi="Arial" w:cs="Arial"/>
                <w:bCs/>
                <w:sz w:val="18"/>
                <w:szCs w:val="18"/>
              </w:rPr>
            </w:pPr>
            <w:r w:rsidRPr="00625E06">
              <w:rPr>
                <w:rFonts w:ascii="Arial" w:hAnsi="Arial" w:cs="Arial"/>
                <w:bCs/>
                <w:sz w:val="18"/>
                <w:szCs w:val="18"/>
              </w:rPr>
              <w:t>Número de mantenimientos preventivos realizados al equipo de cómputo / número de mantenimientos preventivos programados a realizar * 100</w:t>
            </w:r>
          </w:p>
        </w:tc>
        <w:tc>
          <w:tcPr>
            <w:tcW w:w="1012" w:type="pct"/>
            <w:gridSpan w:val="4"/>
            <w:shd w:val="clear" w:color="auto" w:fill="auto"/>
            <w:vAlign w:val="center"/>
          </w:tcPr>
          <w:p w14:paraId="5A82BBEC" w14:textId="77777777" w:rsidR="001E6CE9" w:rsidRPr="00A246BC" w:rsidRDefault="00C64C39"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64703A47" w14:textId="4C9F3671" w:rsidR="001E6CE9" w:rsidRPr="00A246BC" w:rsidRDefault="005913CD"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966</w:t>
            </w:r>
          </w:p>
        </w:tc>
      </w:tr>
      <w:tr w:rsidR="001E6CE9" w:rsidRPr="00A246BC" w14:paraId="7D1039CC" w14:textId="77777777" w:rsidTr="007B1F2E">
        <w:trPr>
          <w:jc w:val="center"/>
        </w:trPr>
        <w:tc>
          <w:tcPr>
            <w:tcW w:w="5000" w:type="pct"/>
            <w:gridSpan w:val="12"/>
            <w:shd w:val="clear" w:color="auto" w:fill="E2EFD9" w:themeFill="accent6" w:themeFillTint="33"/>
            <w:vAlign w:val="center"/>
          </w:tcPr>
          <w:p w14:paraId="6F612689" w14:textId="77777777" w:rsidR="001E6CE9" w:rsidRPr="00A246BC" w:rsidRDefault="001E6CE9"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A853FE" w:rsidRPr="00A246BC" w14:paraId="6EDDB52A" w14:textId="77777777" w:rsidTr="007B1F2E">
        <w:trPr>
          <w:jc w:val="center"/>
        </w:trPr>
        <w:tc>
          <w:tcPr>
            <w:tcW w:w="2303" w:type="pct"/>
            <w:gridSpan w:val="4"/>
            <w:shd w:val="clear" w:color="auto" w:fill="E2EFD9" w:themeFill="accent6" w:themeFillTint="33"/>
            <w:vAlign w:val="center"/>
          </w:tcPr>
          <w:p w14:paraId="728633D4" w14:textId="77777777" w:rsidR="00A853FE" w:rsidRPr="00A246BC" w:rsidRDefault="00A853F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217F3B70" w14:textId="77777777" w:rsidR="00A853FE" w:rsidRPr="00A246BC" w:rsidRDefault="00A853FE"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2917EF10" w14:textId="77777777" w:rsidR="00A853FE" w:rsidRPr="00A246BC" w:rsidRDefault="00A853FE"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163AF535" w14:textId="77777777" w:rsidR="00A853FE" w:rsidRPr="00A246BC" w:rsidRDefault="00A853FE" w:rsidP="007B1F2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A853FE" w:rsidRPr="00A246BC" w14:paraId="28A78DDB" w14:textId="77777777" w:rsidTr="007B1F2E">
        <w:trPr>
          <w:jc w:val="center"/>
        </w:trPr>
        <w:tc>
          <w:tcPr>
            <w:tcW w:w="2303" w:type="pct"/>
            <w:gridSpan w:val="4"/>
          </w:tcPr>
          <w:p w14:paraId="4A7BEDF7"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sidR="00C64C39">
              <w:rPr>
                <w:rFonts w:ascii="Arial" w:hAnsi="Arial" w:cs="Arial"/>
                <w:bCs/>
                <w:color w:val="000000"/>
                <w:sz w:val="18"/>
                <w:szCs w:val="18"/>
              </w:rPr>
              <w:t>relativo</w:t>
            </w:r>
          </w:p>
        </w:tc>
        <w:tc>
          <w:tcPr>
            <w:tcW w:w="525" w:type="pct"/>
            <w:shd w:val="clear" w:color="auto" w:fill="E2EFD9" w:themeFill="accent6" w:themeFillTint="33"/>
          </w:tcPr>
          <w:p w14:paraId="0F64F12E"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2E851A06"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43442761"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A853FE" w:rsidRPr="00A246BC" w14:paraId="0909B163" w14:textId="77777777" w:rsidTr="007B1F2E">
        <w:trPr>
          <w:jc w:val="center"/>
        </w:trPr>
        <w:tc>
          <w:tcPr>
            <w:tcW w:w="2303" w:type="pct"/>
            <w:gridSpan w:val="4"/>
            <w:shd w:val="clear" w:color="auto" w:fill="E2EFD9" w:themeFill="accent6" w:themeFillTint="33"/>
          </w:tcPr>
          <w:p w14:paraId="3EF9C753" w14:textId="77777777" w:rsidR="00A853FE" w:rsidRPr="00A246BC" w:rsidRDefault="00A853F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0F60A0E9" w14:textId="77777777" w:rsidR="00A853FE" w:rsidRPr="00A246BC" w:rsidRDefault="00A853F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16C5E7BD" w14:textId="77777777" w:rsidTr="007B1F2E">
        <w:trPr>
          <w:jc w:val="center"/>
        </w:trPr>
        <w:tc>
          <w:tcPr>
            <w:tcW w:w="2303" w:type="pct"/>
            <w:gridSpan w:val="4"/>
          </w:tcPr>
          <w:p w14:paraId="53E6D2EB"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593664CD"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A853FE" w:rsidRPr="00A246BC" w14:paraId="36932F04" w14:textId="77777777" w:rsidTr="007B1F2E">
        <w:trPr>
          <w:jc w:val="center"/>
        </w:trPr>
        <w:tc>
          <w:tcPr>
            <w:tcW w:w="2303" w:type="pct"/>
            <w:gridSpan w:val="4"/>
            <w:shd w:val="clear" w:color="auto" w:fill="E2EFD9" w:themeFill="accent6" w:themeFillTint="33"/>
          </w:tcPr>
          <w:p w14:paraId="4157FA47"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67294D9B"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3A61C8FE" w14:textId="77777777" w:rsidTr="007B1F2E">
        <w:trPr>
          <w:jc w:val="center"/>
        </w:trPr>
        <w:tc>
          <w:tcPr>
            <w:tcW w:w="2303" w:type="pct"/>
            <w:gridSpan w:val="4"/>
          </w:tcPr>
          <w:p w14:paraId="477F8205" w14:textId="31FFC2C1" w:rsidR="00AE17FC" w:rsidRPr="00015F08" w:rsidRDefault="00E328CB"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01ABE44B" w14:textId="661C0AA1" w:rsidR="00AE17FC" w:rsidRPr="00015F08" w:rsidRDefault="005913CD"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A853FE" w:rsidRPr="00A246BC" w14:paraId="6BB1EF11" w14:textId="77777777" w:rsidTr="007B1F2E">
        <w:trPr>
          <w:jc w:val="center"/>
        </w:trPr>
        <w:tc>
          <w:tcPr>
            <w:tcW w:w="2303" w:type="pct"/>
            <w:gridSpan w:val="4"/>
            <w:shd w:val="clear" w:color="auto" w:fill="E2EFD9" w:themeFill="accent6" w:themeFillTint="33"/>
          </w:tcPr>
          <w:p w14:paraId="54689782"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4B8941E6"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A853FE" w:rsidRPr="00A246BC" w14:paraId="49D67D45" w14:textId="77777777" w:rsidTr="007B1F2E">
        <w:trPr>
          <w:jc w:val="center"/>
        </w:trPr>
        <w:tc>
          <w:tcPr>
            <w:tcW w:w="2303" w:type="pct"/>
            <w:gridSpan w:val="4"/>
          </w:tcPr>
          <w:p w14:paraId="242D4934"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785E0443" w14:textId="77777777" w:rsidR="00A853FE" w:rsidRPr="00A246BC" w:rsidRDefault="002B514E"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Subdirección de Tecnologías de la Información</w:t>
            </w:r>
          </w:p>
        </w:tc>
      </w:tr>
      <w:tr w:rsidR="00A853FE" w:rsidRPr="00A246BC" w14:paraId="78B83E9C" w14:textId="77777777" w:rsidTr="007B1F2E">
        <w:trPr>
          <w:jc w:val="center"/>
        </w:trPr>
        <w:tc>
          <w:tcPr>
            <w:tcW w:w="5000" w:type="pct"/>
            <w:gridSpan w:val="12"/>
            <w:shd w:val="clear" w:color="auto" w:fill="D9D9D9" w:themeFill="background1" w:themeFillShade="D9"/>
          </w:tcPr>
          <w:p w14:paraId="44908E84"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A853FE" w:rsidRPr="00A246BC" w14:paraId="7D7F80E5" w14:textId="77777777" w:rsidTr="007B1F2E">
        <w:trPr>
          <w:jc w:val="center"/>
        </w:trPr>
        <w:tc>
          <w:tcPr>
            <w:tcW w:w="1761" w:type="pct"/>
            <w:gridSpan w:val="3"/>
            <w:shd w:val="clear" w:color="auto" w:fill="E2EFD9" w:themeFill="accent6" w:themeFillTint="33"/>
            <w:vAlign w:val="center"/>
          </w:tcPr>
          <w:p w14:paraId="4F46CCA6" w14:textId="77777777" w:rsidR="00A853FE" w:rsidRPr="00A246BC" w:rsidRDefault="00A853F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6A25DE62" w14:textId="77777777" w:rsidR="00A853FE" w:rsidRPr="00A246BC" w:rsidRDefault="00A853F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49D14CE3" w14:textId="77777777" w:rsidR="00A853FE" w:rsidRPr="00A246BC" w:rsidRDefault="00A853FE" w:rsidP="007B1F2E">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A853FE" w:rsidRPr="00A246BC" w14:paraId="02F51778" w14:textId="77777777" w:rsidTr="000E5DAC">
        <w:trPr>
          <w:jc w:val="center"/>
        </w:trPr>
        <w:tc>
          <w:tcPr>
            <w:tcW w:w="1761" w:type="pct"/>
            <w:gridSpan w:val="3"/>
            <w:vMerge w:val="restart"/>
            <w:vAlign w:val="center"/>
          </w:tcPr>
          <w:p w14:paraId="505D32E1" w14:textId="77777777" w:rsidR="00C64C39" w:rsidRDefault="000E5DAC" w:rsidP="00AF4CE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12F871AF" w14:textId="77777777" w:rsidR="001F229D" w:rsidRDefault="001F229D" w:rsidP="00AF4CE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89%</w:t>
            </w:r>
          </w:p>
          <w:p w14:paraId="1F80C8A1" w14:textId="6525F07B" w:rsidR="005913CD" w:rsidRPr="00A246BC" w:rsidRDefault="005913CD" w:rsidP="00AF4CE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2022 – 100% </w:t>
            </w:r>
          </w:p>
        </w:tc>
        <w:tc>
          <w:tcPr>
            <w:tcW w:w="1839" w:type="pct"/>
            <w:gridSpan w:val="6"/>
            <w:vMerge w:val="restart"/>
          </w:tcPr>
          <w:p w14:paraId="2A9D90A5"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79C2E0B5" w14:textId="77777777" w:rsidR="00A853FE" w:rsidRPr="00A246BC" w:rsidRDefault="00A853FE" w:rsidP="007B1F2E">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443366A1" w14:textId="77777777" w:rsidR="00A853FE" w:rsidRPr="00A246BC" w:rsidRDefault="00A853FE" w:rsidP="007B1F2E">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A853FE" w:rsidRPr="00A246BC" w14:paraId="688F022C" w14:textId="77777777" w:rsidTr="007B1F2E">
        <w:trPr>
          <w:jc w:val="center"/>
        </w:trPr>
        <w:tc>
          <w:tcPr>
            <w:tcW w:w="1761" w:type="pct"/>
            <w:gridSpan w:val="3"/>
            <w:vMerge/>
          </w:tcPr>
          <w:p w14:paraId="0F91F611" w14:textId="77777777" w:rsidR="00A853FE" w:rsidRPr="00A246BC" w:rsidRDefault="00A853FE" w:rsidP="007B1F2E">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6D99A8BE" w14:textId="77777777" w:rsidR="00A853FE" w:rsidRPr="00A246BC" w:rsidRDefault="00A853FE" w:rsidP="007B1F2E">
            <w:pPr>
              <w:widowControl w:val="0"/>
              <w:autoSpaceDE w:val="0"/>
              <w:autoSpaceDN w:val="0"/>
              <w:adjustRightInd w:val="0"/>
              <w:spacing w:before="29"/>
              <w:rPr>
                <w:rFonts w:ascii="Arial" w:hAnsi="Arial" w:cs="Arial"/>
                <w:bCs/>
                <w:color w:val="000000"/>
                <w:sz w:val="18"/>
                <w:szCs w:val="18"/>
              </w:rPr>
            </w:pPr>
          </w:p>
        </w:tc>
        <w:tc>
          <w:tcPr>
            <w:tcW w:w="488" w:type="pct"/>
            <w:gridSpan w:val="2"/>
          </w:tcPr>
          <w:p w14:paraId="3AEB6534" w14:textId="4FE82648" w:rsidR="00A853FE" w:rsidRPr="00A246BC" w:rsidRDefault="000E5DAC"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658</w:t>
            </w:r>
          </w:p>
        </w:tc>
        <w:tc>
          <w:tcPr>
            <w:tcW w:w="912" w:type="pct"/>
          </w:tcPr>
          <w:p w14:paraId="7396502F" w14:textId="1BB3A9FA" w:rsidR="00A853FE" w:rsidRPr="00A246BC" w:rsidRDefault="005913CD" w:rsidP="007B1F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966</w:t>
            </w:r>
          </w:p>
        </w:tc>
      </w:tr>
      <w:tr w:rsidR="00A853FE" w:rsidRPr="00A246BC" w14:paraId="0428D140" w14:textId="77777777" w:rsidTr="007B1F2E">
        <w:trPr>
          <w:jc w:val="center"/>
        </w:trPr>
        <w:tc>
          <w:tcPr>
            <w:tcW w:w="5000" w:type="pct"/>
            <w:gridSpan w:val="12"/>
            <w:shd w:val="clear" w:color="auto" w:fill="D9D9D9" w:themeFill="background1" w:themeFillShade="D9"/>
          </w:tcPr>
          <w:p w14:paraId="51534FCA"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A853FE" w:rsidRPr="00A246BC" w14:paraId="1909500D" w14:textId="77777777" w:rsidTr="007B1F2E">
        <w:trPr>
          <w:jc w:val="center"/>
        </w:trPr>
        <w:tc>
          <w:tcPr>
            <w:tcW w:w="5000" w:type="pct"/>
            <w:gridSpan w:val="12"/>
          </w:tcPr>
          <w:p w14:paraId="2CF04810" w14:textId="77777777" w:rsidR="00A853FE" w:rsidRPr="00A246BC" w:rsidRDefault="00A853FE" w:rsidP="007B1F2E">
            <w:pPr>
              <w:widowControl w:val="0"/>
              <w:autoSpaceDE w:val="0"/>
              <w:autoSpaceDN w:val="0"/>
              <w:adjustRightInd w:val="0"/>
              <w:spacing w:before="29"/>
              <w:rPr>
                <w:rFonts w:ascii="Arial" w:hAnsi="Arial" w:cs="Arial"/>
                <w:bCs/>
                <w:color w:val="000000"/>
                <w:sz w:val="18"/>
                <w:szCs w:val="18"/>
              </w:rPr>
            </w:pPr>
          </w:p>
        </w:tc>
      </w:tr>
      <w:tr w:rsidR="00A853FE" w:rsidRPr="00A246BC" w14:paraId="222D1DCE" w14:textId="77777777" w:rsidTr="007B1F2E">
        <w:trPr>
          <w:jc w:val="center"/>
        </w:trPr>
        <w:tc>
          <w:tcPr>
            <w:tcW w:w="1761" w:type="pct"/>
            <w:gridSpan w:val="3"/>
            <w:shd w:val="clear" w:color="auto" w:fill="D9D9D9" w:themeFill="background1" w:themeFillShade="D9"/>
          </w:tcPr>
          <w:p w14:paraId="1550CC15"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57B1EE6F"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601509FD" w14:textId="77777777" w:rsidR="00A853FE" w:rsidRPr="00A246BC" w:rsidRDefault="00A853FE" w:rsidP="007B1F2E">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4483A6A0" w14:textId="77777777" w:rsidTr="007B1F2E">
        <w:trPr>
          <w:jc w:val="center"/>
        </w:trPr>
        <w:tc>
          <w:tcPr>
            <w:tcW w:w="1761" w:type="pct"/>
            <w:gridSpan w:val="3"/>
          </w:tcPr>
          <w:p w14:paraId="6315040C"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38491C5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7D24472"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898C4C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7C0AC7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5A59D0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D863E82"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218CBB5"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27D10C05" w14:textId="4C4BA75C"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42B5915D"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A9687E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BE9ABE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E755D3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786EB9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E07DD9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ECBA684"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5C0018C"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4D93300C" w14:textId="120851C5"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7C3AC29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54922E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1CBF8C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91347C0"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3B474B4"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CEE0311"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1F88FAC"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7AC93ED"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246B5409" w14:textId="52B3A7CA"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099C1B4D" w14:textId="77777777" w:rsidR="00F302AD" w:rsidRDefault="00F302AD" w:rsidP="00F70142">
      <w:pPr>
        <w:widowControl w:val="0"/>
        <w:autoSpaceDE w:val="0"/>
        <w:autoSpaceDN w:val="0"/>
        <w:adjustRightInd w:val="0"/>
        <w:spacing w:before="29" w:after="0" w:line="240" w:lineRule="atLeast"/>
        <w:rPr>
          <w:rFonts w:ascii="Arial" w:hAnsi="Arial" w:cs="Arial"/>
          <w:b/>
          <w:bCs/>
          <w:color w:val="000000"/>
          <w:sz w:val="24"/>
          <w:szCs w:val="24"/>
        </w:rPr>
      </w:pPr>
    </w:p>
    <w:p w14:paraId="7B1B849D" w14:textId="77777777" w:rsidR="00271D3D" w:rsidRDefault="00271D3D" w:rsidP="00F70142">
      <w:pPr>
        <w:widowControl w:val="0"/>
        <w:autoSpaceDE w:val="0"/>
        <w:autoSpaceDN w:val="0"/>
        <w:adjustRightInd w:val="0"/>
        <w:spacing w:before="29" w:after="0" w:line="240" w:lineRule="atLeast"/>
        <w:rPr>
          <w:rFonts w:ascii="Arial" w:hAnsi="Arial" w:cs="Arial"/>
          <w:b/>
          <w:bCs/>
          <w:color w:val="000000"/>
          <w:sz w:val="24"/>
          <w:szCs w:val="24"/>
        </w:rPr>
      </w:pPr>
    </w:p>
    <w:p w14:paraId="44CFFDEA" w14:textId="77777777" w:rsidR="007B1F2E" w:rsidRDefault="007B1F2E"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2B514E" w:rsidRPr="00FF7E2D" w14:paraId="6DCFFB60" w14:textId="77777777" w:rsidTr="00D447BF">
        <w:trPr>
          <w:jc w:val="center"/>
        </w:trPr>
        <w:tc>
          <w:tcPr>
            <w:tcW w:w="5000" w:type="pct"/>
            <w:gridSpan w:val="12"/>
            <w:shd w:val="clear" w:color="auto" w:fill="385623" w:themeFill="accent6" w:themeFillShade="80"/>
          </w:tcPr>
          <w:p w14:paraId="7A4CC289" w14:textId="77777777" w:rsidR="002B514E" w:rsidRPr="00FF7E2D" w:rsidRDefault="002B514E" w:rsidP="00D447BF">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2B514E" w:rsidRPr="00FF7E2D" w14:paraId="0D3067F3" w14:textId="77777777" w:rsidTr="00D447BF">
        <w:trPr>
          <w:jc w:val="center"/>
        </w:trPr>
        <w:tc>
          <w:tcPr>
            <w:tcW w:w="5000" w:type="pct"/>
            <w:gridSpan w:val="12"/>
            <w:shd w:val="clear" w:color="auto" w:fill="D9D9D9" w:themeFill="background1" w:themeFillShade="D9"/>
          </w:tcPr>
          <w:p w14:paraId="5EEB8A95" w14:textId="77777777" w:rsidR="002B514E" w:rsidRPr="00FF7E2D" w:rsidRDefault="002B514E" w:rsidP="00D447B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2B514E" w:rsidRPr="00FF7E2D" w14:paraId="58FF963E" w14:textId="77777777" w:rsidTr="00D447BF">
        <w:trPr>
          <w:jc w:val="center"/>
        </w:trPr>
        <w:tc>
          <w:tcPr>
            <w:tcW w:w="1450" w:type="pct"/>
            <w:gridSpan w:val="2"/>
            <w:shd w:val="clear" w:color="auto" w:fill="538135" w:themeFill="accent6" w:themeFillShade="BF"/>
          </w:tcPr>
          <w:p w14:paraId="15108562" w14:textId="77777777" w:rsidR="002B514E" w:rsidRPr="00FF7E2D" w:rsidRDefault="002B514E" w:rsidP="00D447BF">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35D9CB9B" w14:textId="77777777" w:rsidR="002B514E" w:rsidRPr="00FF7E2D" w:rsidRDefault="002B514E" w:rsidP="00D447BF">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7F64CC53" w14:textId="77777777" w:rsidR="002B514E" w:rsidRPr="00FF7E2D" w:rsidRDefault="002B514E" w:rsidP="00D447BF">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2B514E" w:rsidRPr="00A246BC" w14:paraId="4989DEE7" w14:textId="77777777" w:rsidTr="00D447BF">
        <w:trPr>
          <w:jc w:val="center"/>
        </w:trPr>
        <w:tc>
          <w:tcPr>
            <w:tcW w:w="1450" w:type="pct"/>
            <w:gridSpan w:val="2"/>
            <w:vAlign w:val="center"/>
          </w:tcPr>
          <w:p w14:paraId="6033BFBC" w14:textId="77777777" w:rsidR="002B514E" w:rsidRPr="00A246BC" w:rsidRDefault="002B514E" w:rsidP="002B514E">
            <w:pPr>
              <w:widowControl w:val="0"/>
              <w:autoSpaceDE w:val="0"/>
              <w:autoSpaceDN w:val="0"/>
              <w:adjustRightInd w:val="0"/>
              <w:spacing w:before="29"/>
              <w:jc w:val="center"/>
              <w:rPr>
                <w:rFonts w:ascii="Arial" w:hAnsi="Arial" w:cs="Arial"/>
                <w:b/>
                <w:bCs/>
                <w:color w:val="000000"/>
                <w:sz w:val="18"/>
                <w:szCs w:val="18"/>
              </w:rPr>
            </w:pPr>
            <w:r w:rsidRPr="003F5964">
              <w:rPr>
                <w:rFonts w:ascii="Arial" w:hAnsi="Arial" w:cs="Arial"/>
                <w:b/>
                <w:bCs/>
                <w:color w:val="000000"/>
                <w:sz w:val="18"/>
                <w:szCs w:val="18"/>
              </w:rPr>
              <w:t>Act-2-9</w:t>
            </w:r>
          </w:p>
        </w:tc>
        <w:tc>
          <w:tcPr>
            <w:tcW w:w="2150" w:type="pct"/>
            <w:gridSpan w:val="7"/>
            <w:vAlign w:val="center"/>
          </w:tcPr>
          <w:p w14:paraId="3C4F68C3" w14:textId="77777777" w:rsidR="002B514E" w:rsidRPr="00A246BC" w:rsidRDefault="002B514E" w:rsidP="00D447BF">
            <w:pPr>
              <w:widowControl w:val="0"/>
              <w:autoSpaceDE w:val="0"/>
              <w:autoSpaceDN w:val="0"/>
              <w:adjustRightInd w:val="0"/>
              <w:spacing w:before="29"/>
              <w:jc w:val="center"/>
              <w:rPr>
                <w:rFonts w:ascii="Arial" w:hAnsi="Arial" w:cs="Arial"/>
                <w:b/>
                <w:bCs/>
                <w:color w:val="000000"/>
                <w:sz w:val="18"/>
                <w:szCs w:val="18"/>
              </w:rPr>
            </w:pPr>
            <w:r w:rsidRPr="002B514E">
              <w:rPr>
                <w:rFonts w:ascii="Arial" w:hAnsi="Arial" w:cs="Arial"/>
                <w:b/>
                <w:bCs/>
                <w:color w:val="000000"/>
                <w:sz w:val="18"/>
                <w:szCs w:val="18"/>
              </w:rPr>
              <w:t>Porcentaje de mantenimientos preventivos realizados</w:t>
            </w:r>
          </w:p>
        </w:tc>
        <w:tc>
          <w:tcPr>
            <w:tcW w:w="1400" w:type="pct"/>
            <w:gridSpan w:val="3"/>
          </w:tcPr>
          <w:p w14:paraId="4D72D608" w14:textId="77777777" w:rsidR="002B514E" w:rsidRPr="00A246BC" w:rsidRDefault="002B514E" w:rsidP="00D447BF">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2B514E" w:rsidRPr="00A246BC" w14:paraId="031739AA" w14:textId="77777777" w:rsidTr="00D447BF">
        <w:trPr>
          <w:jc w:val="center"/>
        </w:trPr>
        <w:tc>
          <w:tcPr>
            <w:tcW w:w="1761" w:type="pct"/>
            <w:gridSpan w:val="3"/>
            <w:shd w:val="clear" w:color="auto" w:fill="A8D08D" w:themeFill="accent6" w:themeFillTint="99"/>
            <w:vAlign w:val="center"/>
          </w:tcPr>
          <w:p w14:paraId="49391045"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2D32046E"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72E0AFDF"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30C7FBE4"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2B514E" w:rsidRPr="00A246BC" w14:paraId="2B684343" w14:textId="77777777" w:rsidTr="00D447BF">
        <w:trPr>
          <w:jc w:val="center"/>
        </w:trPr>
        <w:tc>
          <w:tcPr>
            <w:tcW w:w="1761" w:type="pct"/>
            <w:gridSpan w:val="3"/>
          </w:tcPr>
          <w:p w14:paraId="2D0BEE73" w14:textId="358CF45D" w:rsidR="002B514E" w:rsidRPr="00A246BC" w:rsidRDefault="004C747E" w:rsidP="00D447BF">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3DC77464"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27C8FD2B" w14:textId="77777777" w:rsidR="002B514E" w:rsidRPr="00A246BC" w:rsidRDefault="002B514E" w:rsidP="00D447BF">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64A5101E" w14:textId="77777777" w:rsidR="002B514E" w:rsidRPr="00A246BC" w:rsidRDefault="002B514E" w:rsidP="00D447BF">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proceso</w:t>
            </w:r>
          </w:p>
        </w:tc>
      </w:tr>
      <w:tr w:rsidR="002B514E" w:rsidRPr="00A246BC" w14:paraId="0E579713" w14:textId="77777777" w:rsidTr="00D447BF">
        <w:trPr>
          <w:jc w:val="center"/>
        </w:trPr>
        <w:tc>
          <w:tcPr>
            <w:tcW w:w="2303" w:type="pct"/>
            <w:gridSpan w:val="4"/>
            <w:shd w:val="clear" w:color="auto" w:fill="A8D08D" w:themeFill="accent6" w:themeFillTint="99"/>
          </w:tcPr>
          <w:p w14:paraId="59E93E8D"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64117F90"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2B514E" w:rsidRPr="00A246BC" w14:paraId="02FB4962" w14:textId="77777777" w:rsidTr="00D447BF">
        <w:trPr>
          <w:jc w:val="center"/>
        </w:trPr>
        <w:tc>
          <w:tcPr>
            <w:tcW w:w="2303" w:type="pct"/>
            <w:gridSpan w:val="4"/>
          </w:tcPr>
          <w:p w14:paraId="514B6C9F" w14:textId="34D9F2F5" w:rsidR="002B514E" w:rsidRPr="00956537" w:rsidRDefault="002B514E" w:rsidP="0070720F">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Evaluar el cumplimiento d</w:t>
            </w:r>
            <w:r w:rsidR="0070720F">
              <w:rPr>
                <w:rFonts w:ascii="Arial" w:hAnsi="Arial" w:cs="Arial"/>
                <w:bCs/>
                <w:sz w:val="18"/>
                <w:szCs w:val="18"/>
                <w:lang w:eastAsia="en-US"/>
              </w:rPr>
              <w:t>e los mantenimientos preventivo a los edificios y espacios</w:t>
            </w:r>
          </w:p>
        </w:tc>
        <w:tc>
          <w:tcPr>
            <w:tcW w:w="2697" w:type="pct"/>
            <w:gridSpan w:val="8"/>
          </w:tcPr>
          <w:p w14:paraId="5592FCDB" w14:textId="77777777" w:rsidR="002B514E" w:rsidRPr="00A246BC" w:rsidRDefault="002B514E" w:rsidP="002B514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2B514E" w:rsidRPr="00A246BC" w14:paraId="5A169FB8" w14:textId="77777777" w:rsidTr="00D447BF">
        <w:trPr>
          <w:jc w:val="center"/>
        </w:trPr>
        <w:tc>
          <w:tcPr>
            <w:tcW w:w="5000" w:type="pct"/>
            <w:gridSpan w:val="12"/>
            <w:shd w:val="clear" w:color="auto" w:fill="A8D08D" w:themeFill="accent6" w:themeFillTint="99"/>
          </w:tcPr>
          <w:p w14:paraId="7D3AF6AF"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2B514E" w:rsidRPr="00A246BC" w14:paraId="0CB2F3D5" w14:textId="77777777" w:rsidTr="00D447BF">
        <w:trPr>
          <w:jc w:val="center"/>
        </w:trPr>
        <w:tc>
          <w:tcPr>
            <w:tcW w:w="5000" w:type="pct"/>
            <w:gridSpan w:val="12"/>
          </w:tcPr>
          <w:p w14:paraId="30FA4843" w14:textId="77777777" w:rsidR="002B514E" w:rsidRPr="00A246BC" w:rsidRDefault="002B514E" w:rsidP="002B514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mantenimientos preventivos realizados al edificios y espacios académicos de la Universidad con base en el número de mantenimientos programados</w:t>
            </w:r>
          </w:p>
        </w:tc>
      </w:tr>
      <w:tr w:rsidR="002B514E" w:rsidRPr="00A246BC" w14:paraId="7B54A486" w14:textId="77777777" w:rsidTr="00D447BF">
        <w:trPr>
          <w:jc w:val="center"/>
        </w:trPr>
        <w:tc>
          <w:tcPr>
            <w:tcW w:w="5000" w:type="pct"/>
            <w:gridSpan w:val="12"/>
            <w:shd w:val="clear" w:color="auto" w:fill="D9D9D9" w:themeFill="background1" w:themeFillShade="D9"/>
          </w:tcPr>
          <w:p w14:paraId="4840DC6A"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2B514E" w:rsidRPr="00A246BC" w14:paraId="410E9144" w14:textId="77777777" w:rsidTr="00D447BF">
        <w:trPr>
          <w:jc w:val="center"/>
        </w:trPr>
        <w:tc>
          <w:tcPr>
            <w:tcW w:w="1134" w:type="pct"/>
            <w:shd w:val="clear" w:color="auto" w:fill="E2EFD9" w:themeFill="accent6" w:themeFillTint="33"/>
          </w:tcPr>
          <w:p w14:paraId="79389699" w14:textId="77777777" w:rsidR="002B514E" w:rsidRPr="00A246BC" w:rsidRDefault="002B514E" w:rsidP="00D447BF">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0AF65768"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2783F2F2"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0C0BF04E"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2B514E" w:rsidRPr="00A246BC" w14:paraId="7BE994FA" w14:textId="77777777" w:rsidTr="00D447BF">
        <w:trPr>
          <w:jc w:val="center"/>
        </w:trPr>
        <w:tc>
          <w:tcPr>
            <w:tcW w:w="1134" w:type="pct"/>
          </w:tcPr>
          <w:p w14:paraId="66E7A8A1" w14:textId="77777777" w:rsidR="002B514E" w:rsidRDefault="002B514E" w:rsidP="00D447BF">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MPR</w:t>
            </w:r>
          </w:p>
          <w:p w14:paraId="603D1AE7" w14:textId="77777777" w:rsidR="002B514E" w:rsidRDefault="002B514E" w:rsidP="00D447BF">
            <w:pPr>
              <w:widowControl w:val="0"/>
              <w:autoSpaceDE w:val="0"/>
              <w:autoSpaceDN w:val="0"/>
              <w:adjustRightInd w:val="0"/>
              <w:spacing w:before="29"/>
              <w:rPr>
                <w:rFonts w:ascii="Arial" w:hAnsi="Arial" w:cs="Arial"/>
                <w:bCs/>
                <w:color w:val="000000"/>
                <w:sz w:val="18"/>
                <w:szCs w:val="18"/>
              </w:rPr>
            </w:pPr>
          </w:p>
          <w:p w14:paraId="233DF7C5" w14:textId="77777777" w:rsidR="002B514E" w:rsidRPr="00A246BC" w:rsidRDefault="002B514E" w:rsidP="00D447BF">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MPP</w:t>
            </w:r>
          </w:p>
        </w:tc>
        <w:tc>
          <w:tcPr>
            <w:tcW w:w="1169" w:type="pct"/>
            <w:gridSpan w:val="3"/>
          </w:tcPr>
          <w:p w14:paraId="1B5710F8" w14:textId="77777777" w:rsidR="002B514E" w:rsidRDefault="002B514E"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Mantenimientos preventivos realizados</w:t>
            </w:r>
          </w:p>
          <w:p w14:paraId="7632A9BF"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Mantenimientos preventivos programados</w:t>
            </w:r>
          </w:p>
        </w:tc>
        <w:tc>
          <w:tcPr>
            <w:tcW w:w="978" w:type="pct"/>
            <w:gridSpan w:val="3"/>
            <w:vAlign w:val="center"/>
          </w:tcPr>
          <w:p w14:paraId="10A6F24F"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6FAA8628" w14:textId="77777777" w:rsidR="002B514E" w:rsidRPr="00A246BC" w:rsidRDefault="002B514E" w:rsidP="002B514E">
            <w:pPr>
              <w:widowControl w:val="0"/>
              <w:autoSpaceDE w:val="0"/>
              <w:autoSpaceDN w:val="0"/>
              <w:adjustRightInd w:val="0"/>
              <w:spacing w:before="100" w:beforeAutospacing="1" w:after="100" w:afterAutospacing="1"/>
              <w:rPr>
                <w:rFonts w:ascii="Arial" w:hAnsi="Arial" w:cs="Arial"/>
                <w:bCs/>
                <w:color w:val="000000"/>
                <w:sz w:val="18"/>
                <w:szCs w:val="18"/>
              </w:rPr>
            </w:pPr>
            <w:r>
              <w:rPr>
                <w:rFonts w:ascii="Arial" w:hAnsi="Arial" w:cs="Arial"/>
                <w:bCs/>
                <w:color w:val="000000"/>
                <w:sz w:val="18"/>
                <w:szCs w:val="18"/>
              </w:rPr>
              <w:t>Departamento de Mantenimiento a Instalaciones</w:t>
            </w:r>
          </w:p>
        </w:tc>
      </w:tr>
      <w:tr w:rsidR="002B514E" w:rsidRPr="00A246BC" w14:paraId="23CE5282" w14:textId="77777777" w:rsidTr="00D447BF">
        <w:trPr>
          <w:jc w:val="center"/>
        </w:trPr>
        <w:tc>
          <w:tcPr>
            <w:tcW w:w="2303" w:type="pct"/>
            <w:gridSpan w:val="4"/>
            <w:shd w:val="clear" w:color="auto" w:fill="E2EFD9" w:themeFill="accent6" w:themeFillTint="33"/>
            <w:vAlign w:val="center"/>
          </w:tcPr>
          <w:p w14:paraId="4B05431D"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23EC98F6"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46B4DEA6"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2B514E" w:rsidRPr="00A246BC" w14:paraId="3D4692C0" w14:textId="77777777" w:rsidTr="00D447BF">
        <w:trPr>
          <w:jc w:val="center"/>
        </w:trPr>
        <w:tc>
          <w:tcPr>
            <w:tcW w:w="2303" w:type="pct"/>
            <w:gridSpan w:val="4"/>
            <w:shd w:val="clear" w:color="auto" w:fill="auto"/>
            <w:vAlign w:val="center"/>
          </w:tcPr>
          <w:p w14:paraId="3D4014A7"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2B514E">
              <w:rPr>
                <w:rFonts w:ascii="Arial" w:hAnsi="Arial" w:cs="Arial"/>
                <w:bCs/>
                <w:sz w:val="18"/>
                <w:szCs w:val="18"/>
              </w:rPr>
              <w:t>Número de mantenimientos  preventivos realizados a los edificios y espacios académicos / número de mantenimientos  preventivos programados a realizar  * 100</w:t>
            </w:r>
          </w:p>
        </w:tc>
        <w:tc>
          <w:tcPr>
            <w:tcW w:w="1012" w:type="pct"/>
            <w:gridSpan w:val="4"/>
            <w:shd w:val="clear" w:color="auto" w:fill="auto"/>
            <w:vAlign w:val="center"/>
          </w:tcPr>
          <w:p w14:paraId="5E6512D3"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668FFF6B" w14:textId="6EEE9031" w:rsidR="002B514E" w:rsidRPr="00A246BC" w:rsidRDefault="00370AA1"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35</w:t>
            </w:r>
          </w:p>
        </w:tc>
      </w:tr>
      <w:tr w:rsidR="002B514E" w:rsidRPr="00A246BC" w14:paraId="4790DFBF" w14:textId="77777777" w:rsidTr="00D447BF">
        <w:trPr>
          <w:jc w:val="center"/>
        </w:trPr>
        <w:tc>
          <w:tcPr>
            <w:tcW w:w="5000" w:type="pct"/>
            <w:gridSpan w:val="12"/>
            <w:shd w:val="clear" w:color="auto" w:fill="E2EFD9" w:themeFill="accent6" w:themeFillTint="33"/>
            <w:vAlign w:val="center"/>
          </w:tcPr>
          <w:p w14:paraId="57789249"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2B514E" w:rsidRPr="00A246BC" w14:paraId="29A3D7F5" w14:textId="77777777" w:rsidTr="00D447BF">
        <w:trPr>
          <w:jc w:val="center"/>
        </w:trPr>
        <w:tc>
          <w:tcPr>
            <w:tcW w:w="2303" w:type="pct"/>
            <w:gridSpan w:val="4"/>
            <w:shd w:val="clear" w:color="auto" w:fill="E2EFD9" w:themeFill="accent6" w:themeFillTint="33"/>
            <w:vAlign w:val="center"/>
          </w:tcPr>
          <w:p w14:paraId="1BE48B70"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29C6147E"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2F0CE038"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1C0291E6"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2B514E" w:rsidRPr="00A246BC" w14:paraId="51BA9181" w14:textId="77777777" w:rsidTr="00D447BF">
        <w:trPr>
          <w:jc w:val="center"/>
        </w:trPr>
        <w:tc>
          <w:tcPr>
            <w:tcW w:w="2303" w:type="pct"/>
            <w:gridSpan w:val="4"/>
          </w:tcPr>
          <w:p w14:paraId="0DA09CB6"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65A8A943"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1272638F"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49620DDC"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2B514E" w:rsidRPr="00A246BC" w14:paraId="56C77BBB" w14:textId="77777777" w:rsidTr="00D447BF">
        <w:trPr>
          <w:jc w:val="center"/>
        </w:trPr>
        <w:tc>
          <w:tcPr>
            <w:tcW w:w="2303" w:type="pct"/>
            <w:gridSpan w:val="4"/>
            <w:shd w:val="clear" w:color="auto" w:fill="E2EFD9" w:themeFill="accent6" w:themeFillTint="33"/>
          </w:tcPr>
          <w:p w14:paraId="7D6CE0DE"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54FBB123"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7BAFE364" w14:textId="77777777" w:rsidTr="00D447BF">
        <w:trPr>
          <w:jc w:val="center"/>
        </w:trPr>
        <w:tc>
          <w:tcPr>
            <w:tcW w:w="2303" w:type="pct"/>
            <w:gridSpan w:val="4"/>
          </w:tcPr>
          <w:p w14:paraId="3DE2A3FA"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3AB98F01"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2B514E" w:rsidRPr="00A246BC" w14:paraId="629660B3" w14:textId="77777777" w:rsidTr="00D447BF">
        <w:trPr>
          <w:jc w:val="center"/>
        </w:trPr>
        <w:tc>
          <w:tcPr>
            <w:tcW w:w="2303" w:type="pct"/>
            <w:gridSpan w:val="4"/>
            <w:shd w:val="clear" w:color="auto" w:fill="E2EFD9" w:themeFill="accent6" w:themeFillTint="33"/>
          </w:tcPr>
          <w:p w14:paraId="25B35EDA"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6D4A9DD8"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70B352E2" w14:textId="77777777" w:rsidTr="00D447BF">
        <w:trPr>
          <w:jc w:val="center"/>
        </w:trPr>
        <w:tc>
          <w:tcPr>
            <w:tcW w:w="2303" w:type="pct"/>
            <w:gridSpan w:val="4"/>
          </w:tcPr>
          <w:p w14:paraId="3E08AF55" w14:textId="4B732DC0" w:rsidR="00AE17FC" w:rsidRPr="00015F08" w:rsidRDefault="0070720F"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6E3B36D4" w14:textId="4F8D3A50" w:rsidR="00AE17FC" w:rsidRPr="00015F08" w:rsidRDefault="0070720F"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2B514E" w:rsidRPr="00A246BC" w14:paraId="35A6E941" w14:textId="77777777" w:rsidTr="00D447BF">
        <w:trPr>
          <w:jc w:val="center"/>
        </w:trPr>
        <w:tc>
          <w:tcPr>
            <w:tcW w:w="2303" w:type="pct"/>
            <w:gridSpan w:val="4"/>
            <w:shd w:val="clear" w:color="auto" w:fill="E2EFD9" w:themeFill="accent6" w:themeFillTint="33"/>
          </w:tcPr>
          <w:p w14:paraId="2A7F8949"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79C27F9F"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2B514E" w:rsidRPr="00A246BC" w14:paraId="1968B152" w14:textId="77777777" w:rsidTr="00D447BF">
        <w:trPr>
          <w:jc w:val="center"/>
        </w:trPr>
        <w:tc>
          <w:tcPr>
            <w:tcW w:w="2303" w:type="pct"/>
            <w:gridSpan w:val="4"/>
          </w:tcPr>
          <w:p w14:paraId="5F4F2B11"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7B341DD0" w14:textId="77777777" w:rsidR="002B514E" w:rsidRPr="00A246BC" w:rsidRDefault="00F875F0"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Dirección de Administración y Finanzas</w:t>
            </w:r>
          </w:p>
        </w:tc>
      </w:tr>
      <w:tr w:rsidR="002B514E" w:rsidRPr="00A246BC" w14:paraId="781707A9" w14:textId="77777777" w:rsidTr="00D447BF">
        <w:trPr>
          <w:jc w:val="center"/>
        </w:trPr>
        <w:tc>
          <w:tcPr>
            <w:tcW w:w="5000" w:type="pct"/>
            <w:gridSpan w:val="12"/>
            <w:shd w:val="clear" w:color="auto" w:fill="D9D9D9" w:themeFill="background1" w:themeFillShade="D9"/>
          </w:tcPr>
          <w:p w14:paraId="60675AE6"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2B514E" w:rsidRPr="00A246BC" w14:paraId="6CB21513" w14:textId="77777777" w:rsidTr="00D447BF">
        <w:trPr>
          <w:jc w:val="center"/>
        </w:trPr>
        <w:tc>
          <w:tcPr>
            <w:tcW w:w="1761" w:type="pct"/>
            <w:gridSpan w:val="3"/>
            <w:shd w:val="clear" w:color="auto" w:fill="E2EFD9" w:themeFill="accent6" w:themeFillTint="33"/>
            <w:vAlign w:val="center"/>
          </w:tcPr>
          <w:p w14:paraId="268DE3FE"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2C705C05"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6D86F000" w14:textId="77777777" w:rsidR="002B514E" w:rsidRPr="00A246BC" w:rsidRDefault="002B514E"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2B514E" w:rsidRPr="00A246BC" w14:paraId="7A635095" w14:textId="77777777" w:rsidTr="000E5DAC">
        <w:trPr>
          <w:jc w:val="center"/>
        </w:trPr>
        <w:tc>
          <w:tcPr>
            <w:tcW w:w="1761" w:type="pct"/>
            <w:gridSpan w:val="3"/>
            <w:vMerge w:val="restart"/>
            <w:vAlign w:val="center"/>
          </w:tcPr>
          <w:p w14:paraId="42BFF870" w14:textId="77777777" w:rsidR="002B514E" w:rsidRDefault="000E5DAC"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87%</w:t>
            </w:r>
          </w:p>
          <w:p w14:paraId="511E975E" w14:textId="77777777" w:rsidR="001F229D" w:rsidRDefault="001F229D"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72%</w:t>
            </w:r>
          </w:p>
          <w:p w14:paraId="06DF7B75" w14:textId="29BF0C39" w:rsidR="00370AA1" w:rsidRPr="00A246BC" w:rsidRDefault="00370AA1"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100%</w:t>
            </w:r>
          </w:p>
        </w:tc>
        <w:tc>
          <w:tcPr>
            <w:tcW w:w="1839" w:type="pct"/>
            <w:gridSpan w:val="6"/>
            <w:vMerge w:val="restart"/>
          </w:tcPr>
          <w:p w14:paraId="468FED3A"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1A8CACFA" w14:textId="77777777" w:rsidR="002B514E" w:rsidRPr="00A246BC" w:rsidRDefault="002B514E" w:rsidP="00D447BF">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21D4C3AC" w14:textId="77777777" w:rsidR="002B514E" w:rsidRPr="00A246BC" w:rsidRDefault="002B514E" w:rsidP="00D447BF">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2B514E" w:rsidRPr="00A246BC" w14:paraId="3143926B" w14:textId="77777777" w:rsidTr="00D447BF">
        <w:trPr>
          <w:jc w:val="center"/>
        </w:trPr>
        <w:tc>
          <w:tcPr>
            <w:tcW w:w="1761" w:type="pct"/>
            <w:gridSpan w:val="3"/>
            <w:vMerge/>
          </w:tcPr>
          <w:p w14:paraId="4F175FAF" w14:textId="77777777" w:rsidR="002B514E" w:rsidRPr="00A246BC" w:rsidRDefault="002B514E" w:rsidP="00D447BF">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4EBEAAA5" w14:textId="77777777" w:rsidR="002B514E" w:rsidRPr="00A246BC" w:rsidRDefault="002B514E" w:rsidP="00D447BF">
            <w:pPr>
              <w:widowControl w:val="0"/>
              <w:autoSpaceDE w:val="0"/>
              <w:autoSpaceDN w:val="0"/>
              <w:adjustRightInd w:val="0"/>
              <w:spacing w:before="29"/>
              <w:rPr>
                <w:rFonts w:ascii="Arial" w:hAnsi="Arial" w:cs="Arial"/>
                <w:bCs/>
                <w:color w:val="000000"/>
                <w:sz w:val="18"/>
                <w:szCs w:val="18"/>
              </w:rPr>
            </w:pPr>
          </w:p>
        </w:tc>
        <w:tc>
          <w:tcPr>
            <w:tcW w:w="488" w:type="pct"/>
            <w:gridSpan w:val="2"/>
          </w:tcPr>
          <w:p w14:paraId="03A54F44" w14:textId="77777777" w:rsidR="002B514E" w:rsidRPr="00A246BC" w:rsidRDefault="00A10161"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25</w:t>
            </w:r>
          </w:p>
        </w:tc>
        <w:tc>
          <w:tcPr>
            <w:tcW w:w="912" w:type="pct"/>
          </w:tcPr>
          <w:p w14:paraId="77DE9694" w14:textId="0CA14B04" w:rsidR="002B514E" w:rsidRPr="00A246BC" w:rsidRDefault="000E5DAC"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35</w:t>
            </w:r>
          </w:p>
        </w:tc>
      </w:tr>
      <w:tr w:rsidR="002B514E" w:rsidRPr="00A246BC" w14:paraId="3C2F5D9E" w14:textId="77777777" w:rsidTr="00D447BF">
        <w:trPr>
          <w:jc w:val="center"/>
        </w:trPr>
        <w:tc>
          <w:tcPr>
            <w:tcW w:w="5000" w:type="pct"/>
            <w:gridSpan w:val="12"/>
            <w:shd w:val="clear" w:color="auto" w:fill="D9D9D9" w:themeFill="background1" w:themeFillShade="D9"/>
          </w:tcPr>
          <w:p w14:paraId="0854E705"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2B514E" w:rsidRPr="00A246BC" w14:paraId="001E3BC0" w14:textId="77777777" w:rsidTr="00D447BF">
        <w:trPr>
          <w:jc w:val="center"/>
        </w:trPr>
        <w:tc>
          <w:tcPr>
            <w:tcW w:w="5000" w:type="pct"/>
            <w:gridSpan w:val="12"/>
          </w:tcPr>
          <w:p w14:paraId="00275616" w14:textId="77777777" w:rsidR="002B514E" w:rsidRPr="00A246BC" w:rsidRDefault="002B514E" w:rsidP="00D447BF">
            <w:pPr>
              <w:widowControl w:val="0"/>
              <w:autoSpaceDE w:val="0"/>
              <w:autoSpaceDN w:val="0"/>
              <w:adjustRightInd w:val="0"/>
              <w:spacing w:before="29"/>
              <w:rPr>
                <w:rFonts w:ascii="Arial" w:hAnsi="Arial" w:cs="Arial"/>
                <w:bCs/>
                <w:color w:val="000000"/>
                <w:sz w:val="18"/>
                <w:szCs w:val="18"/>
              </w:rPr>
            </w:pPr>
          </w:p>
        </w:tc>
      </w:tr>
      <w:tr w:rsidR="002B514E" w:rsidRPr="00A246BC" w14:paraId="19039799" w14:textId="77777777" w:rsidTr="00D447BF">
        <w:trPr>
          <w:jc w:val="center"/>
        </w:trPr>
        <w:tc>
          <w:tcPr>
            <w:tcW w:w="1761" w:type="pct"/>
            <w:gridSpan w:val="3"/>
            <w:shd w:val="clear" w:color="auto" w:fill="D9D9D9" w:themeFill="background1" w:themeFillShade="D9"/>
          </w:tcPr>
          <w:p w14:paraId="22E6D93E"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0D28F2FC"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76FE68B3" w14:textId="77777777" w:rsidR="002B514E" w:rsidRPr="00A246BC" w:rsidRDefault="002B514E"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02DE6B87" w14:textId="77777777" w:rsidTr="00D447BF">
        <w:trPr>
          <w:jc w:val="center"/>
        </w:trPr>
        <w:tc>
          <w:tcPr>
            <w:tcW w:w="1761" w:type="pct"/>
            <w:gridSpan w:val="3"/>
          </w:tcPr>
          <w:p w14:paraId="59B817FB"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067CE5B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085FFD8"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FB4AAD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10A6B0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7B97D2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202C511"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F4EE1BD"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5D3C441F" w14:textId="0036CADC"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1356351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D3FB68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04B417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21AA6E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382BD3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9A2E9F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9F74920"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EBD5613"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60CD8B29" w14:textId="609BDDB5"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3AE5C7D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C2FCBD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0AA9C1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C32FAAA"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AC74392"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3977FC86"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B1F7B45"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1C8D0B3"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517B50FA" w14:textId="5FFB1334"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29CFD251" w14:textId="77777777" w:rsidR="003F7453" w:rsidRDefault="003F7453" w:rsidP="00F70142">
      <w:pPr>
        <w:widowControl w:val="0"/>
        <w:autoSpaceDE w:val="0"/>
        <w:autoSpaceDN w:val="0"/>
        <w:adjustRightInd w:val="0"/>
        <w:spacing w:before="29" w:after="0" w:line="240" w:lineRule="atLeast"/>
        <w:rPr>
          <w:rFonts w:ascii="Arial" w:hAnsi="Arial" w:cs="Arial"/>
          <w:b/>
          <w:bCs/>
          <w:color w:val="000000"/>
          <w:sz w:val="24"/>
          <w:szCs w:val="24"/>
        </w:rPr>
      </w:pPr>
    </w:p>
    <w:p w14:paraId="76F1AC78" w14:textId="77777777" w:rsidR="003F7453" w:rsidRDefault="003F7453" w:rsidP="00F70142">
      <w:pPr>
        <w:widowControl w:val="0"/>
        <w:autoSpaceDE w:val="0"/>
        <w:autoSpaceDN w:val="0"/>
        <w:adjustRightInd w:val="0"/>
        <w:spacing w:before="29" w:after="0" w:line="240" w:lineRule="atLeast"/>
        <w:rPr>
          <w:rFonts w:ascii="Arial" w:hAnsi="Arial" w:cs="Arial"/>
          <w:b/>
          <w:bCs/>
          <w:color w:val="000000"/>
          <w:sz w:val="24"/>
          <w:szCs w:val="24"/>
        </w:rPr>
      </w:pPr>
    </w:p>
    <w:p w14:paraId="30726F55" w14:textId="77777777" w:rsidR="003F7453" w:rsidRDefault="003F7453"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1980"/>
        <w:gridCol w:w="843"/>
        <w:gridCol w:w="606"/>
        <w:gridCol w:w="1055"/>
        <w:gridCol w:w="1022"/>
        <w:gridCol w:w="203"/>
        <w:gridCol w:w="680"/>
        <w:gridCol w:w="66"/>
        <w:gridCol w:w="555"/>
        <w:gridCol w:w="341"/>
        <w:gridCol w:w="610"/>
        <w:gridCol w:w="1776"/>
      </w:tblGrid>
      <w:tr w:rsidR="003F7453" w:rsidRPr="00FF7E2D" w14:paraId="124B3A25" w14:textId="77777777" w:rsidTr="006836E6">
        <w:trPr>
          <w:jc w:val="center"/>
        </w:trPr>
        <w:tc>
          <w:tcPr>
            <w:tcW w:w="5000" w:type="pct"/>
            <w:gridSpan w:val="12"/>
            <w:shd w:val="clear" w:color="auto" w:fill="385623" w:themeFill="accent6" w:themeFillShade="80"/>
          </w:tcPr>
          <w:p w14:paraId="3125CD8C" w14:textId="77777777" w:rsidR="003F7453" w:rsidRPr="00FF7E2D" w:rsidRDefault="003F7453" w:rsidP="006836E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3F7453" w:rsidRPr="00FF7E2D" w14:paraId="5514BFF4" w14:textId="77777777" w:rsidTr="006836E6">
        <w:trPr>
          <w:jc w:val="center"/>
        </w:trPr>
        <w:tc>
          <w:tcPr>
            <w:tcW w:w="5000" w:type="pct"/>
            <w:gridSpan w:val="12"/>
            <w:shd w:val="clear" w:color="auto" w:fill="D9D9D9" w:themeFill="background1" w:themeFillShade="D9"/>
          </w:tcPr>
          <w:p w14:paraId="6B025F73" w14:textId="77777777" w:rsidR="003F7453" w:rsidRPr="00FF7E2D" w:rsidRDefault="003F7453" w:rsidP="006836E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F7453" w:rsidRPr="00FF7E2D" w14:paraId="2A26267D" w14:textId="77777777" w:rsidTr="006836E6">
        <w:trPr>
          <w:jc w:val="center"/>
        </w:trPr>
        <w:tc>
          <w:tcPr>
            <w:tcW w:w="1450" w:type="pct"/>
            <w:gridSpan w:val="2"/>
            <w:shd w:val="clear" w:color="auto" w:fill="538135" w:themeFill="accent6" w:themeFillShade="BF"/>
          </w:tcPr>
          <w:p w14:paraId="1814D32D" w14:textId="77777777" w:rsidR="003F7453" w:rsidRPr="00FF7E2D" w:rsidRDefault="003F7453" w:rsidP="006836E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71F62F86" w14:textId="77777777" w:rsidR="003F7453" w:rsidRPr="00FF7E2D" w:rsidRDefault="003F7453" w:rsidP="006836E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0C8A2124" w14:textId="77777777" w:rsidR="003F7453" w:rsidRPr="00FF7E2D" w:rsidRDefault="003F7453" w:rsidP="006836E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F7453" w:rsidRPr="00A246BC" w14:paraId="7ED62B04" w14:textId="77777777" w:rsidTr="006836E6">
        <w:trPr>
          <w:jc w:val="center"/>
        </w:trPr>
        <w:tc>
          <w:tcPr>
            <w:tcW w:w="1450" w:type="pct"/>
            <w:gridSpan w:val="2"/>
            <w:vAlign w:val="center"/>
          </w:tcPr>
          <w:p w14:paraId="149F5D08" w14:textId="77777777" w:rsidR="003F7453" w:rsidRPr="00A246BC" w:rsidRDefault="00F875F0" w:rsidP="006836E6">
            <w:pPr>
              <w:widowControl w:val="0"/>
              <w:autoSpaceDE w:val="0"/>
              <w:autoSpaceDN w:val="0"/>
              <w:adjustRightInd w:val="0"/>
              <w:spacing w:before="29"/>
              <w:jc w:val="center"/>
              <w:rPr>
                <w:rFonts w:ascii="Arial" w:hAnsi="Arial" w:cs="Arial"/>
                <w:b/>
                <w:bCs/>
                <w:color w:val="000000"/>
                <w:sz w:val="18"/>
                <w:szCs w:val="18"/>
              </w:rPr>
            </w:pPr>
            <w:r w:rsidRPr="00F875F0">
              <w:rPr>
                <w:rFonts w:ascii="Arial" w:hAnsi="Arial" w:cs="Arial"/>
                <w:b/>
                <w:bCs/>
                <w:color w:val="000000"/>
                <w:sz w:val="18"/>
                <w:szCs w:val="18"/>
              </w:rPr>
              <w:t>Act-3-1</w:t>
            </w:r>
          </w:p>
        </w:tc>
        <w:tc>
          <w:tcPr>
            <w:tcW w:w="2150" w:type="pct"/>
            <w:gridSpan w:val="7"/>
            <w:vAlign w:val="center"/>
          </w:tcPr>
          <w:p w14:paraId="40C0CAA8" w14:textId="77777777" w:rsidR="003F7453" w:rsidRPr="00A246BC" w:rsidRDefault="00F875F0" w:rsidP="003F7453">
            <w:pPr>
              <w:widowControl w:val="0"/>
              <w:autoSpaceDE w:val="0"/>
              <w:autoSpaceDN w:val="0"/>
              <w:adjustRightInd w:val="0"/>
              <w:spacing w:before="29"/>
              <w:jc w:val="center"/>
              <w:rPr>
                <w:rFonts w:ascii="Arial" w:hAnsi="Arial" w:cs="Arial"/>
                <w:b/>
                <w:bCs/>
                <w:color w:val="000000"/>
                <w:sz w:val="18"/>
                <w:szCs w:val="18"/>
              </w:rPr>
            </w:pPr>
            <w:r w:rsidRPr="00F875F0">
              <w:rPr>
                <w:rFonts w:ascii="Arial" w:hAnsi="Arial" w:cs="Arial"/>
                <w:b/>
                <w:bCs/>
                <w:color w:val="000000"/>
                <w:sz w:val="18"/>
                <w:szCs w:val="18"/>
              </w:rPr>
              <w:t>Porcentaje de alumnas mujeres becadas</w:t>
            </w:r>
          </w:p>
        </w:tc>
        <w:tc>
          <w:tcPr>
            <w:tcW w:w="1400" w:type="pct"/>
            <w:gridSpan w:val="3"/>
          </w:tcPr>
          <w:p w14:paraId="3F2B6533" w14:textId="77777777" w:rsidR="003F7453" w:rsidRPr="00A246BC" w:rsidRDefault="003F7453" w:rsidP="006836E6">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3F7453" w:rsidRPr="00A246BC" w14:paraId="2B6E1859" w14:textId="77777777" w:rsidTr="006836E6">
        <w:trPr>
          <w:jc w:val="center"/>
        </w:trPr>
        <w:tc>
          <w:tcPr>
            <w:tcW w:w="1761" w:type="pct"/>
            <w:gridSpan w:val="3"/>
            <w:shd w:val="clear" w:color="auto" w:fill="A8D08D" w:themeFill="accent6" w:themeFillTint="99"/>
            <w:vAlign w:val="center"/>
          </w:tcPr>
          <w:p w14:paraId="793D4251"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3E262605"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588D6CC0"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4491E0E9"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3F7453" w:rsidRPr="00A246BC" w14:paraId="6CB074F5" w14:textId="77777777" w:rsidTr="006836E6">
        <w:trPr>
          <w:jc w:val="center"/>
        </w:trPr>
        <w:tc>
          <w:tcPr>
            <w:tcW w:w="1761" w:type="pct"/>
            <w:gridSpan w:val="3"/>
          </w:tcPr>
          <w:p w14:paraId="39A8CFAC" w14:textId="1568A618" w:rsidR="003F7453" w:rsidRPr="00A246BC" w:rsidRDefault="004C747E" w:rsidP="006836E6">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1C33BBF3"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07BE112D" w14:textId="77777777" w:rsidR="003F7453" w:rsidRPr="00A246BC" w:rsidRDefault="003F7453" w:rsidP="006836E6">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21A5B228" w14:textId="77777777" w:rsidR="003F7453" w:rsidRPr="00A246BC" w:rsidRDefault="0029701C" w:rsidP="006836E6">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w:t>
            </w:r>
            <w:r w:rsidR="003F7453">
              <w:rPr>
                <w:rFonts w:ascii="Arial" w:hAnsi="Arial" w:cs="Arial"/>
                <w:bCs/>
                <w:color w:val="000000"/>
                <w:sz w:val="18"/>
                <w:szCs w:val="18"/>
              </w:rPr>
              <w:t>roceso</w:t>
            </w:r>
            <w:r>
              <w:rPr>
                <w:rFonts w:ascii="Arial" w:hAnsi="Arial" w:cs="Arial"/>
                <w:bCs/>
                <w:color w:val="000000"/>
                <w:sz w:val="18"/>
                <w:szCs w:val="18"/>
              </w:rPr>
              <w:t xml:space="preserve"> </w:t>
            </w:r>
          </w:p>
        </w:tc>
      </w:tr>
      <w:tr w:rsidR="003F7453" w:rsidRPr="00A246BC" w14:paraId="756DCB07" w14:textId="77777777" w:rsidTr="006836E6">
        <w:trPr>
          <w:jc w:val="center"/>
        </w:trPr>
        <w:tc>
          <w:tcPr>
            <w:tcW w:w="2303" w:type="pct"/>
            <w:gridSpan w:val="4"/>
            <w:shd w:val="clear" w:color="auto" w:fill="A8D08D" w:themeFill="accent6" w:themeFillTint="99"/>
          </w:tcPr>
          <w:p w14:paraId="4883BF55"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0150021D"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3F7453" w:rsidRPr="00A246BC" w14:paraId="1B33FB33" w14:textId="77777777" w:rsidTr="006836E6">
        <w:trPr>
          <w:jc w:val="center"/>
        </w:trPr>
        <w:tc>
          <w:tcPr>
            <w:tcW w:w="2303" w:type="pct"/>
            <w:gridSpan w:val="4"/>
          </w:tcPr>
          <w:p w14:paraId="1012CA1A" w14:textId="77777777" w:rsidR="003F7453" w:rsidRPr="00956537" w:rsidRDefault="003F7453" w:rsidP="00F875F0">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E</w:t>
            </w:r>
            <w:r w:rsidR="00F875F0">
              <w:rPr>
                <w:rFonts w:ascii="Arial" w:hAnsi="Arial" w:cs="Arial"/>
                <w:bCs/>
                <w:sz w:val="18"/>
                <w:szCs w:val="18"/>
                <w:lang w:eastAsia="en-US"/>
              </w:rPr>
              <w:t>valuar al número de becas que se otorgan a las estudiantes mujeres de la Universidad.</w:t>
            </w:r>
          </w:p>
        </w:tc>
        <w:tc>
          <w:tcPr>
            <w:tcW w:w="2697" w:type="pct"/>
            <w:gridSpan w:val="8"/>
          </w:tcPr>
          <w:p w14:paraId="3BDFFE85" w14:textId="77777777" w:rsidR="003F7453" w:rsidRPr="00A246BC" w:rsidRDefault="003F7453" w:rsidP="006836E6">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Ascendente </w:t>
            </w:r>
          </w:p>
        </w:tc>
      </w:tr>
      <w:tr w:rsidR="003F7453" w:rsidRPr="00A246BC" w14:paraId="7C688BF0" w14:textId="77777777" w:rsidTr="006836E6">
        <w:trPr>
          <w:jc w:val="center"/>
        </w:trPr>
        <w:tc>
          <w:tcPr>
            <w:tcW w:w="5000" w:type="pct"/>
            <w:gridSpan w:val="12"/>
            <w:shd w:val="clear" w:color="auto" w:fill="A8D08D" w:themeFill="accent6" w:themeFillTint="99"/>
          </w:tcPr>
          <w:p w14:paraId="3438A6EC"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3F7453" w:rsidRPr="00A246BC" w14:paraId="53911D12" w14:textId="77777777" w:rsidTr="006836E6">
        <w:trPr>
          <w:jc w:val="center"/>
        </w:trPr>
        <w:tc>
          <w:tcPr>
            <w:tcW w:w="5000" w:type="pct"/>
            <w:gridSpan w:val="12"/>
          </w:tcPr>
          <w:p w14:paraId="51CD7F15" w14:textId="77777777" w:rsidR="003F7453" w:rsidRPr="00A246BC" w:rsidRDefault="003F7453" w:rsidP="0029701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Mide el número de alumnas </w:t>
            </w:r>
            <w:r w:rsidR="0029701C">
              <w:rPr>
                <w:rFonts w:ascii="Arial" w:hAnsi="Arial" w:cs="Arial"/>
                <w:bCs/>
                <w:color w:val="000000"/>
                <w:sz w:val="18"/>
                <w:szCs w:val="18"/>
              </w:rPr>
              <w:t>mujeres becadas con base en el número de alumnas mujeres inscritas.</w:t>
            </w:r>
          </w:p>
        </w:tc>
      </w:tr>
      <w:tr w:rsidR="003F7453" w:rsidRPr="00A246BC" w14:paraId="24F56CF8" w14:textId="77777777" w:rsidTr="006836E6">
        <w:trPr>
          <w:jc w:val="center"/>
        </w:trPr>
        <w:tc>
          <w:tcPr>
            <w:tcW w:w="5000" w:type="pct"/>
            <w:gridSpan w:val="12"/>
            <w:shd w:val="clear" w:color="auto" w:fill="D9D9D9" w:themeFill="background1" w:themeFillShade="D9"/>
          </w:tcPr>
          <w:p w14:paraId="01153095"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3F7453" w:rsidRPr="00A246BC" w14:paraId="35BE1CBF" w14:textId="77777777" w:rsidTr="00653766">
        <w:trPr>
          <w:jc w:val="center"/>
        </w:trPr>
        <w:tc>
          <w:tcPr>
            <w:tcW w:w="1017" w:type="pct"/>
            <w:shd w:val="clear" w:color="auto" w:fill="E2EFD9" w:themeFill="accent6" w:themeFillTint="33"/>
          </w:tcPr>
          <w:p w14:paraId="76621958" w14:textId="77777777" w:rsidR="003F7453" w:rsidRPr="00A246BC" w:rsidRDefault="003F7453" w:rsidP="006836E6">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286" w:type="pct"/>
            <w:gridSpan w:val="3"/>
            <w:shd w:val="clear" w:color="auto" w:fill="E2EFD9" w:themeFill="accent6" w:themeFillTint="33"/>
          </w:tcPr>
          <w:p w14:paraId="2C73339A"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5A8F6918"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4ABFA8DE"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3F7453" w:rsidRPr="00A246BC" w14:paraId="15F418A9" w14:textId="77777777" w:rsidTr="00653766">
        <w:trPr>
          <w:jc w:val="center"/>
        </w:trPr>
        <w:tc>
          <w:tcPr>
            <w:tcW w:w="1017" w:type="pct"/>
          </w:tcPr>
          <w:p w14:paraId="5961ABE5" w14:textId="77777777" w:rsidR="003F7453" w:rsidRDefault="00653766" w:rsidP="006836E6">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AMB</w:t>
            </w:r>
          </w:p>
          <w:p w14:paraId="130C483C" w14:textId="77777777" w:rsidR="003F7453" w:rsidRPr="00A246BC" w:rsidRDefault="00653766" w:rsidP="006836E6">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AMI</w:t>
            </w:r>
          </w:p>
        </w:tc>
        <w:tc>
          <w:tcPr>
            <w:tcW w:w="1286" w:type="pct"/>
            <w:gridSpan w:val="3"/>
          </w:tcPr>
          <w:p w14:paraId="593BE9AE" w14:textId="77777777" w:rsidR="003F7453" w:rsidRDefault="00653766" w:rsidP="006836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Alumnas mujeres becadas</w:t>
            </w:r>
          </w:p>
          <w:p w14:paraId="6A80A7C7" w14:textId="77777777" w:rsidR="003F7453" w:rsidRPr="00A246BC" w:rsidRDefault="00653766" w:rsidP="003F745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Alumnas mujeres inscritas</w:t>
            </w:r>
          </w:p>
        </w:tc>
        <w:tc>
          <w:tcPr>
            <w:tcW w:w="978" w:type="pct"/>
            <w:gridSpan w:val="3"/>
            <w:vAlign w:val="center"/>
          </w:tcPr>
          <w:p w14:paraId="64B168E3"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0511C661" w14:textId="77777777" w:rsidR="003F7453" w:rsidRPr="00A246BC" w:rsidRDefault="00653766" w:rsidP="006836E6">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Departamento de Becas</w:t>
            </w:r>
          </w:p>
        </w:tc>
      </w:tr>
      <w:tr w:rsidR="003F7453" w:rsidRPr="00A246BC" w14:paraId="66D00F3F" w14:textId="77777777" w:rsidTr="006836E6">
        <w:trPr>
          <w:jc w:val="center"/>
        </w:trPr>
        <w:tc>
          <w:tcPr>
            <w:tcW w:w="2303" w:type="pct"/>
            <w:gridSpan w:val="4"/>
            <w:shd w:val="clear" w:color="auto" w:fill="E2EFD9" w:themeFill="accent6" w:themeFillTint="33"/>
            <w:vAlign w:val="center"/>
          </w:tcPr>
          <w:p w14:paraId="5062BF52"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775281E8"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334E884F"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3F7453" w:rsidRPr="00A246BC" w14:paraId="5A6F8B9B" w14:textId="77777777" w:rsidTr="006836E6">
        <w:trPr>
          <w:jc w:val="center"/>
        </w:trPr>
        <w:tc>
          <w:tcPr>
            <w:tcW w:w="2303" w:type="pct"/>
            <w:gridSpan w:val="4"/>
            <w:shd w:val="clear" w:color="auto" w:fill="auto"/>
            <w:vAlign w:val="center"/>
          </w:tcPr>
          <w:p w14:paraId="56E5C7D7" w14:textId="77777777" w:rsidR="003F7453" w:rsidRPr="00A246BC" w:rsidRDefault="0029701C" w:rsidP="006836E6">
            <w:pPr>
              <w:widowControl w:val="0"/>
              <w:autoSpaceDE w:val="0"/>
              <w:autoSpaceDN w:val="0"/>
              <w:adjustRightInd w:val="0"/>
              <w:spacing w:before="29"/>
              <w:jc w:val="center"/>
              <w:rPr>
                <w:rFonts w:ascii="Arial" w:hAnsi="Arial" w:cs="Arial"/>
                <w:bCs/>
                <w:sz w:val="18"/>
                <w:szCs w:val="18"/>
              </w:rPr>
            </w:pPr>
            <w:r w:rsidRPr="0029701C">
              <w:rPr>
                <w:rFonts w:ascii="Arial" w:hAnsi="Arial" w:cs="Arial"/>
                <w:bCs/>
                <w:sz w:val="18"/>
                <w:szCs w:val="18"/>
              </w:rPr>
              <w:t>Número de alumnas mujeres becadas  / número de alumnas mujeres inscritas  * 100</w:t>
            </w:r>
          </w:p>
        </w:tc>
        <w:tc>
          <w:tcPr>
            <w:tcW w:w="1012" w:type="pct"/>
            <w:gridSpan w:val="4"/>
            <w:shd w:val="clear" w:color="auto" w:fill="auto"/>
            <w:vAlign w:val="center"/>
          </w:tcPr>
          <w:p w14:paraId="483068C8"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0430AD28" w14:textId="393B78F9" w:rsidR="003F7453" w:rsidRPr="00A246BC" w:rsidRDefault="00393A4C" w:rsidP="00487A2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1350</w:t>
            </w:r>
          </w:p>
        </w:tc>
      </w:tr>
      <w:tr w:rsidR="003F7453" w:rsidRPr="00A246BC" w14:paraId="63BA7A91" w14:textId="77777777" w:rsidTr="006836E6">
        <w:trPr>
          <w:jc w:val="center"/>
        </w:trPr>
        <w:tc>
          <w:tcPr>
            <w:tcW w:w="5000" w:type="pct"/>
            <w:gridSpan w:val="12"/>
            <w:shd w:val="clear" w:color="auto" w:fill="E2EFD9" w:themeFill="accent6" w:themeFillTint="33"/>
            <w:vAlign w:val="center"/>
          </w:tcPr>
          <w:p w14:paraId="044B9C5E"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3F7453" w:rsidRPr="00A246BC" w14:paraId="5C7999F4" w14:textId="77777777" w:rsidTr="006836E6">
        <w:trPr>
          <w:jc w:val="center"/>
        </w:trPr>
        <w:tc>
          <w:tcPr>
            <w:tcW w:w="2303" w:type="pct"/>
            <w:gridSpan w:val="4"/>
            <w:shd w:val="clear" w:color="auto" w:fill="E2EFD9" w:themeFill="accent6" w:themeFillTint="33"/>
            <w:vAlign w:val="center"/>
          </w:tcPr>
          <w:p w14:paraId="03FD0444"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1C995449"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4143351C"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4A593CAD"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3F7453" w:rsidRPr="00A246BC" w14:paraId="14015BDF" w14:textId="77777777" w:rsidTr="006836E6">
        <w:trPr>
          <w:jc w:val="center"/>
        </w:trPr>
        <w:tc>
          <w:tcPr>
            <w:tcW w:w="2303" w:type="pct"/>
            <w:gridSpan w:val="4"/>
          </w:tcPr>
          <w:p w14:paraId="40140F11"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5C92C874"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0620FCB6"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3A8B7B2E"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3F7453" w:rsidRPr="00A246BC" w14:paraId="34A79781" w14:textId="77777777" w:rsidTr="006836E6">
        <w:trPr>
          <w:jc w:val="center"/>
        </w:trPr>
        <w:tc>
          <w:tcPr>
            <w:tcW w:w="2303" w:type="pct"/>
            <w:gridSpan w:val="4"/>
            <w:shd w:val="clear" w:color="auto" w:fill="E2EFD9" w:themeFill="accent6" w:themeFillTint="33"/>
          </w:tcPr>
          <w:p w14:paraId="132E2A6B"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6D1E0B62"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18192691" w14:textId="77777777" w:rsidTr="006836E6">
        <w:trPr>
          <w:jc w:val="center"/>
        </w:trPr>
        <w:tc>
          <w:tcPr>
            <w:tcW w:w="2303" w:type="pct"/>
            <w:gridSpan w:val="4"/>
          </w:tcPr>
          <w:p w14:paraId="1C6BEEBB"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73B23E9E"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3F7453" w:rsidRPr="00A246BC" w14:paraId="6F517437" w14:textId="77777777" w:rsidTr="006836E6">
        <w:trPr>
          <w:jc w:val="center"/>
        </w:trPr>
        <w:tc>
          <w:tcPr>
            <w:tcW w:w="2303" w:type="pct"/>
            <w:gridSpan w:val="4"/>
            <w:shd w:val="clear" w:color="auto" w:fill="E2EFD9" w:themeFill="accent6" w:themeFillTint="33"/>
          </w:tcPr>
          <w:p w14:paraId="17E94333"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6AC3A9AE"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27899A0F" w14:textId="77777777" w:rsidTr="006836E6">
        <w:trPr>
          <w:jc w:val="center"/>
        </w:trPr>
        <w:tc>
          <w:tcPr>
            <w:tcW w:w="2303" w:type="pct"/>
            <w:gridSpan w:val="4"/>
          </w:tcPr>
          <w:p w14:paraId="22E4536D" w14:textId="12F68806" w:rsidR="00AE17FC" w:rsidRPr="00015F08" w:rsidRDefault="00C81F62"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2C613060" w14:textId="589126B3" w:rsidR="00AE17FC" w:rsidRPr="00015F08" w:rsidRDefault="00C81F62"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3F7453" w:rsidRPr="00A246BC" w14:paraId="646790AF" w14:textId="77777777" w:rsidTr="006836E6">
        <w:trPr>
          <w:jc w:val="center"/>
        </w:trPr>
        <w:tc>
          <w:tcPr>
            <w:tcW w:w="2303" w:type="pct"/>
            <w:gridSpan w:val="4"/>
            <w:shd w:val="clear" w:color="auto" w:fill="E2EFD9" w:themeFill="accent6" w:themeFillTint="33"/>
          </w:tcPr>
          <w:p w14:paraId="64E7FA5A"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327C44C9"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3F7453" w:rsidRPr="00A246BC" w14:paraId="3C7DAFBB" w14:textId="77777777" w:rsidTr="006836E6">
        <w:trPr>
          <w:jc w:val="center"/>
        </w:trPr>
        <w:tc>
          <w:tcPr>
            <w:tcW w:w="2303" w:type="pct"/>
            <w:gridSpan w:val="4"/>
          </w:tcPr>
          <w:p w14:paraId="74267638"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02922AB9"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3F7453" w:rsidRPr="00A246BC" w14:paraId="65E4C8BF" w14:textId="77777777" w:rsidTr="006836E6">
        <w:trPr>
          <w:jc w:val="center"/>
        </w:trPr>
        <w:tc>
          <w:tcPr>
            <w:tcW w:w="5000" w:type="pct"/>
            <w:gridSpan w:val="12"/>
            <w:shd w:val="clear" w:color="auto" w:fill="D9D9D9" w:themeFill="background1" w:themeFillShade="D9"/>
          </w:tcPr>
          <w:p w14:paraId="3CCB7F70"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3F7453" w:rsidRPr="00A246BC" w14:paraId="14F70FC8" w14:textId="77777777" w:rsidTr="006836E6">
        <w:trPr>
          <w:jc w:val="center"/>
        </w:trPr>
        <w:tc>
          <w:tcPr>
            <w:tcW w:w="1761" w:type="pct"/>
            <w:gridSpan w:val="3"/>
            <w:shd w:val="clear" w:color="auto" w:fill="E2EFD9" w:themeFill="accent6" w:themeFillTint="33"/>
            <w:vAlign w:val="center"/>
          </w:tcPr>
          <w:p w14:paraId="14F63828"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44D5182B"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3E0D07F5" w14:textId="77777777" w:rsidR="003F7453" w:rsidRPr="00A246BC" w:rsidRDefault="003F7453" w:rsidP="006836E6">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3F7453" w:rsidRPr="00A246BC" w14:paraId="7B134808" w14:textId="77777777" w:rsidTr="000E5DAC">
        <w:trPr>
          <w:jc w:val="center"/>
        </w:trPr>
        <w:tc>
          <w:tcPr>
            <w:tcW w:w="1761" w:type="pct"/>
            <w:gridSpan w:val="3"/>
            <w:vMerge w:val="restart"/>
            <w:vAlign w:val="center"/>
          </w:tcPr>
          <w:p w14:paraId="52255AFB" w14:textId="77777777" w:rsidR="003F7453" w:rsidRDefault="000E5DAC" w:rsidP="006836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7D17F6C6" w14:textId="77777777" w:rsidR="001F229D" w:rsidRDefault="001F229D" w:rsidP="006836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83%</w:t>
            </w:r>
          </w:p>
          <w:p w14:paraId="652533F6" w14:textId="272D58BD" w:rsidR="003A2B76" w:rsidRPr="00A246BC" w:rsidRDefault="003A2B76" w:rsidP="006836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96.68</w:t>
            </w:r>
            <w:r w:rsidR="00CB4F73">
              <w:rPr>
                <w:rFonts w:ascii="Arial" w:hAnsi="Arial" w:cs="Arial"/>
                <w:bCs/>
                <w:color w:val="000000"/>
                <w:sz w:val="18"/>
                <w:szCs w:val="18"/>
              </w:rPr>
              <w:t>%</w:t>
            </w:r>
          </w:p>
        </w:tc>
        <w:tc>
          <w:tcPr>
            <w:tcW w:w="1839" w:type="pct"/>
            <w:gridSpan w:val="6"/>
            <w:vMerge w:val="restart"/>
          </w:tcPr>
          <w:p w14:paraId="5F474912"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4CCB162C" w14:textId="77777777" w:rsidR="003F7453" w:rsidRPr="00A246BC" w:rsidRDefault="003F7453" w:rsidP="006836E6">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261E7FA3" w14:textId="77777777" w:rsidR="003F7453" w:rsidRPr="00A246BC" w:rsidRDefault="003F7453" w:rsidP="006836E6">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3F7453" w:rsidRPr="00A246BC" w14:paraId="4E60C471" w14:textId="77777777" w:rsidTr="006836E6">
        <w:trPr>
          <w:jc w:val="center"/>
        </w:trPr>
        <w:tc>
          <w:tcPr>
            <w:tcW w:w="1761" w:type="pct"/>
            <w:gridSpan w:val="3"/>
            <w:vMerge/>
          </w:tcPr>
          <w:p w14:paraId="2DBF6779" w14:textId="77777777" w:rsidR="003F7453" w:rsidRPr="00A246BC" w:rsidRDefault="003F7453" w:rsidP="006836E6">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22F15D82" w14:textId="77777777" w:rsidR="003F7453" w:rsidRPr="00A246BC" w:rsidRDefault="003F7453" w:rsidP="006836E6">
            <w:pPr>
              <w:widowControl w:val="0"/>
              <w:autoSpaceDE w:val="0"/>
              <w:autoSpaceDN w:val="0"/>
              <w:adjustRightInd w:val="0"/>
              <w:spacing w:before="29"/>
              <w:rPr>
                <w:rFonts w:ascii="Arial" w:hAnsi="Arial" w:cs="Arial"/>
                <w:bCs/>
                <w:color w:val="000000"/>
                <w:sz w:val="18"/>
                <w:szCs w:val="18"/>
              </w:rPr>
            </w:pPr>
          </w:p>
        </w:tc>
        <w:tc>
          <w:tcPr>
            <w:tcW w:w="488" w:type="pct"/>
            <w:gridSpan w:val="2"/>
          </w:tcPr>
          <w:p w14:paraId="209D01D2" w14:textId="6B38D3A4" w:rsidR="003F7453" w:rsidRPr="00A246BC" w:rsidRDefault="000E5DAC" w:rsidP="006836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974</w:t>
            </w:r>
          </w:p>
        </w:tc>
        <w:tc>
          <w:tcPr>
            <w:tcW w:w="912" w:type="pct"/>
          </w:tcPr>
          <w:p w14:paraId="425B949B" w14:textId="4A650373" w:rsidR="003F7453" w:rsidRPr="00A246BC" w:rsidRDefault="007676DA" w:rsidP="006836E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1350</w:t>
            </w:r>
          </w:p>
        </w:tc>
      </w:tr>
      <w:tr w:rsidR="003F7453" w:rsidRPr="00A246BC" w14:paraId="17758778" w14:textId="77777777" w:rsidTr="006836E6">
        <w:trPr>
          <w:jc w:val="center"/>
        </w:trPr>
        <w:tc>
          <w:tcPr>
            <w:tcW w:w="5000" w:type="pct"/>
            <w:gridSpan w:val="12"/>
            <w:shd w:val="clear" w:color="auto" w:fill="D9D9D9" w:themeFill="background1" w:themeFillShade="D9"/>
          </w:tcPr>
          <w:p w14:paraId="715CFD7D"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3F7453" w:rsidRPr="00A246BC" w14:paraId="6CE48D6A" w14:textId="77777777" w:rsidTr="006836E6">
        <w:trPr>
          <w:jc w:val="center"/>
        </w:trPr>
        <w:tc>
          <w:tcPr>
            <w:tcW w:w="5000" w:type="pct"/>
            <w:gridSpan w:val="12"/>
          </w:tcPr>
          <w:p w14:paraId="12DABF2B" w14:textId="77777777" w:rsidR="003F7453" w:rsidRPr="00A246BC" w:rsidRDefault="003F7453" w:rsidP="006836E6">
            <w:pPr>
              <w:widowControl w:val="0"/>
              <w:autoSpaceDE w:val="0"/>
              <w:autoSpaceDN w:val="0"/>
              <w:adjustRightInd w:val="0"/>
              <w:spacing w:before="29"/>
              <w:rPr>
                <w:rFonts w:ascii="Arial" w:hAnsi="Arial" w:cs="Arial"/>
                <w:bCs/>
                <w:color w:val="000000"/>
                <w:sz w:val="18"/>
                <w:szCs w:val="18"/>
              </w:rPr>
            </w:pPr>
          </w:p>
        </w:tc>
      </w:tr>
      <w:tr w:rsidR="003F7453" w:rsidRPr="00A246BC" w14:paraId="262B9F33" w14:textId="77777777" w:rsidTr="006836E6">
        <w:trPr>
          <w:jc w:val="center"/>
        </w:trPr>
        <w:tc>
          <w:tcPr>
            <w:tcW w:w="1761" w:type="pct"/>
            <w:gridSpan w:val="3"/>
            <w:shd w:val="clear" w:color="auto" w:fill="D9D9D9" w:themeFill="background1" w:themeFillShade="D9"/>
          </w:tcPr>
          <w:p w14:paraId="17120F93"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2AEC3BD1"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43BF8A5B" w14:textId="77777777" w:rsidR="003F7453" w:rsidRPr="00A246BC" w:rsidRDefault="003F7453" w:rsidP="006836E6">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6E876A5E" w14:textId="77777777" w:rsidTr="006836E6">
        <w:trPr>
          <w:jc w:val="center"/>
        </w:trPr>
        <w:tc>
          <w:tcPr>
            <w:tcW w:w="1761" w:type="pct"/>
            <w:gridSpan w:val="3"/>
          </w:tcPr>
          <w:p w14:paraId="1EDD26F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252D989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142D8A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C7E60A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74F96C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3591B0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C6EAC64"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CD851CB"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78A96D09" w14:textId="21C6ADF1"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038BDD6E"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7BA7BF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8324C4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CA53DA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A3BCF5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38D3C8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C58DD2B"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8297C55"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3794F0B1" w14:textId="1A93AE2F"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1A3E709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873183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274E66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9B6B608"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17243D8"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7A1A7E2"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FB27108"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BA6F0E9"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447F9BC3" w14:textId="6E74EC8A"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5C0892E1" w14:textId="77777777" w:rsidR="003F7453" w:rsidRDefault="003F7453" w:rsidP="00F70142">
      <w:pPr>
        <w:widowControl w:val="0"/>
        <w:autoSpaceDE w:val="0"/>
        <w:autoSpaceDN w:val="0"/>
        <w:adjustRightInd w:val="0"/>
        <w:spacing w:before="29" w:after="0" w:line="240" w:lineRule="atLeast"/>
        <w:rPr>
          <w:rFonts w:ascii="Arial" w:hAnsi="Arial" w:cs="Arial"/>
          <w:b/>
          <w:bCs/>
          <w:color w:val="000000"/>
          <w:sz w:val="24"/>
          <w:szCs w:val="24"/>
        </w:rPr>
      </w:pPr>
    </w:p>
    <w:p w14:paraId="4FF7AFF5" w14:textId="77777777" w:rsidR="007B1F2E" w:rsidRDefault="007B1F2E" w:rsidP="00F70142">
      <w:pPr>
        <w:widowControl w:val="0"/>
        <w:autoSpaceDE w:val="0"/>
        <w:autoSpaceDN w:val="0"/>
        <w:adjustRightInd w:val="0"/>
        <w:spacing w:before="29" w:after="0" w:line="240" w:lineRule="atLeast"/>
        <w:rPr>
          <w:rFonts w:ascii="Arial" w:hAnsi="Arial" w:cs="Arial"/>
          <w:b/>
          <w:bCs/>
          <w:color w:val="000000"/>
          <w:sz w:val="24"/>
          <w:szCs w:val="24"/>
        </w:rPr>
      </w:pPr>
    </w:p>
    <w:p w14:paraId="6C262B42" w14:textId="77777777" w:rsidR="007B1F2E" w:rsidRDefault="007B1F2E" w:rsidP="00F70142">
      <w:pPr>
        <w:widowControl w:val="0"/>
        <w:autoSpaceDE w:val="0"/>
        <w:autoSpaceDN w:val="0"/>
        <w:adjustRightInd w:val="0"/>
        <w:spacing w:before="29" w:after="0" w:line="240" w:lineRule="atLeast"/>
        <w:rPr>
          <w:rFonts w:ascii="Arial" w:hAnsi="Arial" w:cs="Arial"/>
          <w:b/>
          <w:bCs/>
          <w:color w:val="000000"/>
          <w:sz w:val="24"/>
          <w:szCs w:val="24"/>
        </w:rPr>
      </w:pPr>
    </w:p>
    <w:p w14:paraId="0F567A57" w14:textId="77777777" w:rsidR="0085387B" w:rsidRDefault="0085387B" w:rsidP="00F70142">
      <w:pPr>
        <w:widowControl w:val="0"/>
        <w:autoSpaceDE w:val="0"/>
        <w:autoSpaceDN w:val="0"/>
        <w:adjustRightInd w:val="0"/>
        <w:spacing w:before="29" w:after="0" w:line="240" w:lineRule="atLeast"/>
        <w:rPr>
          <w:rFonts w:ascii="Arial" w:hAnsi="Arial" w:cs="Arial"/>
          <w:b/>
          <w:bCs/>
          <w:color w:val="000000"/>
          <w:sz w:val="24"/>
          <w:szCs w:val="24"/>
        </w:rPr>
      </w:pPr>
    </w:p>
    <w:p w14:paraId="03A01CB9" w14:textId="77777777" w:rsidR="007B1F2E" w:rsidRDefault="007B1F2E" w:rsidP="00F70142">
      <w:pPr>
        <w:widowControl w:val="0"/>
        <w:autoSpaceDE w:val="0"/>
        <w:autoSpaceDN w:val="0"/>
        <w:adjustRightInd w:val="0"/>
        <w:spacing w:before="29" w:after="0" w:line="240" w:lineRule="atLeast"/>
        <w:rPr>
          <w:rFonts w:ascii="Arial" w:hAnsi="Arial" w:cs="Arial"/>
          <w:b/>
          <w:bCs/>
          <w:color w:val="000000"/>
          <w:sz w:val="24"/>
          <w:szCs w:val="24"/>
        </w:rPr>
      </w:pPr>
    </w:p>
    <w:p w14:paraId="28441AE2" w14:textId="77777777" w:rsidR="00657A1E" w:rsidRDefault="00657A1E" w:rsidP="00F70142">
      <w:pPr>
        <w:widowControl w:val="0"/>
        <w:autoSpaceDE w:val="0"/>
        <w:autoSpaceDN w:val="0"/>
        <w:adjustRightInd w:val="0"/>
        <w:spacing w:before="29" w:after="0" w:line="240" w:lineRule="atLeast"/>
        <w:rPr>
          <w:rFonts w:ascii="Arial" w:hAnsi="Arial" w:cs="Arial"/>
          <w:b/>
          <w:bCs/>
          <w:color w:val="000000"/>
          <w:sz w:val="24"/>
          <w:szCs w:val="24"/>
        </w:rPr>
      </w:pPr>
    </w:p>
    <w:p w14:paraId="307A92C4" w14:textId="77777777" w:rsidR="007B1F2E" w:rsidRDefault="007B1F2E"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1980"/>
        <w:gridCol w:w="843"/>
        <w:gridCol w:w="606"/>
        <w:gridCol w:w="1055"/>
        <w:gridCol w:w="1022"/>
        <w:gridCol w:w="203"/>
        <w:gridCol w:w="680"/>
        <w:gridCol w:w="66"/>
        <w:gridCol w:w="555"/>
        <w:gridCol w:w="341"/>
        <w:gridCol w:w="610"/>
        <w:gridCol w:w="1776"/>
      </w:tblGrid>
      <w:tr w:rsidR="00653766" w:rsidRPr="00FF7E2D" w14:paraId="36A5F3EA" w14:textId="77777777" w:rsidTr="00D447BF">
        <w:trPr>
          <w:jc w:val="center"/>
        </w:trPr>
        <w:tc>
          <w:tcPr>
            <w:tcW w:w="5000" w:type="pct"/>
            <w:gridSpan w:val="12"/>
            <w:shd w:val="clear" w:color="auto" w:fill="385623" w:themeFill="accent6" w:themeFillShade="80"/>
          </w:tcPr>
          <w:p w14:paraId="695D2D76" w14:textId="77777777" w:rsidR="00653766" w:rsidRPr="00FF7E2D" w:rsidRDefault="00653766" w:rsidP="00D447BF">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653766" w:rsidRPr="00FF7E2D" w14:paraId="5196E86B" w14:textId="77777777" w:rsidTr="00D447BF">
        <w:trPr>
          <w:jc w:val="center"/>
        </w:trPr>
        <w:tc>
          <w:tcPr>
            <w:tcW w:w="5000" w:type="pct"/>
            <w:gridSpan w:val="12"/>
            <w:shd w:val="clear" w:color="auto" w:fill="D9D9D9" w:themeFill="background1" w:themeFillShade="D9"/>
          </w:tcPr>
          <w:p w14:paraId="178B2F01" w14:textId="77777777" w:rsidR="00653766" w:rsidRPr="00FF7E2D" w:rsidRDefault="00653766" w:rsidP="00D447B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653766" w:rsidRPr="00FF7E2D" w14:paraId="1D248875" w14:textId="77777777" w:rsidTr="00D447BF">
        <w:trPr>
          <w:jc w:val="center"/>
        </w:trPr>
        <w:tc>
          <w:tcPr>
            <w:tcW w:w="1450" w:type="pct"/>
            <w:gridSpan w:val="2"/>
            <w:shd w:val="clear" w:color="auto" w:fill="538135" w:themeFill="accent6" w:themeFillShade="BF"/>
          </w:tcPr>
          <w:p w14:paraId="255F2D69" w14:textId="77777777" w:rsidR="00653766" w:rsidRPr="00FF7E2D" w:rsidRDefault="00653766" w:rsidP="00D447BF">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4F5DD522" w14:textId="77777777" w:rsidR="00653766" w:rsidRPr="00FF7E2D" w:rsidRDefault="00653766" w:rsidP="00D447BF">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5DC657D6" w14:textId="77777777" w:rsidR="00653766" w:rsidRPr="00FF7E2D" w:rsidRDefault="00653766" w:rsidP="00D447BF">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653766" w:rsidRPr="00A246BC" w14:paraId="58212991" w14:textId="77777777" w:rsidTr="00D447BF">
        <w:trPr>
          <w:jc w:val="center"/>
        </w:trPr>
        <w:tc>
          <w:tcPr>
            <w:tcW w:w="1450" w:type="pct"/>
            <w:gridSpan w:val="2"/>
            <w:vAlign w:val="center"/>
          </w:tcPr>
          <w:p w14:paraId="1D93B092" w14:textId="77777777" w:rsidR="00653766" w:rsidRPr="00A246BC" w:rsidRDefault="00653766" w:rsidP="00D447BF">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Act-3-2</w:t>
            </w:r>
          </w:p>
        </w:tc>
        <w:tc>
          <w:tcPr>
            <w:tcW w:w="2150" w:type="pct"/>
            <w:gridSpan w:val="7"/>
            <w:vAlign w:val="center"/>
          </w:tcPr>
          <w:p w14:paraId="45E99021" w14:textId="77777777" w:rsidR="00653766" w:rsidRPr="00A246BC" w:rsidRDefault="00653766" w:rsidP="00D447BF">
            <w:pPr>
              <w:widowControl w:val="0"/>
              <w:autoSpaceDE w:val="0"/>
              <w:autoSpaceDN w:val="0"/>
              <w:adjustRightInd w:val="0"/>
              <w:spacing w:before="29"/>
              <w:jc w:val="center"/>
              <w:rPr>
                <w:rFonts w:ascii="Arial" w:hAnsi="Arial" w:cs="Arial"/>
                <w:b/>
                <w:bCs/>
                <w:color w:val="000000"/>
                <w:sz w:val="18"/>
                <w:szCs w:val="18"/>
              </w:rPr>
            </w:pPr>
            <w:r w:rsidRPr="00653766">
              <w:rPr>
                <w:rFonts w:ascii="Arial" w:hAnsi="Arial" w:cs="Arial"/>
                <w:b/>
                <w:bCs/>
                <w:color w:val="000000"/>
                <w:sz w:val="18"/>
                <w:szCs w:val="18"/>
              </w:rPr>
              <w:t>Porcentaje de alumnos hombres becados</w:t>
            </w:r>
          </w:p>
        </w:tc>
        <w:tc>
          <w:tcPr>
            <w:tcW w:w="1400" w:type="pct"/>
            <w:gridSpan w:val="3"/>
          </w:tcPr>
          <w:p w14:paraId="2C4B1995" w14:textId="77777777" w:rsidR="00653766" w:rsidRPr="00A246BC" w:rsidRDefault="00653766" w:rsidP="00D447BF">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653766" w:rsidRPr="00A246BC" w14:paraId="7E7A7B50" w14:textId="77777777" w:rsidTr="00D447BF">
        <w:trPr>
          <w:jc w:val="center"/>
        </w:trPr>
        <w:tc>
          <w:tcPr>
            <w:tcW w:w="1761" w:type="pct"/>
            <w:gridSpan w:val="3"/>
            <w:shd w:val="clear" w:color="auto" w:fill="A8D08D" w:themeFill="accent6" w:themeFillTint="99"/>
            <w:vAlign w:val="center"/>
          </w:tcPr>
          <w:p w14:paraId="0B44819C"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5E2D00A8"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7F7F15B4"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49709114"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653766" w:rsidRPr="00A246BC" w14:paraId="3DB2EDF4" w14:textId="77777777" w:rsidTr="00D447BF">
        <w:trPr>
          <w:jc w:val="center"/>
        </w:trPr>
        <w:tc>
          <w:tcPr>
            <w:tcW w:w="1761" w:type="pct"/>
            <w:gridSpan w:val="3"/>
          </w:tcPr>
          <w:p w14:paraId="3BD99E1B" w14:textId="475C3DB3" w:rsidR="00653766" w:rsidRPr="00A246BC" w:rsidRDefault="004C747E" w:rsidP="00D447BF">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269336F8"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78B094AB" w14:textId="77777777" w:rsidR="00653766" w:rsidRPr="00A246BC" w:rsidRDefault="00653766" w:rsidP="00D447BF">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29445663" w14:textId="77777777" w:rsidR="00653766" w:rsidRPr="00A246BC" w:rsidRDefault="00653766" w:rsidP="00D447BF">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Proceso </w:t>
            </w:r>
          </w:p>
        </w:tc>
      </w:tr>
      <w:tr w:rsidR="00653766" w:rsidRPr="00A246BC" w14:paraId="03D77108" w14:textId="77777777" w:rsidTr="00D447BF">
        <w:trPr>
          <w:jc w:val="center"/>
        </w:trPr>
        <w:tc>
          <w:tcPr>
            <w:tcW w:w="2303" w:type="pct"/>
            <w:gridSpan w:val="4"/>
            <w:shd w:val="clear" w:color="auto" w:fill="A8D08D" w:themeFill="accent6" w:themeFillTint="99"/>
          </w:tcPr>
          <w:p w14:paraId="145F8941"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30212D66"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653766" w:rsidRPr="00A246BC" w14:paraId="3DB321AC" w14:textId="77777777" w:rsidTr="00D447BF">
        <w:trPr>
          <w:jc w:val="center"/>
        </w:trPr>
        <w:tc>
          <w:tcPr>
            <w:tcW w:w="2303" w:type="pct"/>
            <w:gridSpan w:val="4"/>
          </w:tcPr>
          <w:p w14:paraId="7B18049D" w14:textId="77777777" w:rsidR="00653766" w:rsidRPr="00956537" w:rsidRDefault="00653766" w:rsidP="00653766">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Evaluar al número de becas que se otorgan a los estudiantes hombres de la Universidad.</w:t>
            </w:r>
          </w:p>
        </w:tc>
        <w:tc>
          <w:tcPr>
            <w:tcW w:w="2697" w:type="pct"/>
            <w:gridSpan w:val="8"/>
          </w:tcPr>
          <w:p w14:paraId="6375EA87" w14:textId="77777777" w:rsidR="00653766" w:rsidRPr="00A246BC" w:rsidRDefault="00653766" w:rsidP="00D447BF">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Ascendente </w:t>
            </w:r>
          </w:p>
        </w:tc>
      </w:tr>
      <w:tr w:rsidR="00653766" w:rsidRPr="00A246BC" w14:paraId="038FEE94" w14:textId="77777777" w:rsidTr="00D447BF">
        <w:trPr>
          <w:jc w:val="center"/>
        </w:trPr>
        <w:tc>
          <w:tcPr>
            <w:tcW w:w="5000" w:type="pct"/>
            <w:gridSpan w:val="12"/>
            <w:shd w:val="clear" w:color="auto" w:fill="A8D08D" w:themeFill="accent6" w:themeFillTint="99"/>
          </w:tcPr>
          <w:p w14:paraId="1C1F9B27"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653766" w:rsidRPr="00A246BC" w14:paraId="45781057" w14:textId="77777777" w:rsidTr="00D447BF">
        <w:trPr>
          <w:jc w:val="center"/>
        </w:trPr>
        <w:tc>
          <w:tcPr>
            <w:tcW w:w="5000" w:type="pct"/>
            <w:gridSpan w:val="12"/>
          </w:tcPr>
          <w:p w14:paraId="43C05B36" w14:textId="77777777" w:rsidR="00653766" w:rsidRPr="00A246BC" w:rsidRDefault="00653766" w:rsidP="0065376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alumnos hombres becados con base en el número de alumnos hombres inscritos.</w:t>
            </w:r>
          </w:p>
        </w:tc>
      </w:tr>
      <w:tr w:rsidR="00653766" w:rsidRPr="00A246BC" w14:paraId="6BFDFA8E" w14:textId="77777777" w:rsidTr="00D447BF">
        <w:trPr>
          <w:jc w:val="center"/>
        </w:trPr>
        <w:tc>
          <w:tcPr>
            <w:tcW w:w="5000" w:type="pct"/>
            <w:gridSpan w:val="12"/>
            <w:shd w:val="clear" w:color="auto" w:fill="D9D9D9" w:themeFill="background1" w:themeFillShade="D9"/>
          </w:tcPr>
          <w:p w14:paraId="2A17BEC3"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653766" w:rsidRPr="00A246BC" w14:paraId="356785B4" w14:textId="77777777" w:rsidTr="00D447BF">
        <w:trPr>
          <w:jc w:val="center"/>
        </w:trPr>
        <w:tc>
          <w:tcPr>
            <w:tcW w:w="1017" w:type="pct"/>
            <w:shd w:val="clear" w:color="auto" w:fill="E2EFD9" w:themeFill="accent6" w:themeFillTint="33"/>
          </w:tcPr>
          <w:p w14:paraId="098210E0" w14:textId="77777777" w:rsidR="00653766" w:rsidRPr="00A246BC" w:rsidRDefault="00653766" w:rsidP="00D447BF">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286" w:type="pct"/>
            <w:gridSpan w:val="3"/>
            <w:shd w:val="clear" w:color="auto" w:fill="E2EFD9" w:themeFill="accent6" w:themeFillTint="33"/>
          </w:tcPr>
          <w:p w14:paraId="5DCE1B71"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46FFB57D"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5AE2446A"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653766" w:rsidRPr="00A246BC" w14:paraId="2857AEFF" w14:textId="77777777" w:rsidTr="00D447BF">
        <w:trPr>
          <w:jc w:val="center"/>
        </w:trPr>
        <w:tc>
          <w:tcPr>
            <w:tcW w:w="1017" w:type="pct"/>
          </w:tcPr>
          <w:p w14:paraId="5F811325" w14:textId="77777777" w:rsidR="00653766" w:rsidRDefault="00653766" w:rsidP="00D447BF">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AMB</w:t>
            </w:r>
          </w:p>
          <w:p w14:paraId="75C85A97" w14:textId="77777777" w:rsidR="00653766" w:rsidRPr="00A246BC" w:rsidRDefault="00653766" w:rsidP="00D447BF">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AMI</w:t>
            </w:r>
          </w:p>
        </w:tc>
        <w:tc>
          <w:tcPr>
            <w:tcW w:w="1286" w:type="pct"/>
            <w:gridSpan w:val="3"/>
          </w:tcPr>
          <w:p w14:paraId="22483F21" w14:textId="77777777" w:rsidR="00653766" w:rsidRDefault="00653766"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Alumnos hombres becados</w:t>
            </w:r>
          </w:p>
          <w:p w14:paraId="48AA9A99" w14:textId="77777777" w:rsidR="00653766" w:rsidRPr="00A246BC" w:rsidRDefault="00653766" w:rsidP="0065376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Alumnos hombres inscritos</w:t>
            </w:r>
          </w:p>
        </w:tc>
        <w:tc>
          <w:tcPr>
            <w:tcW w:w="978" w:type="pct"/>
            <w:gridSpan w:val="3"/>
            <w:vAlign w:val="center"/>
          </w:tcPr>
          <w:p w14:paraId="53F9AF9B"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2CD2A6D9" w14:textId="77777777" w:rsidR="00653766" w:rsidRPr="00A246BC" w:rsidRDefault="00653766" w:rsidP="00D447BF">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Departamento de Becas</w:t>
            </w:r>
          </w:p>
        </w:tc>
      </w:tr>
      <w:tr w:rsidR="00653766" w:rsidRPr="00A246BC" w14:paraId="2F5B8F8F" w14:textId="77777777" w:rsidTr="00D447BF">
        <w:trPr>
          <w:jc w:val="center"/>
        </w:trPr>
        <w:tc>
          <w:tcPr>
            <w:tcW w:w="2303" w:type="pct"/>
            <w:gridSpan w:val="4"/>
            <w:shd w:val="clear" w:color="auto" w:fill="E2EFD9" w:themeFill="accent6" w:themeFillTint="33"/>
            <w:vAlign w:val="center"/>
          </w:tcPr>
          <w:p w14:paraId="46E13026"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4800EE88"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66CBB13E"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653766" w:rsidRPr="00A246BC" w14:paraId="15EB5055" w14:textId="77777777" w:rsidTr="00D447BF">
        <w:trPr>
          <w:jc w:val="center"/>
        </w:trPr>
        <w:tc>
          <w:tcPr>
            <w:tcW w:w="2303" w:type="pct"/>
            <w:gridSpan w:val="4"/>
            <w:shd w:val="clear" w:color="auto" w:fill="auto"/>
            <w:vAlign w:val="center"/>
          </w:tcPr>
          <w:p w14:paraId="669F3A56" w14:textId="77777777" w:rsidR="00653766" w:rsidRPr="00A246BC" w:rsidRDefault="00AA3713" w:rsidP="00D447BF">
            <w:pPr>
              <w:widowControl w:val="0"/>
              <w:autoSpaceDE w:val="0"/>
              <w:autoSpaceDN w:val="0"/>
              <w:adjustRightInd w:val="0"/>
              <w:spacing w:before="29"/>
              <w:jc w:val="center"/>
              <w:rPr>
                <w:rFonts w:ascii="Arial" w:hAnsi="Arial" w:cs="Arial"/>
                <w:bCs/>
                <w:sz w:val="18"/>
                <w:szCs w:val="18"/>
              </w:rPr>
            </w:pPr>
            <w:r w:rsidRPr="00AA3713">
              <w:rPr>
                <w:rFonts w:ascii="Arial" w:hAnsi="Arial" w:cs="Arial"/>
                <w:bCs/>
                <w:sz w:val="18"/>
                <w:szCs w:val="18"/>
              </w:rPr>
              <w:t>Número de alumnos hombres becados  / número de alumnos hombres inscritos * 100</w:t>
            </w:r>
          </w:p>
        </w:tc>
        <w:tc>
          <w:tcPr>
            <w:tcW w:w="1012" w:type="pct"/>
            <w:gridSpan w:val="4"/>
            <w:shd w:val="clear" w:color="auto" w:fill="auto"/>
            <w:vAlign w:val="center"/>
          </w:tcPr>
          <w:p w14:paraId="058DE9D6"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30505C22" w14:textId="3B140988" w:rsidR="00653766" w:rsidRPr="00A246BC" w:rsidRDefault="009A5EB3"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1212</w:t>
            </w:r>
          </w:p>
        </w:tc>
      </w:tr>
      <w:tr w:rsidR="00653766" w:rsidRPr="00A246BC" w14:paraId="5AD82893" w14:textId="77777777" w:rsidTr="00D447BF">
        <w:trPr>
          <w:jc w:val="center"/>
        </w:trPr>
        <w:tc>
          <w:tcPr>
            <w:tcW w:w="5000" w:type="pct"/>
            <w:gridSpan w:val="12"/>
            <w:shd w:val="clear" w:color="auto" w:fill="E2EFD9" w:themeFill="accent6" w:themeFillTint="33"/>
            <w:vAlign w:val="center"/>
          </w:tcPr>
          <w:p w14:paraId="7F758765"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653766" w:rsidRPr="00A246BC" w14:paraId="7B7C0FA6" w14:textId="77777777" w:rsidTr="00D447BF">
        <w:trPr>
          <w:jc w:val="center"/>
        </w:trPr>
        <w:tc>
          <w:tcPr>
            <w:tcW w:w="2303" w:type="pct"/>
            <w:gridSpan w:val="4"/>
            <w:shd w:val="clear" w:color="auto" w:fill="E2EFD9" w:themeFill="accent6" w:themeFillTint="33"/>
            <w:vAlign w:val="center"/>
          </w:tcPr>
          <w:p w14:paraId="3199650C"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64C64870"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25D5CAAE"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15CD2E76"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653766" w:rsidRPr="00A246BC" w14:paraId="6D316DBB" w14:textId="77777777" w:rsidTr="00D447BF">
        <w:trPr>
          <w:jc w:val="center"/>
        </w:trPr>
        <w:tc>
          <w:tcPr>
            <w:tcW w:w="2303" w:type="pct"/>
            <w:gridSpan w:val="4"/>
          </w:tcPr>
          <w:p w14:paraId="617148A4"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Pr>
                <w:rFonts w:ascii="Arial" w:hAnsi="Arial" w:cs="Arial"/>
                <w:bCs/>
                <w:color w:val="000000"/>
                <w:sz w:val="18"/>
                <w:szCs w:val="18"/>
              </w:rPr>
              <w:t>relativo</w:t>
            </w:r>
          </w:p>
        </w:tc>
        <w:tc>
          <w:tcPr>
            <w:tcW w:w="525" w:type="pct"/>
            <w:shd w:val="clear" w:color="auto" w:fill="E2EFD9" w:themeFill="accent6" w:themeFillTint="33"/>
          </w:tcPr>
          <w:p w14:paraId="51FCA6CD"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6497DD8A"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311AD385"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653766" w:rsidRPr="00A246BC" w14:paraId="564C9366" w14:textId="77777777" w:rsidTr="00D447BF">
        <w:trPr>
          <w:jc w:val="center"/>
        </w:trPr>
        <w:tc>
          <w:tcPr>
            <w:tcW w:w="2303" w:type="pct"/>
            <w:gridSpan w:val="4"/>
            <w:shd w:val="clear" w:color="auto" w:fill="E2EFD9" w:themeFill="accent6" w:themeFillTint="33"/>
          </w:tcPr>
          <w:p w14:paraId="1C4B85AA"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18537F6F"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03D5F797" w14:textId="77777777" w:rsidTr="00D447BF">
        <w:trPr>
          <w:jc w:val="center"/>
        </w:trPr>
        <w:tc>
          <w:tcPr>
            <w:tcW w:w="2303" w:type="pct"/>
            <w:gridSpan w:val="4"/>
          </w:tcPr>
          <w:p w14:paraId="52BF943C"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1AA69605"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653766" w:rsidRPr="00A246BC" w14:paraId="07B8DB1A" w14:textId="77777777" w:rsidTr="00D447BF">
        <w:trPr>
          <w:jc w:val="center"/>
        </w:trPr>
        <w:tc>
          <w:tcPr>
            <w:tcW w:w="2303" w:type="pct"/>
            <w:gridSpan w:val="4"/>
            <w:shd w:val="clear" w:color="auto" w:fill="E2EFD9" w:themeFill="accent6" w:themeFillTint="33"/>
          </w:tcPr>
          <w:p w14:paraId="4288110E"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79031E93"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628A958B" w14:textId="77777777" w:rsidTr="00D447BF">
        <w:trPr>
          <w:jc w:val="center"/>
        </w:trPr>
        <w:tc>
          <w:tcPr>
            <w:tcW w:w="2303" w:type="pct"/>
            <w:gridSpan w:val="4"/>
          </w:tcPr>
          <w:p w14:paraId="59BA24EC" w14:textId="32FAA1B2" w:rsidR="00AE17FC" w:rsidRPr="00015F08" w:rsidRDefault="009A5EB3"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55275F94" w14:textId="22FCCB68" w:rsidR="00AE17FC" w:rsidRPr="00015F08" w:rsidRDefault="009A5EB3"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653766" w:rsidRPr="00A246BC" w14:paraId="6271C64E" w14:textId="77777777" w:rsidTr="00D447BF">
        <w:trPr>
          <w:jc w:val="center"/>
        </w:trPr>
        <w:tc>
          <w:tcPr>
            <w:tcW w:w="2303" w:type="pct"/>
            <w:gridSpan w:val="4"/>
            <w:shd w:val="clear" w:color="auto" w:fill="E2EFD9" w:themeFill="accent6" w:themeFillTint="33"/>
          </w:tcPr>
          <w:p w14:paraId="7997DB18"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51BD339C"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653766" w:rsidRPr="00A246BC" w14:paraId="17A16823" w14:textId="77777777" w:rsidTr="00D447BF">
        <w:trPr>
          <w:jc w:val="center"/>
        </w:trPr>
        <w:tc>
          <w:tcPr>
            <w:tcW w:w="2303" w:type="pct"/>
            <w:gridSpan w:val="4"/>
          </w:tcPr>
          <w:p w14:paraId="41D187FC"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1E5AACBC"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Secretaria Académica</w:t>
            </w:r>
          </w:p>
        </w:tc>
      </w:tr>
      <w:tr w:rsidR="00653766" w:rsidRPr="00A246BC" w14:paraId="6E63094B" w14:textId="77777777" w:rsidTr="00D447BF">
        <w:trPr>
          <w:jc w:val="center"/>
        </w:trPr>
        <w:tc>
          <w:tcPr>
            <w:tcW w:w="5000" w:type="pct"/>
            <w:gridSpan w:val="12"/>
            <w:shd w:val="clear" w:color="auto" w:fill="D9D9D9" w:themeFill="background1" w:themeFillShade="D9"/>
          </w:tcPr>
          <w:p w14:paraId="2624D744"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653766" w:rsidRPr="00A246BC" w14:paraId="4DAA21F5" w14:textId="77777777" w:rsidTr="00D447BF">
        <w:trPr>
          <w:jc w:val="center"/>
        </w:trPr>
        <w:tc>
          <w:tcPr>
            <w:tcW w:w="1761" w:type="pct"/>
            <w:gridSpan w:val="3"/>
            <w:shd w:val="clear" w:color="auto" w:fill="E2EFD9" w:themeFill="accent6" w:themeFillTint="33"/>
            <w:vAlign w:val="center"/>
          </w:tcPr>
          <w:p w14:paraId="686867EC"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0867B54F"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0DA352BF" w14:textId="77777777" w:rsidR="00653766" w:rsidRPr="00A246BC" w:rsidRDefault="00653766" w:rsidP="00D447BF">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653766" w:rsidRPr="00A246BC" w14:paraId="276ABF3E" w14:textId="77777777" w:rsidTr="000E5DAC">
        <w:trPr>
          <w:jc w:val="center"/>
        </w:trPr>
        <w:tc>
          <w:tcPr>
            <w:tcW w:w="1761" w:type="pct"/>
            <w:gridSpan w:val="3"/>
            <w:vMerge w:val="restart"/>
            <w:vAlign w:val="center"/>
          </w:tcPr>
          <w:p w14:paraId="54480EFB" w14:textId="77777777" w:rsidR="00653766" w:rsidRDefault="000E5DAC"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0F74A44A" w14:textId="77777777" w:rsidR="001F229D" w:rsidRDefault="001F229D"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91%</w:t>
            </w:r>
          </w:p>
          <w:p w14:paraId="12E5932A" w14:textId="11B21CA3" w:rsidR="009A5EB3" w:rsidRPr="00A246BC" w:rsidRDefault="009A5EB3"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75.77</w:t>
            </w:r>
            <w:r w:rsidR="00CB4F73">
              <w:rPr>
                <w:rFonts w:ascii="Arial" w:hAnsi="Arial" w:cs="Arial"/>
                <w:bCs/>
                <w:color w:val="000000"/>
                <w:sz w:val="18"/>
                <w:szCs w:val="18"/>
              </w:rPr>
              <w:t>%</w:t>
            </w:r>
          </w:p>
        </w:tc>
        <w:tc>
          <w:tcPr>
            <w:tcW w:w="1839" w:type="pct"/>
            <w:gridSpan w:val="6"/>
            <w:vMerge w:val="restart"/>
          </w:tcPr>
          <w:p w14:paraId="0C4B7FF6" w14:textId="7D40BF65"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4778C1B4" w14:textId="77777777" w:rsidR="00653766" w:rsidRPr="00A246BC" w:rsidRDefault="00653766" w:rsidP="00D447BF">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7EABFF36" w14:textId="77777777" w:rsidR="00653766" w:rsidRPr="00A246BC" w:rsidRDefault="00653766" w:rsidP="00D447BF">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653766" w:rsidRPr="00A246BC" w14:paraId="45EF1B95" w14:textId="77777777" w:rsidTr="00D447BF">
        <w:trPr>
          <w:jc w:val="center"/>
        </w:trPr>
        <w:tc>
          <w:tcPr>
            <w:tcW w:w="1761" w:type="pct"/>
            <w:gridSpan w:val="3"/>
            <w:vMerge/>
          </w:tcPr>
          <w:p w14:paraId="4537747B" w14:textId="77777777" w:rsidR="00653766" w:rsidRPr="00A246BC" w:rsidRDefault="00653766" w:rsidP="00D447BF">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7B7C6D0B" w14:textId="77777777" w:rsidR="00653766" w:rsidRPr="00A246BC" w:rsidRDefault="00653766" w:rsidP="00D447BF">
            <w:pPr>
              <w:widowControl w:val="0"/>
              <w:autoSpaceDE w:val="0"/>
              <w:autoSpaceDN w:val="0"/>
              <w:adjustRightInd w:val="0"/>
              <w:spacing w:before="29"/>
              <w:rPr>
                <w:rFonts w:ascii="Arial" w:hAnsi="Arial" w:cs="Arial"/>
                <w:bCs/>
                <w:color w:val="000000"/>
                <w:sz w:val="18"/>
                <w:szCs w:val="18"/>
              </w:rPr>
            </w:pPr>
          </w:p>
        </w:tc>
        <w:tc>
          <w:tcPr>
            <w:tcW w:w="488" w:type="pct"/>
            <w:gridSpan w:val="2"/>
          </w:tcPr>
          <w:p w14:paraId="6F704172" w14:textId="47F8EC2E" w:rsidR="00653766" w:rsidRPr="00A246BC" w:rsidRDefault="000E5DAC"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868</w:t>
            </w:r>
          </w:p>
        </w:tc>
        <w:tc>
          <w:tcPr>
            <w:tcW w:w="912" w:type="pct"/>
          </w:tcPr>
          <w:p w14:paraId="408B9565" w14:textId="478D369B" w:rsidR="00653766" w:rsidRPr="00A246BC" w:rsidRDefault="009A5EB3"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1212</w:t>
            </w:r>
          </w:p>
        </w:tc>
      </w:tr>
      <w:tr w:rsidR="00653766" w:rsidRPr="00A246BC" w14:paraId="44B1637F" w14:textId="77777777" w:rsidTr="00D447BF">
        <w:trPr>
          <w:jc w:val="center"/>
        </w:trPr>
        <w:tc>
          <w:tcPr>
            <w:tcW w:w="5000" w:type="pct"/>
            <w:gridSpan w:val="12"/>
            <w:shd w:val="clear" w:color="auto" w:fill="D9D9D9" w:themeFill="background1" w:themeFillShade="D9"/>
          </w:tcPr>
          <w:p w14:paraId="0101FF72"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653766" w:rsidRPr="00A246BC" w14:paraId="76174E99" w14:textId="77777777" w:rsidTr="00D447BF">
        <w:trPr>
          <w:jc w:val="center"/>
        </w:trPr>
        <w:tc>
          <w:tcPr>
            <w:tcW w:w="5000" w:type="pct"/>
            <w:gridSpan w:val="12"/>
          </w:tcPr>
          <w:p w14:paraId="6442E9FC" w14:textId="77777777" w:rsidR="00653766" w:rsidRPr="00A246BC" w:rsidRDefault="00653766" w:rsidP="00D447BF">
            <w:pPr>
              <w:widowControl w:val="0"/>
              <w:autoSpaceDE w:val="0"/>
              <w:autoSpaceDN w:val="0"/>
              <w:adjustRightInd w:val="0"/>
              <w:spacing w:before="29"/>
              <w:rPr>
                <w:rFonts w:ascii="Arial" w:hAnsi="Arial" w:cs="Arial"/>
                <w:bCs/>
                <w:color w:val="000000"/>
                <w:sz w:val="18"/>
                <w:szCs w:val="18"/>
              </w:rPr>
            </w:pPr>
          </w:p>
        </w:tc>
      </w:tr>
      <w:tr w:rsidR="00653766" w:rsidRPr="00A246BC" w14:paraId="5199C16E" w14:textId="77777777" w:rsidTr="00D447BF">
        <w:trPr>
          <w:jc w:val="center"/>
        </w:trPr>
        <w:tc>
          <w:tcPr>
            <w:tcW w:w="1761" w:type="pct"/>
            <w:gridSpan w:val="3"/>
            <w:shd w:val="clear" w:color="auto" w:fill="D9D9D9" w:themeFill="background1" w:themeFillShade="D9"/>
          </w:tcPr>
          <w:p w14:paraId="772F2C8E"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67CD2FDB"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45B1D088" w14:textId="77777777" w:rsidR="00653766" w:rsidRPr="00A246BC" w:rsidRDefault="00653766" w:rsidP="00D447BF">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08691FD3" w14:textId="77777777" w:rsidTr="00D447BF">
        <w:trPr>
          <w:jc w:val="center"/>
        </w:trPr>
        <w:tc>
          <w:tcPr>
            <w:tcW w:w="1761" w:type="pct"/>
            <w:gridSpan w:val="3"/>
          </w:tcPr>
          <w:p w14:paraId="6DF7A4E8"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507E40C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68907AA"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1F7BCA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80D3FD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F56E78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3FD30BB"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53437E87"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0BEC2BF2" w14:textId="5F59DFFA"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0D4C62E3"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67A5FC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FBA244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30F55E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E5E12D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A04CEB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57B3DE4"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04020D9A"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6EC642B8" w14:textId="5DD08225"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4240A12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473526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72BF45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C4A2BD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480965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4149380"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46B4DB2"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3908858"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59ED8737" w14:textId="3ACB7A46"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43F6A922" w14:textId="77777777" w:rsidR="00653766" w:rsidRDefault="00653766" w:rsidP="00F70142">
      <w:pPr>
        <w:widowControl w:val="0"/>
        <w:autoSpaceDE w:val="0"/>
        <w:autoSpaceDN w:val="0"/>
        <w:adjustRightInd w:val="0"/>
        <w:spacing w:before="29" w:after="0" w:line="240" w:lineRule="atLeast"/>
        <w:rPr>
          <w:rFonts w:ascii="Arial" w:hAnsi="Arial" w:cs="Arial"/>
          <w:b/>
          <w:bCs/>
          <w:color w:val="000000"/>
          <w:sz w:val="24"/>
          <w:szCs w:val="24"/>
        </w:rPr>
      </w:pPr>
    </w:p>
    <w:p w14:paraId="68C36221" w14:textId="77777777" w:rsidR="00CA38B7" w:rsidRDefault="00CA38B7" w:rsidP="00F70142">
      <w:pPr>
        <w:widowControl w:val="0"/>
        <w:autoSpaceDE w:val="0"/>
        <w:autoSpaceDN w:val="0"/>
        <w:adjustRightInd w:val="0"/>
        <w:spacing w:before="29" w:after="0" w:line="240" w:lineRule="atLeast"/>
        <w:rPr>
          <w:rFonts w:ascii="Arial" w:hAnsi="Arial" w:cs="Arial"/>
          <w:b/>
          <w:bCs/>
          <w:color w:val="000000"/>
          <w:sz w:val="24"/>
          <w:szCs w:val="24"/>
        </w:rPr>
      </w:pPr>
    </w:p>
    <w:p w14:paraId="0904F52A" w14:textId="77777777" w:rsidR="00AA3713" w:rsidRDefault="00AA3713" w:rsidP="00F70142">
      <w:pPr>
        <w:widowControl w:val="0"/>
        <w:autoSpaceDE w:val="0"/>
        <w:autoSpaceDN w:val="0"/>
        <w:adjustRightInd w:val="0"/>
        <w:spacing w:before="29" w:after="0" w:line="240" w:lineRule="atLeast"/>
        <w:rPr>
          <w:rFonts w:ascii="Arial" w:hAnsi="Arial" w:cs="Arial"/>
          <w:b/>
          <w:bCs/>
          <w:color w:val="000000"/>
          <w:sz w:val="24"/>
          <w:szCs w:val="24"/>
        </w:rPr>
      </w:pPr>
    </w:p>
    <w:p w14:paraId="6209BA5C" w14:textId="77777777" w:rsidR="00C3422C" w:rsidRDefault="00C3422C"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680"/>
        <w:gridCol w:w="66"/>
        <w:gridCol w:w="555"/>
        <w:gridCol w:w="341"/>
        <w:gridCol w:w="1009"/>
        <w:gridCol w:w="1377"/>
      </w:tblGrid>
      <w:tr w:rsidR="00456B07" w:rsidRPr="00FF7E2D" w14:paraId="467A00B9" w14:textId="77777777" w:rsidTr="00287A61">
        <w:trPr>
          <w:jc w:val="center"/>
        </w:trPr>
        <w:tc>
          <w:tcPr>
            <w:tcW w:w="5000" w:type="pct"/>
            <w:gridSpan w:val="12"/>
            <w:shd w:val="clear" w:color="auto" w:fill="385623" w:themeFill="accent6" w:themeFillShade="80"/>
          </w:tcPr>
          <w:p w14:paraId="7A4F1232" w14:textId="77777777" w:rsidR="00456B07" w:rsidRPr="00FF7E2D" w:rsidRDefault="00456B07"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456B07" w:rsidRPr="00FF7E2D" w14:paraId="67E933B3" w14:textId="77777777" w:rsidTr="00287A61">
        <w:trPr>
          <w:jc w:val="center"/>
        </w:trPr>
        <w:tc>
          <w:tcPr>
            <w:tcW w:w="5000" w:type="pct"/>
            <w:gridSpan w:val="12"/>
            <w:shd w:val="clear" w:color="auto" w:fill="D9D9D9" w:themeFill="background1" w:themeFillShade="D9"/>
          </w:tcPr>
          <w:p w14:paraId="517A9D16" w14:textId="77777777" w:rsidR="00456B07" w:rsidRPr="00FF7E2D" w:rsidRDefault="00456B07" w:rsidP="00287A6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456B07" w:rsidRPr="00FF7E2D" w14:paraId="3387AC52" w14:textId="77777777" w:rsidTr="00287A61">
        <w:trPr>
          <w:jc w:val="center"/>
        </w:trPr>
        <w:tc>
          <w:tcPr>
            <w:tcW w:w="1450" w:type="pct"/>
            <w:gridSpan w:val="2"/>
            <w:shd w:val="clear" w:color="auto" w:fill="538135" w:themeFill="accent6" w:themeFillShade="BF"/>
          </w:tcPr>
          <w:p w14:paraId="78714AA4" w14:textId="77777777" w:rsidR="00456B07" w:rsidRPr="00FF7E2D" w:rsidRDefault="00456B07"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2D497602" w14:textId="77777777" w:rsidR="00456B07" w:rsidRPr="00FF7E2D" w:rsidRDefault="00456B07"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7640EB16" w14:textId="77777777" w:rsidR="00456B07" w:rsidRPr="00FF7E2D" w:rsidRDefault="00456B07"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DC0F43" w:rsidRPr="00DC0F43" w14:paraId="61432F33" w14:textId="77777777" w:rsidTr="00287A61">
        <w:trPr>
          <w:jc w:val="center"/>
        </w:trPr>
        <w:tc>
          <w:tcPr>
            <w:tcW w:w="1450" w:type="pct"/>
            <w:gridSpan w:val="2"/>
            <w:vAlign w:val="center"/>
          </w:tcPr>
          <w:p w14:paraId="76EA8D0B" w14:textId="77777777" w:rsidR="00456B07" w:rsidRPr="004E4964" w:rsidRDefault="00AA3713" w:rsidP="00287A61">
            <w:pPr>
              <w:widowControl w:val="0"/>
              <w:autoSpaceDE w:val="0"/>
              <w:autoSpaceDN w:val="0"/>
              <w:adjustRightInd w:val="0"/>
              <w:spacing w:before="29"/>
              <w:jc w:val="center"/>
              <w:rPr>
                <w:rFonts w:ascii="Arial" w:hAnsi="Arial" w:cs="Arial"/>
                <w:b/>
                <w:bCs/>
                <w:sz w:val="18"/>
                <w:szCs w:val="18"/>
              </w:rPr>
            </w:pPr>
            <w:r w:rsidRPr="00AA3713">
              <w:rPr>
                <w:rFonts w:ascii="Arial" w:hAnsi="Arial" w:cs="Arial"/>
                <w:b/>
                <w:bCs/>
                <w:sz w:val="18"/>
                <w:szCs w:val="18"/>
              </w:rPr>
              <w:t>Act-4-1</w:t>
            </w:r>
          </w:p>
        </w:tc>
        <w:tc>
          <w:tcPr>
            <w:tcW w:w="2150" w:type="pct"/>
            <w:gridSpan w:val="7"/>
            <w:vAlign w:val="center"/>
          </w:tcPr>
          <w:p w14:paraId="1F31D53C" w14:textId="2D6977C9" w:rsidR="00456B07" w:rsidRPr="004E4964" w:rsidRDefault="000E5DAC" w:rsidP="00287A61">
            <w:pPr>
              <w:widowControl w:val="0"/>
              <w:autoSpaceDE w:val="0"/>
              <w:autoSpaceDN w:val="0"/>
              <w:adjustRightInd w:val="0"/>
              <w:spacing w:before="29"/>
              <w:jc w:val="center"/>
              <w:rPr>
                <w:rFonts w:ascii="Arial" w:hAnsi="Arial" w:cs="Arial"/>
                <w:b/>
                <w:bCs/>
                <w:sz w:val="18"/>
                <w:szCs w:val="18"/>
              </w:rPr>
            </w:pPr>
            <w:r w:rsidRPr="000E5DAC">
              <w:rPr>
                <w:rFonts w:ascii="Arial" w:hAnsi="Arial" w:cs="Arial"/>
                <w:b/>
                <w:bCs/>
                <w:sz w:val="18"/>
                <w:szCs w:val="18"/>
              </w:rPr>
              <w:t>Porcentaje de pláticas y talleres de promoción de la salud</w:t>
            </w:r>
          </w:p>
        </w:tc>
        <w:tc>
          <w:tcPr>
            <w:tcW w:w="1400" w:type="pct"/>
            <w:gridSpan w:val="3"/>
          </w:tcPr>
          <w:p w14:paraId="55CE2A8C" w14:textId="77777777" w:rsidR="00456B07" w:rsidRPr="004E4964" w:rsidRDefault="00DC0F43" w:rsidP="00287A61">
            <w:pPr>
              <w:widowControl w:val="0"/>
              <w:autoSpaceDE w:val="0"/>
              <w:autoSpaceDN w:val="0"/>
              <w:adjustRightInd w:val="0"/>
              <w:spacing w:before="29"/>
              <w:rPr>
                <w:rFonts w:ascii="Arial" w:hAnsi="Arial" w:cs="Arial"/>
                <w:b/>
                <w:bCs/>
                <w:sz w:val="18"/>
                <w:szCs w:val="18"/>
              </w:rPr>
            </w:pPr>
            <w:r w:rsidRPr="004E4964">
              <w:rPr>
                <w:rFonts w:ascii="Arial" w:hAnsi="Arial" w:cs="Arial"/>
                <w:b/>
                <w:bCs/>
                <w:sz w:val="18"/>
                <w:szCs w:val="18"/>
              </w:rPr>
              <w:t>Desarrollo social</w:t>
            </w:r>
          </w:p>
        </w:tc>
      </w:tr>
      <w:tr w:rsidR="00456B07" w:rsidRPr="00A246BC" w14:paraId="086CE347" w14:textId="77777777" w:rsidTr="00287A61">
        <w:trPr>
          <w:jc w:val="center"/>
        </w:trPr>
        <w:tc>
          <w:tcPr>
            <w:tcW w:w="1761" w:type="pct"/>
            <w:gridSpan w:val="3"/>
            <w:shd w:val="clear" w:color="auto" w:fill="A8D08D" w:themeFill="accent6" w:themeFillTint="99"/>
            <w:vAlign w:val="center"/>
          </w:tcPr>
          <w:p w14:paraId="69769868"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05C1C8AB"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763BF766"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758EF57E"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456B07" w:rsidRPr="00A246BC" w14:paraId="08FF9173" w14:textId="77777777" w:rsidTr="00287A61">
        <w:trPr>
          <w:jc w:val="center"/>
        </w:trPr>
        <w:tc>
          <w:tcPr>
            <w:tcW w:w="1761" w:type="pct"/>
            <w:gridSpan w:val="3"/>
          </w:tcPr>
          <w:p w14:paraId="5457E20D" w14:textId="7CFF5510" w:rsidR="00456B07" w:rsidRPr="00A246BC" w:rsidRDefault="004C747E" w:rsidP="00287A61">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4A87DC99" w14:textId="77777777" w:rsidR="00456B07" w:rsidRPr="00A246BC" w:rsidRDefault="00456B07"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5926A52F" w14:textId="77777777" w:rsidR="00456B07" w:rsidRPr="00A246BC" w:rsidRDefault="00456B07" w:rsidP="00287A61">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3A9BE07B" w14:textId="77777777" w:rsidR="00456B07" w:rsidRPr="00A246BC" w:rsidRDefault="00491E05"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w:t>
            </w:r>
            <w:r w:rsidR="00456B07">
              <w:rPr>
                <w:rFonts w:ascii="Arial" w:hAnsi="Arial" w:cs="Arial"/>
                <w:bCs/>
                <w:color w:val="000000"/>
                <w:sz w:val="18"/>
                <w:szCs w:val="18"/>
              </w:rPr>
              <w:t>roceso</w:t>
            </w:r>
          </w:p>
        </w:tc>
      </w:tr>
      <w:tr w:rsidR="00456B07" w:rsidRPr="00A246BC" w14:paraId="7575B7C3" w14:textId="77777777" w:rsidTr="00287A61">
        <w:trPr>
          <w:jc w:val="center"/>
        </w:trPr>
        <w:tc>
          <w:tcPr>
            <w:tcW w:w="2303" w:type="pct"/>
            <w:gridSpan w:val="4"/>
            <w:shd w:val="clear" w:color="auto" w:fill="A8D08D" w:themeFill="accent6" w:themeFillTint="99"/>
          </w:tcPr>
          <w:p w14:paraId="4F7B962F"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533D65C2"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456B07" w:rsidRPr="00A246BC" w14:paraId="06610DA2" w14:textId="77777777" w:rsidTr="00287A61">
        <w:trPr>
          <w:jc w:val="center"/>
        </w:trPr>
        <w:tc>
          <w:tcPr>
            <w:tcW w:w="2303" w:type="pct"/>
            <w:gridSpan w:val="4"/>
          </w:tcPr>
          <w:p w14:paraId="4017B072" w14:textId="1175D74D" w:rsidR="00456B07" w:rsidRPr="00956537" w:rsidRDefault="00EC5FB1" w:rsidP="000E5DAC">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 xml:space="preserve">Evaluar el cumplimiento de las </w:t>
            </w:r>
            <w:r w:rsidR="000E5DAC">
              <w:rPr>
                <w:rFonts w:ascii="Arial" w:hAnsi="Arial" w:cs="Arial"/>
                <w:bCs/>
                <w:sz w:val="18"/>
                <w:szCs w:val="18"/>
                <w:lang w:eastAsia="en-US"/>
              </w:rPr>
              <w:t>pláticas</w:t>
            </w:r>
            <w:r>
              <w:rPr>
                <w:rFonts w:ascii="Arial" w:hAnsi="Arial" w:cs="Arial"/>
                <w:bCs/>
                <w:sz w:val="18"/>
                <w:szCs w:val="18"/>
                <w:lang w:eastAsia="en-US"/>
              </w:rPr>
              <w:t xml:space="preserve"> y talleres </w:t>
            </w:r>
            <w:r w:rsidR="000E5DAC">
              <w:rPr>
                <w:rFonts w:ascii="Arial" w:hAnsi="Arial" w:cs="Arial"/>
                <w:bCs/>
                <w:sz w:val="18"/>
                <w:szCs w:val="18"/>
                <w:lang w:eastAsia="en-US"/>
              </w:rPr>
              <w:t>de promoción de la salud</w:t>
            </w:r>
            <w:r>
              <w:rPr>
                <w:rFonts w:ascii="Arial" w:hAnsi="Arial" w:cs="Arial"/>
                <w:bCs/>
                <w:sz w:val="18"/>
                <w:szCs w:val="18"/>
                <w:lang w:eastAsia="en-US"/>
              </w:rPr>
              <w:t>.</w:t>
            </w:r>
          </w:p>
        </w:tc>
        <w:tc>
          <w:tcPr>
            <w:tcW w:w="2697" w:type="pct"/>
            <w:gridSpan w:val="8"/>
          </w:tcPr>
          <w:p w14:paraId="67D8E1F3" w14:textId="77777777" w:rsidR="00456B07" w:rsidRPr="00A246BC" w:rsidRDefault="00491E05" w:rsidP="00AA371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456B07" w:rsidRPr="00A246BC" w14:paraId="5122A72B" w14:textId="77777777" w:rsidTr="00287A61">
        <w:trPr>
          <w:jc w:val="center"/>
        </w:trPr>
        <w:tc>
          <w:tcPr>
            <w:tcW w:w="5000" w:type="pct"/>
            <w:gridSpan w:val="12"/>
            <w:shd w:val="clear" w:color="auto" w:fill="A8D08D" w:themeFill="accent6" w:themeFillTint="99"/>
          </w:tcPr>
          <w:p w14:paraId="5454B7F9"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456B07" w:rsidRPr="00A246BC" w14:paraId="32A5C8D0" w14:textId="77777777" w:rsidTr="00287A61">
        <w:trPr>
          <w:jc w:val="center"/>
        </w:trPr>
        <w:tc>
          <w:tcPr>
            <w:tcW w:w="5000" w:type="pct"/>
            <w:gridSpan w:val="12"/>
          </w:tcPr>
          <w:p w14:paraId="3974030C" w14:textId="17C46B95" w:rsidR="00456B07" w:rsidRPr="00A246BC" w:rsidRDefault="00EC5FB1" w:rsidP="000E5DAC">
            <w:pPr>
              <w:widowControl w:val="0"/>
              <w:tabs>
                <w:tab w:val="left" w:pos="1911"/>
                <w:tab w:val="center" w:pos="4760"/>
              </w:tabs>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Mide el número de </w:t>
            </w:r>
            <w:r w:rsidR="000E5DAC">
              <w:rPr>
                <w:rFonts w:ascii="Arial" w:hAnsi="Arial" w:cs="Arial"/>
                <w:bCs/>
                <w:color w:val="000000"/>
                <w:sz w:val="18"/>
                <w:szCs w:val="18"/>
              </w:rPr>
              <w:t>pláticas</w:t>
            </w:r>
            <w:r>
              <w:rPr>
                <w:rFonts w:ascii="Arial" w:hAnsi="Arial" w:cs="Arial"/>
                <w:bCs/>
                <w:color w:val="000000"/>
                <w:sz w:val="18"/>
                <w:szCs w:val="18"/>
              </w:rPr>
              <w:t xml:space="preserve"> y talleres impartidos </w:t>
            </w:r>
            <w:r w:rsidR="000E5DAC">
              <w:rPr>
                <w:rFonts w:ascii="Arial" w:hAnsi="Arial" w:cs="Arial"/>
                <w:bCs/>
                <w:color w:val="000000"/>
                <w:sz w:val="18"/>
                <w:szCs w:val="18"/>
              </w:rPr>
              <w:t>de promoción de la salud</w:t>
            </w:r>
            <w:r>
              <w:rPr>
                <w:rFonts w:ascii="Arial" w:hAnsi="Arial" w:cs="Arial"/>
                <w:bCs/>
                <w:color w:val="000000"/>
                <w:sz w:val="18"/>
                <w:szCs w:val="18"/>
              </w:rPr>
              <w:t xml:space="preserve"> con base el número de </w:t>
            </w:r>
            <w:r w:rsidR="000E5DAC">
              <w:rPr>
                <w:rFonts w:ascii="Arial" w:hAnsi="Arial" w:cs="Arial"/>
                <w:bCs/>
                <w:color w:val="000000"/>
                <w:sz w:val="18"/>
                <w:szCs w:val="18"/>
              </w:rPr>
              <w:t>pláticas</w:t>
            </w:r>
            <w:r>
              <w:rPr>
                <w:rFonts w:ascii="Arial" w:hAnsi="Arial" w:cs="Arial"/>
                <w:bCs/>
                <w:color w:val="000000"/>
                <w:sz w:val="18"/>
                <w:szCs w:val="18"/>
              </w:rPr>
              <w:t xml:space="preserve"> y talleres programados.</w:t>
            </w:r>
          </w:p>
        </w:tc>
      </w:tr>
      <w:tr w:rsidR="00456B07" w:rsidRPr="00A246BC" w14:paraId="6353DDF8" w14:textId="77777777" w:rsidTr="00287A61">
        <w:trPr>
          <w:jc w:val="center"/>
        </w:trPr>
        <w:tc>
          <w:tcPr>
            <w:tcW w:w="5000" w:type="pct"/>
            <w:gridSpan w:val="12"/>
            <w:shd w:val="clear" w:color="auto" w:fill="D9D9D9" w:themeFill="background1" w:themeFillShade="D9"/>
          </w:tcPr>
          <w:p w14:paraId="1D15AB28" w14:textId="77777777" w:rsidR="00456B07" w:rsidRPr="00A246BC" w:rsidRDefault="00456B07"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456B07" w:rsidRPr="00A246BC" w14:paraId="5DE922AB" w14:textId="77777777" w:rsidTr="00287A61">
        <w:trPr>
          <w:jc w:val="center"/>
        </w:trPr>
        <w:tc>
          <w:tcPr>
            <w:tcW w:w="1134" w:type="pct"/>
            <w:shd w:val="clear" w:color="auto" w:fill="E2EFD9" w:themeFill="accent6" w:themeFillTint="33"/>
          </w:tcPr>
          <w:p w14:paraId="23775507" w14:textId="77777777" w:rsidR="00456B07" w:rsidRPr="00A246BC" w:rsidRDefault="00456B07"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3405B088"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595213B7"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3CCB4A2B"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456B07" w:rsidRPr="00A246BC" w14:paraId="598D770C" w14:textId="77777777" w:rsidTr="000E5DAC">
        <w:trPr>
          <w:jc w:val="center"/>
        </w:trPr>
        <w:tc>
          <w:tcPr>
            <w:tcW w:w="1134" w:type="pct"/>
          </w:tcPr>
          <w:p w14:paraId="53E3EC29" w14:textId="2877FC36" w:rsidR="00491E05" w:rsidRDefault="000E5DAC"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w:t>
            </w:r>
            <w:r w:rsidR="00EC5FB1">
              <w:rPr>
                <w:rFonts w:ascii="Arial" w:hAnsi="Arial" w:cs="Arial"/>
                <w:bCs/>
                <w:color w:val="000000"/>
                <w:sz w:val="18"/>
                <w:szCs w:val="18"/>
              </w:rPr>
              <w:t>TI</w:t>
            </w:r>
          </w:p>
          <w:p w14:paraId="69E7CC44" w14:textId="4B5CA161" w:rsidR="00EC5FB1" w:rsidRPr="00A246BC" w:rsidRDefault="000E5DAC"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w:t>
            </w:r>
            <w:r w:rsidR="00EC5FB1">
              <w:rPr>
                <w:rFonts w:ascii="Arial" w:hAnsi="Arial" w:cs="Arial"/>
                <w:bCs/>
                <w:color w:val="000000"/>
                <w:sz w:val="18"/>
                <w:szCs w:val="18"/>
              </w:rPr>
              <w:t>TP</w:t>
            </w:r>
          </w:p>
        </w:tc>
        <w:tc>
          <w:tcPr>
            <w:tcW w:w="1169" w:type="pct"/>
            <w:gridSpan w:val="3"/>
          </w:tcPr>
          <w:p w14:paraId="7C9431B4" w14:textId="425877CE" w:rsidR="00456B07" w:rsidRDefault="000E5DAC"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Pláticas</w:t>
            </w:r>
            <w:r w:rsidR="00EC5FB1">
              <w:rPr>
                <w:rFonts w:ascii="Arial" w:hAnsi="Arial" w:cs="Arial"/>
                <w:bCs/>
                <w:color w:val="000000"/>
                <w:sz w:val="18"/>
                <w:szCs w:val="18"/>
              </w:rPr>
              <w:t xml:space="preserve"> y talleres impartidos</w:t>
            </w:r>
          </w:p>
          <w:p w14:paraId="5C43C0E6" w14:textId="7777300F" w:rsidR="00491E05" w:rsidRPr="00A246BC" w:rsidRDefault="000E5DAC" w:rsidP="000E5DA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Pláticas </w:t>
            </w:r>
            <w:r w:rsidR="00EC5FB1">
              <w:rPr>
                <w:rFonts w:ascii="Arial" w:hAnsi="Arial" w:cs="Arial"/>
                <w:bCs/>
                <w:color w:val="000000"/>
                <w:sz w:val="18"/>
                <w:szCs w:val="18"/>
              </w:rPr>
              <w:t>y talleres programados</w:t>
            </w:r>
          </w:p>
        </w:tc>
        <w:tc>
          <w:tcPr>
            <w:tcW w:w="978" w:type="pct"/>
            <w:gridSpan w:val="3"/>
            <w:vAlign w:val="center"/>
          </w:tcPr>
          <w:p w14:paraId="2E4C10CC" w14:textId="77777777" w:rsidR="00456B07" w:rsidRPr="00A246BC" w:rsidRDefault="00965724" w:rsidP="009657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vAlign w:val="center"/>
          </w:tcPr>
          <w:p w14:paraId="372D2266" w14:textId="77777777" w:rsidR="00456B07" w:rsidRPr="00A246BC" w:rsidRDefault="00EC5FB1" w:rsidP="00287A61">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Departamento de Servicio Médico</w:t>
            </w:r>
          </w:p>
        </w:tc>
      </w:tr>
      <w:tr w:rsidR="00456B07" w:rsidRPr="00A246BC" w14:paraId="2C35C9E0" w14:textId="77777777" w:rsidTr="00287A61">
        <w:trPr>
          <w:jc w:val="center"/>
        </w:trPr>
        <w:tc>
          <w:tcPr>
            <w:tcW w:w="2303" w:type="pct"/>
            <w:gridSpan w:val="4"/>
            <w:shd w:val="clear" w:color="auto" w:fill="E2EFD9" w:themeFill="accent6" w:themeFillTint="33"/>
            <w:vAlign w:val="center"/>
          </w:tcPr>
          <w:p w14:paraId="231CF8F4"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29876A34"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4B022442"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456B07" w:rsidRPr="00A246BC" w14:paraId="5BB68436" w14:textId="77777777" w:rsidTr="00287A61">
        <w:trPr>
          <w:jc w:val="center"/>
        </w:trPr>
        <w:tc>
          <w:tcPr>
            <w:tcW w:w="2303" w:type="pct"/>
            <w:gridSpan w:val="4"/>
            <w:shd w:val="clear" w:color="auto" w:fill="auto"/>
            <w:vAlign w:val="center"/>
          </w:tcPr>
          <w:p w14:paraId="268E5E4F" w14:textId="19C23D9C" w:rsidR="00456B07" w:rsidRPr="00A246BC" w:rsidRDefault="000E5DAC" w:rsidP="00287A61">
            <w:pPr>
              <w:widowControl w:val="0"/>
              <w:autoSpaceDE w:val="0"/>
              <w:autoSpaceDN w:val="0"/>
              <w:adjustRightInd w:val="0"/>
              <w:spacing w:before="29"/>
              <w:jc w:val="center"/>
              <w:rPr>
                <w:rFonts w:ascii="Arial" w:hAnsi="Arial" w:cs="Arial"/>
                <w:bCs/>
                <w:sz w:val="18"/>
                <w:szCs w:val="18"/>
              </w:rPr>
            </w:pPr>
            <w:r w:rsidRPr="000E5DAC">
              <w:rPr>
                <w:rFonts w:ascii="Arial" w:hAnsi="Arial" w:cs="Arial"/>
                <w:bCs/>
                <w:sz w:val="18"/>
                <w:szCs w:val="18"/>
              </w:rPr>
              <w:t>Número de pláticas y talleres de promoción de la salud realizadas/Número de pláticas y talleres de promoción de la salud programadas*100</w:t>
            </w:r>
          </w:p>
        </w:tc>
        <w:tc>
          <w:tcPr>
            <w:tcW w:w="1012" w:type="pct"/>
            <w:gridSpan w:val="4"/>
            <w:shd w:val="clear" w:color="auto" w:fill="auto"/>
            <w:vAlign w:val="center"/>
          </w:tcPr>
          <w:p w14:paraId="3EC4BE90" w14:textId="77777777" w:rsidR="00456B07" w:rsidRPr="00A246BC" w:rsidRDefault="00491E05"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1CCF6731" w14:textId="0EE96094" w:rsidR="00456B07" w:rsidRPr="00A246BC" w:rsidRDefault="002A150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w:t>
            </w:r>
          </w:p>
        </w:tc>
      </w:tr>
      <w:tr w:rsidR="00456B07" w:rsidRPr="00A246BC" w14:paraId="4E8BC548" w14:textId="77777777" w:rsidTr="00287A61">
        <w:trPr>
          <w:jc w:val="center"/>
        </w:trPr>
        <w:tc>
          <w:tcPr>
            <w:tcW w:w="5000" w:type="pct"/>
            <w:gridSpan w:val="12"/>
            <w:shd w:val="clear" w:color="auto" w:fill="E2EFD9" w:themeFill="accent6" w:themeFillTint="33"/>
            <w:vAlign w:val="center"/>
          </w:tcPr>
          <w:p w14:paraId="03FAFB6A" w14:textId="77777777" w:rsidR="00456B07" w:rsidRPr="00A246BC" w:rsidRDefault="00456B07"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A853FE" w:rsidRPr="00A246BC" w14:paraId="3A4B6DEE" w14:textId="77777777" w:rsidTr="00287A61">
        <w:trPr>
          <w:jc w:val="center"/>
        </w:trPr>
        <w:tc>
          <w:tcPr>
            <w:tcW w:w="2303" w:type="pct"/>
            <w:gridSpan w:val="4"/>
            <w:shd w:val="clear" w:color="auto" w:fill="E2EFD9" w:themeFill="accent6" w:themeFillTint="33"/>
            <w:vAlign w:val="center"/>
          </w:tcPr>
          <w:p w14:paraId="631C48B3"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4F1DEA4C"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49B23555"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54B4E1E8"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A853FE" w:rsidRPr="00A246BC" w14:paraId="76628E17" w14:textId="77777777" w:rsidTr="00287A61">
        <w:trPr>
          <w:jc w:val="center"/>
        </w:trPr>
        <w:tc>
          <w:tcPr>
            <w:tcW w:w="2303" w:type="pct"/>
            <w:gridSpan w:val="4"/>
          </w:tcPr>
          <w:p w14:paraId="7AC5057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sidR="00491E05">
              <w:rPr>
                <w:rFonts w:ascii="Arial" w:hAnsi="Arial" w:cs="Arial"/>
                <w:bCs/>
                <w:color w:val="000000"/>
                <w:sz w:val="18"/>
                <w:szCs w:val="18"/>
              </w:rPr>
              <w:t>relativo</w:t>
            </w:r>
          </w:p>
        </w:tc>
        <w:tc>
          <w:tcPr>
            <w:tcW w:w="525" w:type="pct"/>
            <w:shd w:val="clear" w:color="auto" w:fill="E2EFD9" w:themeFill="accent6" w:themeFillTint="33"/>
          </w:tcPr>
          <w:p w14:paraId="736FCDC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2335DE1A"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649655B3"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A853FE" w:rsidRPr="00A246BC" w14:paraId="04D1416B" w14:textId="77777777" w:rsidTr="00287A61">
        <w:trPr>
          <w:jc w:val="center"/>
        </w:trPr>
        <w:tc>
          <w:tcPr>
            <w:tcW w:w="2303" w:type="pct"/>
            <w:gridSpan w:val="4"/>
            <w:shd w:val="clear" w:color="auto" w:fill="E2EFD9" w:themeFill="accent6" w:themeFillTint="33"/>
          </w:tcPr>
          <w:p w14:paraId="3DF1EEEF"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056813EE"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62EC5AE8" w14:textId="77777777" w:rsidTr="00287A61">
        <w:trPr>
          <w:jc w:val="center"/>
        </w:trPr>
        <w:tc>
          <w:tcPr>
            <w:tcW w:w="2303" w:type="pct"/>
            <w:gridSpan w:val="4"/>
          </w:tcPr>
          <w:p w14:paraId="6AC762EF"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7E2B6C72"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A853FE" w:rsidRPr="00A246BC" w14:paraId="190586B9" w14:textId="77777777" w:rsidTr="002A150E">
        <w:trPr>
          <w:trHeight w:val="85"/>
          <w:jc w:val="center"/>
        </w:trPr>
        <w:tc>
          <w:tcPr>
            <w:tcW w:w="2303" w:type="pct"/>
            <w:gridSpan w:val="4"/>
            <w:shd w:val="clear" w:color="auto" w:fill="E2EFD9" w:themeFill="accent6" w:themeFillTint="33"/>
          </w:tcPr>
          <w:p w14:paraId="20685C1C"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5EA2723D"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0CC0B6BD" w14:textId="77777777" w:rsidTr="00287A61">
        <w:trPr>
          <w:jc w:val="center"/>
        </w:trPr>
        <w:tc>
          <w:tcPr>
            <w:tcW w:w="2303" w:type="pct"/>
            <w:gridSpan w:val="4"/>
          </w:tcPr>
          <w:p w14:paraId="040E24A7" w14:textId="581491C4" w:rsidR="00AE17FC" w:rsidRPr="00015F08" w:rsidRDefault="002A150E"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2DA0CC0C" w14:textId="2B9FB0A8" w:rsidR="00AE17FC" w:rsidRPr="00015F08" w:rsidRDefault="002A150E"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A853FE" w:rsidRPr="00A246BC" w14:paraId="2915EF93" w14:textId="77777777" w:rsidTr="00287A61">
        <w:trPr>
          <w:jc w:val="center"/>
        </w:trPr>
        <w:tc>
          <w:tcPr>
            <w:tcW w:w="2303" w:type="pct"/>
            <w:gridSpan w:val="4"/>
            <w:shd w:val="clear" w:color="auto" w:fill="E2EFD9" w:themeFill="accent6" w:themeFillTint="33"/>
          </w:tcPr>
          <w:p w14:paraId="582F23FC"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238464A6"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A853FE" w:rsidRPr="00A246BC" w14:paraId="01879799" w14:textId="77777777" w:rsidTr="00287A61">
        <w:trPr>
          <w:jc w:val="center"/>
        </w:trPr>
        <w:tc>
          <w:tcPr>
            <w:tcW w:w="2303" w:type="pct"/>
            <w:gridSpan w:val="4"/>
          </w:tcPr>
          <w:p w14:paraId="4994A7E1"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66F93588" w14:textId="77777777" w:rsidR="00A853FE" w:rsidRPr="00A246BC" w:rsidRDefault="00EC5FB1"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r w:rsidR="00491E05">
              <w:rPr>
                <w:rFonts w:ascii="Arial" w:hAnsi="Arial" w:cs="Arial"/>
                <w:bCs/>
                <w:color w:val="000000"/>
                <w:sz w:val="18"/>
                <w:szCs w:val="18"/>
              </w:rPr>
              <w:t xml:space="preserve"> </w:t>
            </w:r>
          </w:p>
        </w:tc>
      </w:tr>
      <w:tr w:rsidR="00A853FE" w:rsidRPr="00A246BC" w14:paraId="3855976F" w14:textId="77777777" w:rsidTr="00287A61">
        <w:trPr>
          <w:jc w:val="center"/>
        </w:trPr>
        <w:tc>
          <w:tcPr>
            <w:tcW w:w="5000" w:type="pct"/>
            <w:gridSpan w:val="12"/>
            <w:shd w:val="clear" w:color="auto" w:fill="D9D9D9" w:themeFill="background1" w:themeFillShade="D9"/>
          </w:tcPr>
          <w:p w14:paraId="49CF7F5B"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A853FE" w:rsidRPr="00A246BC" w14:paraId="1CEE41CD" w14:textId="77777777" w:rsidTr="00287A61">
        <w:trPr>
          <w:jc w:val="center"/>
        </w:trPr>
        <w:tc>
          <w:tcPr>
            <w:tcW w:w="1761" w:type="pct"/>
            <w:gridSpan w:val="3"/>
            <w:shd w:val="clear" w:color="auto" w:fill="E2EFD9" w:themeFill="accent6" w:themeFillTint="33"/>
            <w:vAlign w:val="center"/>
          </w:tcPr>
          <w:p w14:paraId="469F464E"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6758F507"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5ABCED73"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A853FE" w:rsidRPr="00A246BC" w14:paraId="32067738" w14:textId="77777777" w:rsidTr="00F900CD">
        <w:trPr>
          <w:jc w:val="center"/>
        </w:trPr>
        <w:tc>
          <w:tcPr>
            <w:tcW w:w="1761" w:type="pct"/>
            <w:gridSpan w:val="3"/>
            <w:vMerge w:val="restart"/>
            <w:vAlign w:val="center"/>
          </w:tcPr>
          <w:p w14:paraId="26344AC6" w14:textId="77777777" w:rsidR="00491E05" w:rsidRDefault="00F900CD" w:rsidP="000C77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25%</w:t>
            </w:r>
          </w:p>
          <w:p w14:paraId="2A2AD300" w14:textId="77777777" w:rsidR="001F229D" w:rsidRDefault="001F229D" w:rsidP="000C77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7B5F13F6" w14:textId="1EDDC888" w:rsidR="002A150E" w:rsidRPr="00A246BC" w:rsidRDefault="002A150E" w:rsidP="000C77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73.68</w:t>
            </w:r>
            <w:r w:rsidR="007A2F23">
              <w:rPr>
                <w:rFonts w:ascii="Arial" w:hAnsi="Arial" w:cs="Arial"/>
                <w:bCs/>
                <w:color w:val="000000"/>
                <w:sz w:val="18"/>
                <w:szCs w:val="18"/>
              </w:rPr>
              <w:t>%</w:t>
            </w:r>
          </w:p>
        </w:tc>
        <w:tc>
          <w:tcPr>
            <w:tcW w:w="1839" w:type="pct"/>
            <w:gridSpan w:val="6"/>
            <w:vMerge w:val="restart"/>
          </w:tcPr>
          <w:p w14:paraId="098DB0F1"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p>
        </w:tc>
        <w:tc>
          <w:tcPr>
            <w:tcW w:w="693" w:type="pct"/>
            <w:gridSpan w:val="2"/>
            <w:shd w:val="clear" w:color="auto" w:fill="E2EFD9" w:themeFill="accent6" w:themeFillTint="33"/>
          </w:tcPr>
          <w:p w14:paraId="1BC9C8AC"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707" w:type="pct"/>
            <w:shd w:val="clear" w:color="auto" w:fill="E2EFD9" w:themeFill="accent6" w:themeFillTint="33"/>
          </w:tcPr>
          <w:p w14:paraId="27242E07"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A853FE" w:rsidRPr="00A246BC" w14:paraId="6ECD1222" w14:textId="77777777" w:rsidTr="00A10161">
        <w:trPr>
          <w:jc w:val="center"/>
        </w:trPr>
        <w:tc>
          <w:tcPr>
            <w:tcW w:w="1761" w:type="pct"/>
            <w:gridSpan w:val="3"/>
            <w:vMerge/>
          </w:tcPr>
          <w:p w14:paraId="3D186D6B"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6D2A860C"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693" w:type="pct"/>
            <w:gridSpan w:val="2"/>
          </w:tcPr>
          <w:p w14:paraId="136574F2" w14:textId="65BA5F8D" w:rsidR="00A853FE" w:rsidRPr="00A246BC" w:rsidRDefault="00F900CD"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w:t>
            </w:r>
          </w:p>
        </w:tc>
        <w:tc>
          <w:tcPr>
            <w:tcW w:w="707" w:type="pct"/>
          </w:tcPr>
          <w:p w14:paraId="364421AF" w14:textId="0EE39079" w:rsidR="00A853FE" w:rsidRPr="00A246BC" w:rsidRDefault="002A150E"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4</w:t>
            </w:r>
          </w:p>
        </w:tc>
      </w:tr>
      <w:tr w:rsidR="00A853FE" w:rsidRPr="00A246BC" w14:paraId="735E35A8" w14:textId="77777777" w:rsidTr="00287A61">
        <w:trPr>
          <w:jc w:val="center"/>
        </w:trPr>
        <w:tc>
          <w:tcPr>
            <w:tcW w:w="5000" w:type="pct"/>
            <w:gridSpan w:val="12"/>
            <w:shd w:val="clear" w:color="auto" w:fill="D9D9D9" w:themeFill="background1" w:themeFillShade="D9"/>
          </w:tcPr>
          <w:p w14:paraId="4C3DA13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A853FE" w:rsidRPr="00A246BC" w14:paraId="50531E9D" w14:textId="77777777" w:rsidTr="00287A61">
        <w:trPr>
          <w:jc w:val="center"/>
        </w:trPr>
        <w:tc>
          <w:tcPr>
            <w:tcW w:w="5000" w:type="pct"/>
            <w:gridSpan w:val="12"/>
          </w:tcPr>
          <w:p w14:paraId="003D7235"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r>
      <w:tr w:rsidR="00A853FE" w:rsidRPr="00A246BC" w14:paraId="0DF2579B" w14:textId="77777777" w:rsidTr="00287A61">
        <w:trPr>
          <w:jc w:val="center"/>
        </w:trPr>
        <w:tc>
          <w:tcPr>
            <w:tcW w:w="1761" w:type="pct"/>
            <w:gridSpan w:val="3"/>
            <w:shd w:val="clear" w:color="auto" w:fill="D9D9D9" w:themeFill="background1" w:themeFillShade="D9"/>
          </w:tcPr>
          <w:p w14:paraId="1FCA5231"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2FBFEBE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70C9EF6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69A40F75" w14:textId="77777777" w:rsidTr="00287A61">
        <w:trPr>
          <w:jc w:val="center"/>
        </w:trPr>
        <w:tc>
          <w:tcPr>
            <w:tcW w:w="1761" w:type="pct"/>
            <w:gridSpan w:val="3"/>
          </w:tcPr>
          <w:p w14:paraId="74D160E5"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1F7F2FB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D578448"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17AAC7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A36A00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CA5133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3DFF2EF"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7177AA9D"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60D0CF39" w14:textId="16D9498A"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40209E34"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3E61FC7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020522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2FD717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FF702B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230764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835A6E8"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D50DF75"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0EB5DDCC" w14:textId="129968CB"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55661DF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9975FA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F3D268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7FB6D2B"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397F4F3"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79CB82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251EB57"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BBE388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3CC195FE" w14:textId="3B8C7228"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0A4AD7C7" w14:textId="77777777" w:rsidR="00F302AD" w:rsidRDefault="00F302AD" w:rsidP="00F70142">
      <w:pPr>
        <w:widowControl w:val="0"/>
        <w:autoSpaceDE w:val="0"/>
        <w:autoSpaceDN w:val="0"/>
        <w:adjustRightInd w:val="0"/>
        <w:spacing w:before="29" w:after="0" w:line="240" w:lineRule="atLeast"/>
        <w:rPr>
          <w:rFonts w:ascii="Arial" w:hAnsi="Arial" w:cs="Arial"/>
          <w:b/>
          <w:bCs/>
          <w:color w:val="000000"/>
          <w:sz w:val="24"/>
          <w:szCs w:val="24"/>
        </w:rPr>
      </w:pPr>
    </w:p>
    <w:p w14:paraId="7444B36C" w14:textId="77777777" w:rsidR="00FD2889" w:rsidRDefault="00FD2889" w:rsidP="00F70142">
      <w:pPr>
        <w:widowControl w:val="0"/>
        <w:autoSpaceDE w:val="0"/>
        <w:autoSpaceDN w:val="0"/>
        <w:adjustRightInd w:val="0"/>
        <w:spacing w:before="29" w:after="0" w:line="240" w:lineRule="atLeast"/>
        <w:rPr>
          <w:rFonts w:ascii="Arial" w:hAnsi="Arial" w:cs="Arial"/>
          <w:b/>
          <w:bCs/>
          <w:color w:val="000000"/>
          <w:sz w:val="24"/>
          <w:szCs w:val="24"/>
        </w:rPr>
      </w:pPr>
    </w:p>
    <w:p w14:paraId="2A3F4D51" w14:textId="77777777" w:rsidR="00C3422C" w:rsidRDefault="00C3422C" w:rsidP="00F70142">
      <w:pPr>
        <w:widowControl w:val="0"/>
        <w:autoSpaceDE w:val="0"/>
        <w:autoSpaceDN w:val="0"/>
        <w:adjustRightInd w:val="0"/>
        <w:spacing w:before="29" w:after="0" w:line="240" w:lineRule="atLeast"/>
        <w:rPr>
          <w:rFonts w:ascii="Arial" w:hAnsi="Arial" w:cs="Arial"/>
          <w:b/>
          <w:bCs/>
          <w:color w:val="000000"/>
          <w:sz w:val="24"/>
          <w:szCs w:val="24"/>
        </w:rPr>
      </w:pPr>
    </w:p>
    <w:p w14:paraId="2DEBACC3" w14:textId="77777777" w:rsidR="00A477ED" w:rsidRDefault="00A477ED"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000" w:type="pct"/>
        <w:jc w:val="center"/>
        <w:tblLook w:val="04A0" w:firstRow="1" w:lastRow="0" w:firstColumn="1" w:lastColumn="0" w:noHBand="0" w:noVBand="1"/>
      </w:tblPr>
      <w:tblGrid>
        <w:gridCol w:w="2208"/>
        <w:gridCol w:w="615"/>
        <w:gridCol w:w="606"/>
        <w:gridCol w:w="1055"/>
        <w:gridCol w:w="1022"/>
        <w:gridCol w:w="203"/>
        <w:gridCol w:w="680"/>
        <w:gridCol w:w="66"/>
        <w:gridCol w:w="555"/>
        <w:gridCol w:w="341"/>
        <w:gridCol w:w="610"/>
        <w:gridCol w:w="1776"/>
      </w:tblGrid>
      <w:tr w:rsidR="00EB6C9A" w:rsidRPr="00FF7E2D" w14:paraId="58E03766" w14:textId="77777777" w:rsidTr="00287A61">
        <w:trPr>
          <w:jc w:val="center"/>
        </w:trPr>
        <w:tc>
          <w:tcPr>
            <w:tcW w:w="5000" w:type="pct"/>
            <w:gridSpan w:val="12"/>
            <w:shd w:val="clear" w:color="auto" w:fill="385623" w:themeFill="accent6" w:themeFillShade="80"/>
          </w:tcPr>
          <w:p w14:paraId="0AA4370A" w14:textId="77777777" w:rsidR="00EB6C9A" w:rsidRPr="00FF7E2D" w:rsidRDefault="00EB6C9A"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EB6C9A" w:rsidRPr="00FF7E2D" w14:paraId="7CE2B74C" w14:textId="77777777" w:rsidTr="00287A61">
        <w:trPr>
          <w:jc w:val="center"/>
        </w:trPr>
        <w:tc>
          <w:tcPr>
            <w:tcW w:w="5000" w:type="pct"/>
            <w:gridSpan w:val="12"/>
            <w:shd w:val="clear" w:color="auto" w:fill="D9D9D9" w:themeFill="background1" w:themeFillShade="D9"/>
          </w:tcPr>
          <w:p w14:paraId="2CBA29CF" w14:textId="77777777" w:rsidR="00EB6C9A" w:rsidRPr="00FF7E2D" w:rsidRDefault="00EB6C9A" w:rsidP="00287A6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B6C9A" w:rsidRPr="00FF7E2D" w14:paraId="61C75C22" w14:textId="77777777" w:rsidTr="00287A61">
        <w:trPr>
          <w:jc w:val="center"/>
        </w:trPr>
        <w:tc>
          <w:tcPr>
            <w:tcW w:w="1450" w:type="pct"/>
            <w:gridSpan w:val="2"/>
            <w:shd w:val="clear" w:color="auto" w:fill="538135" w:themeFill="accent6" w:themeFillShade="BF"/>
          </w:tcPr>
          <w:p w14:paraId="209EDB4B" w14:textId="77777777" w:rsidR="00EB6C9A" w:rsidRPr="00FF7E2D" w:rsidRDefault="00EB6C9A"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150" w:type="pct"/>
            <w:gridSpan w:val="7"/>
            <w:shd w:val="clear" w:color="auto" w:fill="538135" w:themeFill="accent6" w:themeFillShade="BF"/>
          </w:tcPr>
          <w:p w14:paraId="094F8951" w14:textId="77777777" w:rsidR="00EB6C9A" w:rsidRPr="00FF7E2D" w:rsidRDefault="00EB6C9A"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00" w:type="pct"/>
            <w:gridSpan w:val="3"/>
            <w:shd w:val="clear" w:color="auto" w:fill="538135" w:themeFill="accent6" w:themeFillShade="BF"/>
          </w:tcPr>
          <w:p w14:paraId="4B539D53" w14:textId="77777777" w:rsidR="00EB6C9A" w:rsidRPr="00FF7E2D" w:rsidRDefault="00EB6C9A"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B6C9A" w:rsidRPr="00A246BC" w14:paraId="7DD9E514" w14:textId="77777777" w:rsidTr="00287A61">
        <w:trPr>
          <w:jc w:val="center"/>
        </w:trPr>
        <w:tc>
          <w:tcPr>
            <w:tcW w:w="1450" w:type="pct"/>
            <w:gridSpan w:val="2"/>
            <w:vAlign w:val="center"/>
          </w:tcPr>
          <w:p w14:paraId="38265C2B" w14:textId="77777777" w:rsidR="00EB6C9A" w:rsidRPr="00A246BC" w:rsidRDefault="00EC5FB1" w:rsidP="00287A61">
            <w:pPr>
              <w:widowControl w:val="0"/>
              <w:autoSpaceDE w:val="0"/>
              <w:autoSpaceDN w:val="0"/>
              <w:adjustRightInd w:val="0"/>
              <w:spacing w:before="29"/>
              <w:jc w:val="center"/>
              <w:rPr>
                <w:rFonts w:ascii="Arial" w:hAnsi="Arial" w:cs="Arial"/>
                <w:b/>
                <w:bCs/>
                <w:color w:val="000000"/>
                <w:sz w:val="18"/>
                <w:szCs w:val="18"/>
              </w:rPr>
            </w:pPr>
            <w:r w:rsidRPr="00EC5FB1">
              <w:rPr>
                <w:rFonts w:ascii="Arial" w:hAnsi="Arial" w:cs="Arial"/>
                <w:b/>
                <w:bCs/>
                <w:color w:val="000000"/>
                <w:sz w:val="18"/>
                <w:szCs w:val="18"/>
              </w:rPr>
              <w:t>Act-4-2</w:t>
            </w:r>
          </w:p>
        </w:tc>
        <w:tc>
          <w:tcPr>
            <w:tcW w:w="2150" w:type="pct"/>
            <w:gridSpan w:val="7"/>
            <w:vAlign w:val="center"/>
          </w:tcPr>
          <w:p w14:paraId="32AAB2F7" w14:textId="77777777" w:rsidR="00EB6C9A" w:rsidRPr="00A246BC" w:rsidRDefault="00EC5FB1" w:rsidP="00287A61">
            <w:pPr>
              <w:widowControl w:val="0"/>
              <w:autoSpaceDE w:val="0"/>
              <w:autoSpaceDN w:val="0"/>
              <w:adjustRightInd w:val="0"/>
              <w:spacing w:before="29"/>
              <w:jc w:val="center"/>
              <w:rPr>
                <w:rFonts w:ascii="Arial" w:hAnsi="Arial" w:cs="Arial"/>
                <w:b/>
                <w:bCs/>
                <w:color w:val="000000"/>
                <w:sz w:val="18"/>
                <w:szCs w:val="18"/>
              </w:rPr>
            </w:pPr>
            <w:r w:rsidRPr="00EC5FB1">
              <w:rPr>
                <w:rFonts w:ascii="Arial" w:hAnsi="Arial" w:cs="Arial"/>
                <w:b/>
                <w:bCs/>
                <w:color w:val="000000"/>
                <w:sz w:val="18"/>
                <w:szCs w:val="18"/>
              </w:rPr>
              <w:t>Porcentaje de consultas otorgadas</w:t>
            </w:r>
          </w:p>
        </w:tc>
        <w:tc>
          <w:tcPr>
            <w:tcW w:w="1400" w:type="pct"/>
            <w:gridSpan w:val="3"/>
          </w:tcPr>
          <w:p w14:paraId="59A0834C" w14:textId="77777777" w:rsidR="00EB6C9A" w:rsidRPr="00A246BC" w:rsidRDefault="00C765EC" w:rsidP="00287A61">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EB6C9A" w:rsidRPr="00A246BC" w14:paraId="39E21CB3" w14:textId="77777777" w:rsidTr="00287A61">
        <w:trPr>
          <w:jc w:val="center"/>
        </w:trPr>
        <w:tc>
          <w:tcPr>
            <w:tcW w:w="1761" w:type="pct"/>
            <w:gridSpan w:val="3"/>
            <w:shd w:val="clear" w:color="auto" w:fill="A8D08D" w:themeFill="accent6" w:themeFillTint="99"/>
            <w:vAlign w:val="center"/>
          </w:tcPr>
          <w:p w14:paraId="2B3634BE"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71" w:type="pct"/>
            <w:gridSpan w:val="3"/>
            <w:shd w:val="clear" w:color="auto" w:fill="A8D08D" w:themeFill="accent6" w:themeFillTint="99"/>
            <w:vAlign w:val="center"/>
          </w:tcPr>
          <w:p w14:paraId="599215E5"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68" w:type="pct"/>
            <w:gridSpan w:val="3"/>
            <w:shd w:val="clear" w:color="auto" w:fill="A8D08D" w:themeFill="accent6" w:themeFillTint="99"/>
            <w:vAlign w:val="center"/>
          </w:tcPr>
          <w:p w14:paraId="545EC6DC"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400" w:type="pct"/>
            <w:gridSpan w:val="3"/>
            <w:shd w:val="clear" w:color="auto" w:fill="A8D08D" w:themeFill="accent6" w:themeFillTint="99"/>
            <w:vAlign w:val="center"/>
          </w:tcPr>
          <w:p w14:paraId="52FFC980"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EB6C9A" w:rsidRPr="00A246BC" w14:paraId="1773C65F" w14:textId="77777777" w:rsidTr="00287A61">
        <w:trPr>
          <w:jc w:val="center"/>
        </w:trPr>
        <w:tc>
          <w:tcPr>
            <w:tcW w:w="1761" w:type="pct"/>
            <w:gridSpan w:val="3"/>
          </w:tcPr>
          <w:p w14:paraId="3273D9C4" w14:textId="4843CA60" w:rsidR="00EB6C9A" w:rsidRPr="00A246BC" w:rsidRDefault="004C747E" w:rsidP="00287A61">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71" w:type="pct"/>
            <w:gridSpan w:val="3"/>
          </w:tcPr>
          <w:p w14:paraId="21760CC5" w14:textId="77777777" w:rsidR="00EB6C9A" w:rsidRPr="00A246BC" w:rsidRDefault="0085387B"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68" w:type="pct"/>
            <w:gridSpan w:val="3"/>
          </w:tcPr>
          <w:p w14:paraId="48D4AFDE" w14:textId="77777777" w:rsidR="00EB6C9A" w:rsidRPr="00A246BC" w:rsidRDefault="00EB6C9A" w:rsidP="00287A61">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400" w:type="pct"/>
            <w:gridSpan w:val="3"/>
          </w:tcPr>
          <w:p w14:paraId="226BAA5F" w14:textId="77777777" w:rsidR="00EB6C9A" w:rsidRPr="00A246BC" w:rsidRDefault="0085387B"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Proceso</w:t>
            </w:r>
          </w:p>
        </w:tc>
      </w:tr>
      <w:tr w:rsidR="00EB6C9A" w:rsidRPr="00A246BC" w14:paraId="3F1994B2" w14:textId="77777777" w:rsidTr="00287A61">
        <w:trPr>
          <w:jc w:val="center"/>
        </w:trPr>
        <w:tc>
          <w:tcPr>
            <w:tcW w:w="2303" w:type="pct"/>
            <w:gridSpan w:val="4"/>
            <w:shd w:val="clear" w:color="auto" w:fill="A8D08D" w:themeFill="accent6" w:themeFillTint="99"/>
          </w:tcPr>
          <w:p w14:paraId="4F8DE568"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697" w:type="pct"/>
            <w:gridSpan w:val="8"/>
            <w:shd w:val="clear" w:color="auto" w:fill="A8D08D" w:themeFill="accent6" w:themeFillTint="99"/>
          </w:tcPr>
          <w:p w14:paraId="11A697C8"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EB6C9A" w:rsidRPr="00A246BC" w14:paraId="513A23F7" w14:textId="77777777" w:rsidTr="002506F0">
        <w:trPr>
          <w:trHeight w:val="185"/>
          <w:jc w:val="center"/>
        </w:trPr>
        <w:tc>
          <w:tcPr>
            <w:tcW w:w="2303" w:type="pct"/>
            <w:gridSpan w:val="4"/>
            <w:shd w:val="clear" w:color="auto" w:fill="auto"/>
          </w:tcPr>
          <w:p w14:paraId="536A3D9D" w14:textId="7024C1C5" w:rsidR="00EB6C9A" w:rsidRPr="00956537" w:rsidRDefault="00E37F00" w:rsidP="00BE01A9">
            <w:pPr>
              <w:widowControl w:val="0"/>
              <w:autoSpaceDE w:val="0"/>
              <w:autoSpaceDN w:val="0"/>
              <w:adjustRightInd w:val="0"/>
              <w:spacing w:before="29"/>
              <w:rPr>
                <w:rFonts w:ascii="Arial" w:hAnsi="Arial" w:cs="Arial"/>
                <w:bCs/>
                <w:color w:val="000000"/>
                <w:sz w:val="18"/>
                <w:szCs w:val="18"/>
              </w:rPr>
            </w:pPr>
            <w:r w:rsidRPr="002506F0">
              <w:rPr>
                <w:rFonts w:ascii="Arial" w:hAnsi="Arial" w:cs="Arial"/>
                <w:bCs/>
                <w:sz w:val="18"/>
                <w:szCs w:val="18"/>
                <w:lang w:eastAsia="en-US"/>
              </w:rPr>
              <w:t>Evaluar</w:t>
            </w:r>
            <w:r w:rsidR="00BE01A9">
              <w:rPr>
                <w:rFonts w:ascii="Arial" w:hAnsi="Arial" w:cs="Arial"/>
                <w:bCs/>
                <w:sz w:val="18"/>
                <w:szCs w:val="18"/>
                <w:lang w:eastAsia="en-US"/>
              </w:rPr>
              <w:t xml:space="preserve"> el cumplimiento de las funciones del Servicio Médico</w:t>
            </w:r>
            <w:r w:rsidRPr="002506F0">
              <w:rPr>
                <w:rFonts w:ascii="Arial" w:hAnsi="Arial" w:cs="Arial"/>
                <w:bCs/>
                <w:sz w:val="18"/>
                <w:szCs w:val="18"/>
                <w:lang w:eastAsia="en-US"/>
              </w:rPr>
              <w:t xml:space="preserve"> </w:t>
            </w:r>
          </w:p>
        </w:tc>
        <w:tc>
          <w:tcPr>
            <w:tcW w:w="2697" w:type="pct"/>
            <w:gridSpan w:val="8"/>
          </w:tcPr>
          <w:p w14:paraId="2DCA9EC8" w14:textId="77777777" w:rsidR="00EB6C9A" w:rsidRPr="00A246BC" w:rsidRDefault="00E37F00"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Ascendente </w:t>
            </w:r>
          </w:p>
        </w:tc>
      </w:tr>
      <w:tr w:rsidR="00EB6C9A" w:rsidRPr="00A246BC" w14:paraId="32A4558C" w14:textId="77777777" w:rsidTr="00287A61">
        <w:trPr>
          <w:jc w:val="center"/>
        </w:trPr>
        <w:tc>
          <w:tcPr>
            <w:tcW w:w="5000" w:type="pct"/>
            <w:gridSpan w:val="12"/>
            <w:shd w:val="clear" w:color="auto" w:fill="A8D08D" w:themeFill="accent6" w:themeFillTint="99"/>
          </w:tcPr>
          <w:p w14:paraId="3E82953F"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EB6C9A" w:rsidRPr="00A246BC" w14:paraId="7CD10446" w14:textId="77777777" w:rsidTr="00287A61">
        <w:trPr>
          <w:jc w:val="center"/>
        </w:trPr>
        <w:tc>
          <w:tcPr>
            <w:tcW w:w="5000" w:type="pct"/>
            <w:gridSpan w:val="12"/>
          </w:tcPr>
          <w:p w14:paraId="6572B685" w14:textId="77777777" w:rsidR="00EB6C9A" w:rsidRPr="00A246BC" w:rsidRDefault="00E37F00" w:rsidP="0085387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Mide el número </w:t>
            </w:r>
            <w:r w:rsidR="0085387B">
              <w:rPr>
                <w:rFonts w:ascii="Arial" w:hAnsi="Arial" w:cs="Arial"/>
                <w:bCs/>
                <w:color w:val="000000"/>
                <w:sz w:val="18"/>
                <w:szCs w:val="18"/>
              </w:rPr>
              <w:t>de consultas otorgadas en el servicio médico con base en el número de consultas solicitadas</w:t>
            </w:r>
            <w:r>
              <w:rPr>
                <w:rFonts w:ascii="Arial" w:hAnsi="Arial" w:cs="Arial"/>
                <w:bCs/>
                <w:color w:val="000000"/>
                <w:sz w:val="18"/>
                <w:szCs w:val="18"/>
              </w:rPr>
              <w:t>.</w:t>
            </w:r>
          </w:p>
        </w:tc>
      </w:tr>
      <w:tr w:rsidR="00EB6C9A" w:rsidRPr="00A246BC" w14:paraId="3A2F1254" w14:textId="77777777" w:rsidTr="00287A61">
        <w:trPr>
          <w:jc w:val="center"/>
        </w:trPr>
        <w:tc>
          <w:tcPr>
            <w:tcW w:w="5000" w:type="pct"/>
            <w:gridSpan w:val="12"/>
            <w:shd w:val="clear" w:color="auto" w:fill="D9D9D9" w:themeFill="background1" w:themeFillShade="D9"/>
          </w:tcPr>
          <w:p w14:paraId="799DEA36" w14:textId="77777777" w:rsidR="00EB6C9A" w:rsidRPr="00A246BC" w:rsidRDefault="00EB6C9A"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EB6C9A" w:rsidRPr="00A246BC" w14:paraId="6F57C924" w14:textId="77777777" w:rsidTr="00287A61">
        <w:trPr>
          <w:jc w:val="center"/>
        </w:trPr>
        <w:tc>
          <w:tcPr>
            <w:tcW w:w="1134" w:type="pct"/>
            <w:shd w:val="clear" w:color="auto" w:fill="E2EFD9" w:themeFill="accent6" w:themeFillTint="33"/>
          </w:tcPr>
          <w:p w14:paraId="3ADEEBF8" w14:textId="77777777" w:rsidR="00EB6C9A" w:rsidRPr="00A246BC" w:rsidRDefault="00EB6C9A"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69" w:type="pct"/>
            <w:gridSpan w:val="3"/>
            <w:shd w:val="clear" w:color="auto" w:fill="E2EFD9" w:themeFill="accent6" w:themeFillTint="33"/>
          </w:tcPr>
          <w:p w14:paraId="150F5F90"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78" w:type="pct"/>
            <w:gridSpan w:val="3"/>
            <w:shd w:val="clear" w:color="auto" w:fill="E2EFD9" w:themeFill="accent6" w:themeFillTint="33"/>
          </w:tcPr>
          <w:p w14:paraId="09D1E252"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719" w:type="pct"/>
            <w:gridSpan w:val="5"/>
            <w:shd w:val="clear" w:color="auto" w:fill="E2EFD9" w:themeFill="accent6" w:themeFillTint="33"/>
          </w:tcPr>
          <w:p w14:paraId="53E41072"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EB6C9A" w:rsidRPr="00A246BC" w14:paraId="4CD0064A" w14:textId="77777777" w:rsidTr="00287A61">
        <w:trPr>
          <w:jc w:val="center"/>
        </w:trPr>
        <w:tc>
          <w:tcPr>
            <w:tcW w:w="1134" w:type="pct"/>
          </w:tcPr>
          <w:p w14:paraId="15CC6138" w14:textId="77777777" w:rsidR="00E37F00" w:rsidRDefault="0085387B"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CO</w:t>
            </w:r>
          </w:p>
          <w:p w14:paraId="5CBA4DA0" w14:textId="77777777" w:rsidR="0085387B" w:rsidRPr="00A246BC" w:rsidRDefault="0085387B"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CS</w:t>
            </w:r>
          </w:p>
        </w:tc>
        <w:tc>
          <w:tcPr>
            <w:tcW w:w="1169" w:type="pct"/>
            <w:gridSpan w:val="3"/>
          </w:tcPr>
          <w:p w14:paraId="7240DA60" w14:textId="77777777" w:rsidR="00E37F00" w:rsidRDefault="0085387B"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Consultas otorgadas</w:t>
            </w:r>
          </w:p>
          <w:p w14:paraId="3D067A41" w14:textId="77777777" w:rsidR="0085387B" w:rsidRPr="00A246BC" w:rsidRDefault="0085387B"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Consultas solicitadas</w:t>
            </w:r>
          </w:p>
        </w:tc>
        <w:tc>
          <w:tcPr>
            <w:tcW w:w="978" w:type="pct"/>
            <w:gridSpan w:val="3"/>
            <w:vAlign w:val="center"/>
          </w:tcPr>
          <w:p w14:paraId="3C8CE050" w14:textId="77777777" w:rsidR="00EB6C9A" w:rsidRPr="00A246BC" w:rsidRDefault="0096572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719" w:type="pct"/>
            <w:gridSpan w:val="5"/>
          </w:tcPr>
          <w:p w14:paraId="03862898" w14:textId="77777777" w:rsidR="00EB6C9A" w:rsidRPr="00A246BC" w:rsidRDefault="0085387B" w:rsidP="00287A61">
            <w:pPr>
              <w:widowControl w:val="0"/>
              <w:autoSpaceDE w:val="0"/>
              <w:autoSpaceDN w:val="0"/>
              <w:adjustRightInd w:val="0"/>
              <w:spacing w:before="100" w:beforeAutospacing="1" w:after="100" w:afterAutospacing="1"/>
              <w:rPr>
                <w:rFonts w:ascii="Arial" w:hAnsi="Arial" w:cs="Arial"/>
                <w:bCs/>
                <w:color w:val="000000"/>
                <w:sz w:val="18"/>
                <w:szCs w:val="18"/>
              </w:rPr>
            </w:pPr>
            <w:r>
              <w:rPr>
                <w:rFonts w:ascii="Arial" w:hAnsi="Arial" w:cs="Arial"/>
                <w:bCs/>
                <w:color w:val="000000"/>
                <w:sz w:val="18"/>
                <w:szCs w:val="18"/>
              </w:rPr>
              <w:t>Departamento de Servicio Médico</w:t>
            </w:r>
          </w:p>
        </w:tc>
      </w:tr>
      <w:tr w:rsidR="00EB6C9A" w:rsidRPr="00A246BC" w14:paraId="24A481BB" w14:textId="77777777" w:rsidTr="00287A61">
        <w:trPr>
          <w:jc w:val="center"/>
        </w:trPr>
        <w:tc>
          <w:tcPr>
            <w:tcW w:w="2303" w:type="pct"/>
            <w:gridSpan w:val="4"/>
            <w:shd w:val="clear" w:color="auto" w:fill="E2EFD9" w:themeFill="accent6" w:themeFillTint="33"/>
            <w:vAlign w:val="center"/>
          </w:tcPr>
          <w:p w14:paraId="638E3220"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1012" w:type="pct"/>
            <w:gridSpan w:val="4"/>
            <w:shd w:val="clear" w:color="auto" w:fill="E2EFD9" w:themeFill="accent6" w:themeFillTint="33"/>
            <w:vAlign w:val="center"/>
          </w:tcPr>
          <w:p w14:paraId="6125EF62"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685" w:type="pct"/>
            <w:gridSpan w:val="4"/>
            <w:shd w:val="clear" w:color="auto" w:fill="E2EFD9" w:themeFill="accent6" w:themeFillTint="33"/>
            <w:vAlign w:val="center"/>
          </w:tcPr>
          <w:p w14:paraId="075D62D0"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EB6C9A" w:rsidRPr="00A246BC" w14:paraId="4E6FBCAA" w14:textId="77777777" w:rsidTr="00287A61">
        <w:trPr>
          <w:jc w:val="center"/>
        </w:trPr>
        <w:tc>
          <w:tcPr>
            <w:tcW w:w="2303" w:type="pct"/>
            <w:gridSpan w:val="4"/>
            <w:shd w:val="clear" w:color="auto" w:fill="auto"/>
            <w:vAlign w:val="center"/>
          </w:tcPr>
          <w:p w14:paraId="5611B74D" w14:textId="77777777" w:rsidR="00C765EC" w:rsidRPr="00A246BC" w:rsidRDefault="0085387B" w:rsidP="00287A61">
            <w:pPr>
              <w:widowControl w:val="0"/>
              <w:autoSpaceDE w:val="0"/>
              <w:autoSpaceDN w:val="0"/>
              <w:adjustRightInd w:val="0"/>
              <w:spacing w:before="29"/>
              <w:jc w:val="center"/>
              <w:rPr>
                <w:rFonts w:ascii="Arial" w:hAnsi="Arial" w:cs="Arial"/>
                <w:bCs/>
                <w:sz w:val="18"/>
                <w:szCs w:val="18"/>
              </w:rPr>
            </w:pPr>
            <w:r w:rsidRPr="0085387B">
              <w:rPr>
                <w:rFonts w:ascii="Arial" w:hAnsi="Arial" w:cs="Arial"/>
                <w:bCs/>
                <w:sz w:val="18"/>
                <w:szCs w:val="18"/>
              </w:rPr>
              <w:t>Número de consultas otorgadas en el servicio médico / número de consultas solicitas al servicio médico * 100</w:t>
            </w:r>
          </w:p>
        </w:tc>
        <w:tc>
          <w:tcPr>
            <w:tcW w:w="1012" w:type="pct"/>
            <w:gridSpan w:val="4"/>
            <w:shd w:val="clear" w:color="auto" w:fill="auto"/>
            <w:vAlign w:val="center"/>
          </w:tcPr>
          <w:p w14:paraId="00B1F30C" w14:textId="77777777" w:rsidR="00EB6C9A" w:rsidRPr="00A246BC" w:rsidRDefault="00E37F00"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685" w:type="pct"/>
            <w:gridSpan w:val="4"/>
            <w:shd w:val="clear" w:color="auto" w:fill="auto"/>
            <w:vAlign w:val="center"/>
          </w:tcPr>
          <w:p w14:paraId="45C5C051" w14:textId="36F5467E" w:rsidR="00EB6C9A" w:rsidRPr="00A246BC" w:rsidRDefault="004478F7"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1250</w:t>
            </w:r>
          </w:p>
        </w:tc>
      </w:tr>
      <w:tr w:rsidR="00EB6C9A" w:rsidRPr="00A246BC" w14:paraId="038BD85B" w14:textId="77777777" w:rsidTr="00287A61">
        <w:trPr>
          <w:jc w:val="center"/>
        </w:trPr>
        <w:tc>
          <w:tcPr>
            <w:tcW w:w="5000" w:type="pct"/>
            <w:gridSpan w:val="12"/>
            <w:shd w:val="clear" w:color="auto" w:fill="E2EFD9" w:themeFill="accent6" w:themeFillTint="33"/>
            <w:vAlign w:val="center"/>
          </w:tcPr>
          <w:p w14:paraId="2FA5B7E0" w14:textId="77777777" w:rsidR="00EB6C9A" w:rsidRPr="00A246BC" w:rsidRDefault="00EB6C9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A853FE" w:rsidRPr="00A246BC" w14:paraId="016C203C" w14:textId="77777777" w:rsidTr="00287A61">
        <w:trPr>
          <w:jc w:val="center"/>
        </w:trPr>
        <w:tc>
          <w:tcPr>
            <w:tcW w:w="2303" w:type="pct"/>
            <w:gridSpan w:val="4"/>
            <w:shd w:val="clear" w:color="auto" w:fill="E2EFD9" w:themeFill="accent6" w:themeFillTint="33"/>
            <w:vAlign w:val="center"/>
          </w:tcPr>
          <w:p w14:paraId="26F7D594"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25" w:type="pct"/>
            <w:shd w:val="clear" w:color="auto" w:fill="92D050"/>
            <w:vAlign w:val="center"/>
          </w:tcPr>
          <w:p w14:paraId="0CC9634A"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47" w:type="pct"/>
            <w:gridSpan w:val="5"/>
            <w:shd w:val="clear" w:color="auto" w:fill="FFFF00"/>
            <w:vAlign w:val="center"/>
          </w:tcPr>
          <w:p w14:paraId="24F2BD2A"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225" w:type="pct"/>
            <w:gridSpan w:val="2"/>
            <w:shd w:val="clear" w:color="auto" w:fill="FF0000"/>
            <w:vAlign w:val="center"/>
          </w:tcPr>
          <w:p w14:paraId="0F4FBF57"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A853FE" w:rsidRPr="00A246BC" w14:paraId="69518869" w14:textId="77777777" w:rsidTr="00287A61">
        <w:trPr>
          <w:jc w:val="center"/>
        </w:trPr>
        <w:tc>
          <w:tcPr>
            <w:tcW w:w="2303" w:type="pct"/>
            <w:gridSpan w:val="4"/>
          </w:tcPr>
          <w:p w14:paraId="2C1D570B" w14:textId="77777777" w:rsidR="00A853FE" w:rsidRPr="00A246BC" w:rsidRDefault="00E37F00"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Valor relativo</w:t>
            </w:r>
          </w:p>
        </w:tc>
        <w:tc>
          <w:tcPr>
            <w:tcW w:w="525" w:type="pct"/>
            <w:shd w:val="clear" w:color="auto" w:fill="E2EFD9" w:themeFill="accent6" w:themeFillTint="33"/>
          </w:tcPr>
          <w:p w14:paraId="7CA1122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47" w:type="pct"/>
            <w:gridSpan w:val="5"/>
            <w:shd w:val="clear" w:color="auto" w:fill="E2EFD9" w:themeFill="accent6" w:themeFillTint="33"/>
          </w:tcPr>
          <w:p w14:paraId="4A41EFEB"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225" w:type="pct"/>
            <w:gridSpan w:val="2"/>
            <w:shd w:val="clear" w:color="auto" w:fill="E2EFD9" w:themeFill="accent6" w:themeFillTint="33"/>
          </w:tcPr>
          <w:p w14:paraId="5E9DDDC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A853FE" w:rsidRPr="00A246BC" w14:paraId="5DC4FF33" w14:textId="77777777" w:rsidTr="00287A61">
        <w:trPr>
          <w:jc w:val="center"/>
        </w:trPr>
        <w:tc>
          <w:tcPr>
            <w:tcW w:w="2303" w:type="pct"/>
            <w:gridSpan w:val="4"/>
            <w:shd w:val="clear" w:color="auto" w:fill="E2EFD9" w:themeFill="accent6" w:themeFillTint="33"/>
          </w:tcPr>
          <w:p w14:paraId="77EB06AC"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697" w:type="pct"/>
            <w:gridSpan w:val="8"/>
            <w:shd w:val="clear" w:color="auto" w:fill="E2EFD9" w:themeFill="accent6" w:themeFillTint="33"/>
          </w:tcPr>
          <w:p w14:paraId="0E6BEF38"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66A518DA" w14:textId="77777777" w:rsidTr="00287A61">
        <w:trPr>
          <w:jc w:val="center"/>
        </w:trPr>
        <w:tc>
          <w:tcPr>
            <w:tcW w:w="2303" w:type="pct"/>
            <w:gridSpan w:val="4"/>
          </w:tcPr>
          <w:p w14:paraId="697F28C8"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697" w:type="pct"/>
            <w:gridSpan w:val="8"/>
          </w:tcPr>
          <w:p w14:paraId="4E4C7804"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A853FE" w:rsidRPr="00A246BC" w14:paraId="6FFEC0C3" w14:textId="77777777" w:rsidTr="00287A61">
        <w:trPr>
          <w:jc w:val="center"/>
        </w:trPr>
        <w:tc>
          <w:tcPr>
            <w:tcW w:w="2303" w:type="pct"/>
            <w:gridSpan w:val="4"/>
            <w:shd w:val="clear" w:color="auto" w:fill="E2EFD9" w:themeFill="accent6" w:themeFillTint="33"/>
          </w:tcPr>
          <w:p w14:paraId="66B75682"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697" w:type="pct"/>
            <w:gridSpan w:val="8"/>
            <w:shd w:val="clear" w:color="auto" w:fill="E2EFD9" w:themeFill="accent6" w:themeFillTint="33"/>
          </w:tcPr>
          <w:p w14:paraId="227EA7F9"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72C0EE86" w14:textId="77777777" w:rsidTr="00287A61">
        <w:trPr>
          <w:jc w:val="center"/>
        </w:trPr>
        <w:tc>
          <w:tcPr>
            <w:tcW w:w="2303" w:type="pct"/>
            <w:gridSpan w:val="4"/>
          </w:tcPr>
          <w:p w14:paraId="1B35F9B8" w14:textId="074249F4" w:rsidR="00AE17FC" w:rsidRPr="00015F08" w:rsidRDefault="00360C78"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697" w:type="pct"/>
            <w:gridSpan w:val="8"/>
          </w:tcPr>
          <w:p w14:paraId="00B9CB82" w14:textId="799EA1DE" w:rsidR="00AE17FC" w:rsidRPr="00015F08" w:rsidRDefault="00360C78"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A853FE" w:rsidRPr="00A246BC" w14:paraId="4F077E60" w14:textId="77777777" w:rsidTr="00287A61">
        <w:trPr>
          <w:jc w:val="center"/>
        </w:trPr>
        <w:tc>
          <w:tcPr>
            <w:tcW w:w="2303" w:type="pct"/>
            <w:gridSpan w:val="4"/>
            <w:shd w:val="clear" w:color="auto" w:fill="E2EFD9" w:themeFill="accent6" w:themeFillTint="33"/>
          </w:tcPr>
          <w:p w14:paraId="6E8B82A3"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697" w:type="pct"/>
            <w:gridSpan w:val="8"/>
            <w:shd w:val="clear" w:color="auto" w:fill="E2EFD9" w:themeFill="accent6" w:themeFillTint="33"/>
          </w:tcPr>
          <w:p w14:paraId="791FAB9C"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A853FE" w:rsidRPr="00A246BC" w14:paraId="4F29E0F6" w14:textId="77777777" w:rsidTr="00287A61">
        <w:trPr>
          <w:jc w:val="center"/>
        </w:trPr>
        <w:tc>
          <w:tcPr>
            <w:tcW w:w="2303" w:type="pct"/>
            <w:gridSpan w:val="4"/>
          </w:tcPr>
          <w:p w14:paraId="6D8808B5"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697" w:type="pct"/>
            <w:gridSpan w:val="8"/>
          </w:tcPr>
          <w:p w14:paraId="16C2EDCF" w14:textId="77777777" w:rsidR="00A853FE" w:rsidRPr="00A246BC" w:rsidRDefault="0085387B"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A853FE" w:rsidRPr="00A246BC" w14:paraId="0EA64868" w14:textId="77777777" w:rsidTr="00287A61">
        <w:trPr>
          <w:jc w:val="center"/>
        </w:trPr>
        <w:tc>
          <w:tcPr>
            <w:tcW w:w="5000" w:type="pct"/>
            <w:gridSpan w:val="12"/>
            <w:shd w:val="clear" w:color="auto" w:fill="D9D9D9" w:themeFill="background1" w:themeFillShade="D9"/>
          </w:tcPr>
          <w:p w14:paraId="14A8112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A853FE" w:rsidRPr="00A246BC" w14:paraId="40AF31A6" w14:textId="77777777" w:rsidTr="00287A61">
        <w:trPr>
          <w:jc w:val="center"/>
        </w:trPr>
        <w:tc>
          <w:tcPr>
            <w:tcW w:w="1761" w:type="pct"/>
            <w:gridSpan w:val="3"/>
            <w:shd w:val="clear" w:color="auto" w:fill="E2EFD9" w:themeFill="accent6" w:themeFillTint="33"/>
            <w:vAlign w:val="center"/>
          </w:tcPr>
          <w:p w14:paraId="1C346559"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839" w:type="pct"/>
            <w:gridSpan w:val="6"/>
            <w:shd w:val="clear" w:color="auto" w:fill="E2EFD9" w:themeFill="accent6" w:themeFillTint="33"/>
            <w:vAlign w:val="center"/>
          </w:tcPr>
          <w:p w14:paraId="2120B737"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400" w:type="pct"/>
            <w:gridSpan w:val="3"/>
            <w:shd w:val="clear" w:color="auto" w:fill="E2EFD9" w:themeFill="accent6" w:themeFillTint="33"/>
            <w:vAlign w:val="center"/>
          </w:tcPr>
          <w:p w14:paraId="7F216F13"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A853FE" w:rsidRPr="00A246BC" w14:paraId="1B36D50A" w14:textId="77777777" w:rsidTr="00287A61">
        <w:trPr>
          <w:jc w:val="center"/>
        </w:trPr>
        <w:tc>
          <w:tcPr>
            <w:tcW w:w="1761" w:type="pct"/>
            <w:gridSpan w:val="3"/>
            <w:vMerge w:val="restart"/>
          </w:tcPr>
          <w:p w14:paraId="1C108FFD" w14:textId="77777777" w:rsidR="00A853FE" w:rsidRPr="002B3581" w:rsidRDefault="00205520"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2018</w:t>
            </w:r>
            <w:r w:rsidR="00E37F00" w:rsidRPr="002B3581">
              <w:rPr>
                <w:rFonts w:ascii="Arial" w:hAnsi="Arial" w:cs="Arial"/>
                <w:bCs/>
                <w:color w:val="000000"/>
                <w:sz w:val="18"/>
                <w:szCs w:val="18"/>
              </w:rPr>
              <w:t xml:space="preserve"> –</w:t>
            </w:r>
            <w:r w:rsidR="002B3581" w:rsidRPr="002B3581">
              <w:rPr>
                <w:rFonts w:ascii="Arial" w:hAnsi="Arial" w:cs="Arial"/>
                <w:bCs/>
                <w:color w:val="000000"/>
                <w:sz w:val="18"/>
                <w:szCs w:val="18"/>
              </w:rPr>
              <w:t xml:space="preserve"> </w:t>
            </w:r>
            <w:r w:rsidR="0085387B">
              <w:rPr>
                <w:rFonts w:ascii="Arial" w:hAnsi="Arial" w:cs="Arial"/>
                <w:bCs/>
                <w:color w:val="000000"/>
                <w:sz w:val="18"/>
                <w:szCs w:val="18"/>
              </w:rPr>
              <w:t>100</w:t>
            </w:r>
            <w:r w:rsidR="002B3581" w:rsidRPr="002B3581">
              <w:rPr>
                <w:rFonts w:ascii="Arial" w:hAnsi="Arial" w:cs="Arial"/>
                <w:bCs/>
                <w:color w:val="000000"/>
                <w:sz w:val="18"/>
                <w:szCs w:val="18"/>
              </w:rPr>
              <w:t>%</w:t>
            </w:r>
          </w:p>
          <w:p w14:paraId="1E8BF844" w14:textId="77777777" w:rsidR="00E37F00" w:rsidRDefault="00205520" w:rsidP="0085387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2019</w:t>
            </w:r>
            <w:r w:rsidR="00E37F00" w:rsidRPr="002B3581">
              <w:rPr>
                <w:rFonts w:ascii="Arial" w:hAnsi="Arial" w:cs="Arial"/>
                <w:bCs/>
                <w:color w:val="000000"/>
                <w:sz w:val="18"/>
                <w:szCs w:val="18"/>
              </w:rPr>
              <w:t xml:space="preserve"> </w:t>
            </w:r>
            <w:r w:rsidR="002B3581" w:rsidRPr="002B3581">
              <w:rPr>
                <w:rFonts w:ascii="Arial" w:hAnsi="Arial" w:cs="Arial"/>
                <w:bCs/>
                <w:color w:val="000000"/>
                <w:sz w:val="18"/>
                <w:szCs w:val="18"/>
              </w:rPr>
              <w:t xml:space="preserve">– </w:t>
            </w:r>
            <w:r w:rsidR="0085387B">
              <w:rPr>
                <w:rFonts w:ascii="Arial" w:hAnsi="Arial" w:cs="Arial"/>
                <w:bCs/>
                <w:color w:val="000000"/>
                <w:sz w:val="18"/>
                <w:szCs w:val="18"/>
              </w:rPr>
              <w:t>100</w:t>
            </w:r>
            <w:r w:rsidR="002B3581" w:rsidRPr="002B3581">
              <w:rPr>
                <w:rFonts w:ascii="Arial" w:hAnsi="Arial" w:cs="Arial"/>
                <w:bCs/>
                <w:color w:val="000000"/>
                <w:sz w:val="18"/>
                <w:szCs w:val="18"/>
              </w:rPr>
              <w:t>%</w:t>
            </w:r>
          </w:p>
          <w:p w14:paraId="628009B1" w14:textId="77777777" w:rsidR="003F4FCF" w:rsidRDefault="003F4FCF" w:rsidP="0085387B">
            <w:pPr>
              <w:widowControl w:val="0"/>
              <w:autoSpaceDE w:val="0"/>
              <w:autoSpaceDN w:val="0"/>
              <w:adjustRightInd w:val="0"/>
              <w:spacing w:before="29"/>
              <w:jc w:val="center"/>
              <w:rPr>
                <w:rFonts w:ascii="Arial" w:hAnsi="Arial" w:cs="Arial"/>
                <w:bCs/>
                <w:color w:val="000000"/>
                <w:sz w:val="18"/>
                <w:szCs w:val="18"/>
              </w:rPr>
            </w:pPr>
            <w:r w:rsidRPr="00C3422C">
              <w:rPr>
                <w:rFonts w:ascii="Arial" w:hAnsi="Arial" w:cs="Arial"/>
                <w:bCs/>
                <w:color w:val="000000"/>
                <w:sz w:val="18"/>
                <w:szCs w:val="18"/>
              </w:rPr>
              <w:t>2020</w:t>
            </w:r>
            <w:r w:rsidR="00C3422C">
              <w:rPr>
                <w:rFonts w:ascii="Arial" w:hAnsi="Arial" w:cs="Arial"/>
                <w:bCs/>
                <w:color w:val="000000"/>
                <w:sz w:val="18"/>
                <w:szCs w:val="18"/>
              </w:rPr>
              <w:t xml:space="preserve"> </w:t>
            </w:r>
            <w:r w:rsidRPr="00C3422C">
              <w:rPr>
                <w:rFonts w:ascii="Arial" w:hAnsi="Arial" w:cs="Arial"/>
                <w:bCs/>
                <w:color w:val="000000"/>
                <w:sz w:val="18"/>
                <w:szCs w:val="18"/>
              </w:rPr>
              <w:t xml:space="preserve"> </w:t>
            </w:r>
            <w:r w:rsidR="00C3422C" w:rsidRPr="00C3422C">
              <w:rPr>
                <w:rFonts w:ascii="Arial" w:hAnsi="Arial" w:cs="Arial"/>
                <w:bCs/>
                <w:color w:val="000000"/>
                <w:sz w:val="18"/>
                <w:szCs w:val="18"/>
              </w:rPr>
              <w:t>–</w:t>
            </w:r>
            <w:r>
              <w:rPr>
                <w:rFonts w:ascii="Arial" w:hAnsi="Arial" w:cs="Arial"/>
                <w:bCs/>
                <w:color w:val="000000"/>
                <w:sz w:val="18"/>
                <w:szCs w:val="18"/>
              </w:rPr>
              <w:t xml:space="preserve"> </w:t>
            </w:r>
            <w:r w:rsidR="00C3422C">
              <w:rPr>
                <w:rFonts w:ascii="Arial" w:hAnsi="Arial" w:cs="Arial"/>
                <w:bCs/>
                <w:color w:val="000000"/>
                <w:sz w:val="18"/>
                <w:szCs w:val="18"/>
              </w:rPr>
              <w:t>40%</w:t>
            </w:r>
          </w:p>
          <w:p w14:paraId="7AA89AFC" w14:textId="77777777" w:rsidR="001F229D" w:rsidRDefault="001F229D" w:rsidP="0085387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72%</w:t>
            </w:r>
          </w:p>
          <w:p w14:paraId="427098DA" w14:textId="37A1C9C3" w:rsidR="00766CD2" w:rsidRPr="00A246BC" w:rsidRDefault="00766CD2" w:rsidP="0085387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100%</w:t>
            </w:r>
          </w:p>
        </w:tc>
        <w:tc>
          <w:tcPr>
            <w:tcW w:w="1839" w:type="pct"/>
            <w:gridSpan w:val="6"/>
            <w:vMerge w:val="restart"/>
          </w:tcPr>
          <w:p w14:paraId="74A4C905"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p>
        </w:tc>
        <w:tc>
          <w:tcPr>
            <w:tcW w:w="488" w:type="pct"/>
            <w:gridSpan w:val="2"/>
            <w:shd w:val="clear" w:color="auto" w:fill="E2EFD9" w:themeFill="accent6" w:themeFillTint="33"/>
          </w:tcPr>
          <w:p w14:paraId="70C0BF3F"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912" w:type="pct"/>
            <w:shd w:val="clear" w:color="auto" w:fill="E2EFD9" w:themeFill="accent6" w:themeFillTint="33"/>
          </w:tcPr>
          <w:p w14:paraId="2D75CC99"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A853FE" w:rsidRPr="00A246BC" w14:paraId="10E5A1F5" w14:textId="77777777" w:rsidTr="00287A61">
        <w:trPr>
          <w:jc w:val="center"/>
        </w:trPr>
        <w:tc>
          <w:tcPr>
            <w:tcW w:w="1761" w:type="pct"/>
            <w:gridSpan w:val="3"/>
            <w:vMerge/>
          </w:tcPr>
          <w:p w14:paraId="219790BD"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1839" w:type="pct"/>
            <w:gridSpan w:val="6"/>
            <w:vMerge/>
          </w:tcPr>
          <w:p w14:paraId="4E986DAA"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488" w:type="pct"/>
            <w:gridSpan w:val="2"/>
          </w:tcPr>
          <w:p w14:paraId="48B3E5C7" w14:textId="6AEE109F" w:rsidR="00A853FE" w:rsidRPr="002B3581" w:rsidRDefault="0038564F" w:rsidP="00165F6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100</w:t>
            </w:r>
          </w:p>
        </w:tc>
        <w:tc>
          <w:tcPr>
            <w:tcW w:w="912" w:type="pct"/>
          </w:tcPr>
          <w:p w14:paraId="3882E706" w14:textId="4B9BE182" w:rsidR="00A853FE" w:rsidRPr="002B3581" w:rsidRDefault="00766CD2"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1250</w:t>
            </w:r>
          </w:p>
        </w:tc>
      </w:tr>
      <w:tr w:rsidR="00A853FE" w:rsidRPr="00A246BC" w14:paraId="3BDD7808" w14:textId="77777777" w:rsidTr="00287A61">
        <w:trPr>
          <w:jc w:val="center"/>
        </w:trPr>
        <w:tc>
          <w:tcPr>
            <w:tcW w:w="5000" w:type="pct"/>
            <w:gridSpan w:val="12"/>
            <w:shd w:val="clear" w:color="auto" w:fill="D9D9D9" w:themeFill="background1" w:themeFillShade="D9"/>
          </w:tcPr>
          <w:p w14:paraId="5482E023"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A853FE" w:rsidRPr="00A246BC" w14:paraId="0CBE2523" w14:textId="77777777" w:rsidTr="00287A61">
        <w:trPr>
          <w:jc w:val="center"/>
        </w:trPr>
        <w:tc>
          <w:tcPr>
            <w:tcW w:w="5000" w:type="pct"/>
            <w:gridSpan w:val="12"/>
          </w:tcPr>
          <w:p w14:paraId="3A52922A"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r>
      <w:tr w:rsidR="00A853FE" w:rsidRPr="00A246BC" w14:paraId="629BED08" w14:textId="77777777" w:rsidTr="00287A61">
        <w:trPr>
          <w:jc w:val="center"/>
        </w:trPr>
        <w:tc>
          <w:tcPr>
            <w:tcW w:w="1761" w:type="pct"/>
            <w:gridSpan w:val="3"/>
            <w:shd w:val="clear" w:color="auto" w:fill="D9D9D9" w:themeFill="background1" w:themeFillShade="D9"/>
          </w:tcPr>
          <w:p w14:paraId="75A354F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839" w:type="pct"/>
            <w:gridSpan w:val="6"/>
            <w:shd w:val="clear" w:color="auto" w:fill="D9D9D9" w:themeFill="background1" w:themeFillShade="D9"/>
          </w:tcPr>
          <w:p w14:paraId="15FEF90C"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400" w:type="pct"/>
            <w:gridSpan w:val="3"/>
            <w:shd w:val="clear" w:color="auto" w:fill="D9D9D9" w:themeFill="background1" w:themeFillShade="D9"/>
          </w:tcPr>
          <w:p w14:paraId="71A5041E"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770B30F1" w14:textId="77777777" w:rsidTr="00287A61">
        <w:trPr>
          <w:jc w:val="center"/>
        </w:trPr>
        <w:tc>
          <w:tcPr>
            <w:tcW w:w="1761" w:type="pct"/>
            <w:gridSpan w:val="3"/>
          </w:tcPr>
          <w:p w14:paraId="11CCCE17"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790AFD1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59CC9DA"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AF8905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CC5C21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9B351C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F5446D0"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F2D4A0B"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0EA9A8A0" w14:textId="777E4F7A" w:rsidR="002C0B09" w:rsidRPr="00A246BC" w:rsidRDefault="002C0B09" w:rsidP="002C0B09">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839" w:type="pct"/>
            <w:gridSpan w:val="6"/>
          </w:tcPr>
          <w:p w14:paraId="199104C3"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B7072F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3F794E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C17F85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E9E478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92B6C9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1F1FFE6"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BF2FDFC"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4194289C" w14:textId="440687CF"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400" w:type="pct"/>
            <w:gridSpan w:val="3"/>
          </w:tcPr>
          <w:p w14:paraId="7242038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98E276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D89D69C"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BFAE9BF"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3E644BD"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3E7E65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27C9616"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09694D9"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048ED843" w14:textId="6BD90DEA"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03618D02" w14:textId="77777777" w:rsidR="00F70142" w:rsidRDefault="00F70142" w:rsidP="00F70142">
      <w:pPr>
        <w:widowControl w:val="0"/>
        <w:autoSpaceDE w:val="0"/>
        <w:autoSpaceDN w:val="0"/>
        <w:adjustRightInd w:val="0"/>
        <w:spacing w:before="29" w:after="0" w:line="240" w:lineRule="atLeast"/>
        <w:rPr>
          <w:rFonts w:ascii="Arial" w:hAnsi="Arial" w:cs="Arial"/>
          <w:b/>
          <w:bCs/>
          <w:color w:val="000000"/>
          <w:sz w:val="24"/>
          <w:szCs w:val="24"/>
        </w:rPr>
      </w:pPr>
    </w:p>
    <w:p w14:paraId="14A596C8" w14:textId="77777777" w:rsidR="00A55FEC" w:rsidRDefault="00A55FEC"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166" w:type="pct"/>
        <w:jc w:val="center"/>
        <w:tblLook w:val="04A0" w:firstRow="1" w:lastRow="0" w:firstColumn="1" w:lastColumn="0" w:noHBand="0" w:noVBand="1"/>
      </w:tblPr>
      <w:tblGrid>
        <w:gridCol w:w="2207"/>
        <w:gridCol w:w="616"/>
        <w:gridCol w:w="606"/>
        <w:gridCol w:w="1056"/>
        <w:gridCol w:w="1022"/>
        <w:gridCol w:w="201"/>
        <w:gridCol w:w="682"/>
        <w:gridCol w:w="66"/>
        <w:gridCol w:w="553"/>
        <w:gridCol w:w="342"/>
        <w:gridCol w:w="610"/>
        <w:gridCol w:w="2099"/>
      </w:tblGrid>
      <w:tr w:rsidR="00220DAD" w:rsidRPr="00FF7E2D" w14:paraId="2E627175" w14:textId="77777777" w:rsidTr="00287A61">
        <w:trPr>
          <w:jc w:val="center"/>
        </w:trPr>
        <w:tc>
          <w:tcPr>
            <w:tcW w:w="5000" w:type="pct"/>
            <w:gridSpan w:val="12"/>
            <w:shd w:val="clear" w:color="auto" w:fill="385623" w:themeFill="accent6" w:themeFillShade="80"/>
          </w:tcPr>
          <w:p w14:paraId="2F9626FD" w14:textId="77777777" w:rsidR="00220DAD" w:rsidRPr="00FF7E2D" w:rsidRDefault="00220DAD"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220DAD" w:rsidRPr="00FF7E2D" w14:paraId="5C8775BF" w14:textId="77777777" w:rsidTr="00287A61">
        <w:trPr>
          <w:jc w:val="center"/>
        </w:trPr>
        <w:tc>
          <w:tcPr>
            <w:tcW w:w="5000" w:type="pct"/>
            <w:gridSpan w:val="12"/>
            <w:shd w:val="clear" w:color="auto" w:fill="D9D9D9" w:themeFill="background1" w:themeFillShade="D9"/>
          </w:tcPr>
          <w:p w14:paraId="11A75C2A" w14:textId="77777777" w:rsidR="00220DAD" w:rsidRPr="00FF7E2D" w:rsidRDefault="00220DAD" w:rsidP="00287A6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220DAD" w:rsidRPr="00FF7E2D" w14:paraId="4AAFC16D" w14:textId="77777777" w:rsidTr="00287A61">
        <w:trPr>
          <w:jc w:val="center"/>
        </w:trPr>
        <w:tc>
          <w:tcPr>
            <w:tcW w:w="1403" w:type="pct"/>
            <w:gridSpan w:val="2"/>
            <w:shd w:val="clear" w:color="auto" w:fill="538135" w:themeFill="accent6" w:themeFillShade="BF"/>
          </w:tcPr>
          <w:p w14:paraId="53BD0CF5" w14:textId="77777777" w:rsidR="00220DAD" w:rsidRPr="00FF7E2D" w:rsidRDefault="00220DAD"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081" w:type="pct"/>
            <w:gridSpan w:val="7"/>
            <w:shd w:val="clear" w:color="auto" w:fill="538135" w:themeFill="accent6" w:themeFillShade="BF"/>
          </w:tcPr>
          <w:p w14:paraId="16A6F46A" w14:textId="77777777" w:rsidR="00220DAD" w:rsidRPr="00FF7E2D" w:rsidRDefault="00220DAD"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516" w:type="pct"/>
            <w:gridSpan w:val="3"/>
            <w:shd w:val="clear" w:color="auto" w:fill="538135" w:themeFill="accent6" w:themeFillShade="BF"/>
          </w:tcPr>
          <w:p w14:paraId="1DFB3F15" w14:textId="77777777" w:rsidR="00220DAD" w:rsidRPr="00FF7E2D" w:rsidRDefault="00220DAD"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220DAD" w:rsidRPr="00A246BC" w14:paraId="3DF778F1" w14:textId="77777777" w:rsidTr="00287A61">
        <w:trPr>
          <w:jc w:val="center"/>
        </w:trPr>
        <w:tc>
          <w:tcPr>
            <w:tcW w:w="1403" w:type="pct"/>
            <w:gridSpan w:val="2"/>
            <w:vAlign w:val="center"/>
          </w:tcPr>
          <w:p w14:paraId="539C404C" w14:textId="77777777" w:rsidR="00220DAD" w:rsidRPr="00A246BC" w:rsidRDefault="0085387B" w:rsidP="00287A61">
            <w:pPr>
              <w:widowControl w:val="0"/>
              <w:autoSpaceDE w:val="0"/>
              <w:autoSpaceDN w:val="0"/>
              <w:adjustRightInd w:val="0"/>
              <w:spacing w:before="29"/>
              <w:jc w:val="center"/>
              <w:rPr>
                <w:rFonts w:ascii="Arial" w:hAnsi="Arial" w:cs="Arial"/>
                <w:b/>
                <w:bCs/>
                <w:color w:val="000000"/>
                <w:sz w:val="18"/>
                <w:szCs w:val="18"/>
              </w:rPr>
            </w:pPr>
            <w:r w:rsidRPr="0085387B">
              <w:rPr>
                <w:rFonts w:ascii="Arial" w:hAnsi="Arial" w:cs="Arial"/>
                <w:b/>
                <w:bCs/>
                <w:color w:val="000000"/>
                <w:sz w:val="18"/>
                <w:szCs w:val="18"/>
              </w:rPr>
              <w:t>Act-5-1</w:t>
            </w:r>
          </w:p>
        </w:tc>
        <w:tc>
          <w:tcPr>
            <w:tcW w:w="2081" w:type="pct"/>
            <w:gridSpan w:val="7"/>
            <w:vAlign w:val="center"/>
          </w:tcPr>
          <w:p w14:paraId="2C5B8B50" w14:textId="77777777" w:rsidR="00220DAD" w:rsidRPr="00A246BC" w:rsidRDefault="00A10161" w:rsidP="00287A61">
            <w:pPr>
              <w:widowControl w:val="0"/>
              <w:autoSpaceDE w:val="0"/>
              <w:autoSpaceDN w:val="0"/>
              <w:adjustRightInd w:val="0"/>
              <w:spacing w:before="29"/>
              <w:jc w:val="center"/>
              <w:rPr>
                <w:rFonts w:ascii="Arial" w:hAnsi="Arial" w:cs="Arial"/>
                <w:b/>
                <w:bCs/>
                <w:color w:val="000000"/>
                <w:sz w:val="18"/>
                <w:szCs w:val="18"/>
              </w:rPr>
            </w:pPr>
            <w:r w:rsidRPr="00A10161">
              <w:rPr>
                <w:rFonts w:ascii="Arial" w:hAnsi="Arial" w:cs="Arial"/>
                <w:b/>
                <w:bCs/>
                <w:color w:val="000000"/>
                <w:sz w:val="18"/>
                <w:szCs w:val="18"/>
              </w:rPr>
              <w:t>Porcentaje de sesiones de tutoría realizadas</w:t>
            </w:r>
          </w:p>
        </w:tc>
        <w:tc>
          <w:tcPr>
            <w:tcW w:w="1516" w:type="pct"/>
            <w:gridSpan w:val="3"/>
          </w:tcPr>
          <w:p w14:paraId="4EFC3E86" w14:textId="77777777" w:rsidR="00220DAD" w:rsidRPr="00A246BC" w:rsidRDefault="00E37F00" w:rsidP="00287A61">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220DAD" w:rsidRPr="00A246BC" w14:paraId="1BFBEB9E" w14:textId="77777777" w:rsidTr="00287A61">
        <w:trPr>
          <w:jc w:val="center"/>
        </w:trPr>
        <w:tc>
          <w:tcPr>
            <w:tcW w:w="1704" w:type="pct"/>
            <w:gridSpan w:val="3"/>
            <w:shd w:val="clear" w:color="auto" w:fill="A8D08D" w:themeFill="accent6" w:themeFillTint="99"/>
            <w:vAlign w:val="center"/>
          </w:tcPr>
          <w:p w14:paraId="59E77C5B"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33" w:type="pct"/>
            <w:gridSpan w:val="3"/>
            <w:shd w:val="clear" w:color="auto" w:fill="A8D08D" w:themeFill="accent6" w:themeFillTint="99"/>
            <w:vAlign w:val="center"/>
          </w:tcPr>
          <w:p w14:paraId="209AA1DA"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47" w:type="pct"/>
            <w:gridSpan w:val="3"/>
            <w:shd w:val="clear" w:color="auto" w:fill="A8D08D" w:themeFill="accent6" w:themeFillTint="99"/>
            <w:vAlign w:val="center"/>
          </w:tcPr>
          <w:p w14:paraId="673FE629"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516" w:type="pct"/>
            <w:gridSpan w:val="3"/>
            <w:shd w:val="clear" w:color="auto" w:fill="A8D08D" w:themeFill="accent6" w:themeFillTint="99"/>
            <w:vAlign w:val="center"/>
          </w:tcPr>
          <w:p w14:paraId="196D950E"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220DAD" w:rsidRPr="00A246BC" w14:paraId="7589D7D2" w14:textId="77777777" w:rsidTr="00287A61">
        <w:trPr>
          <w:jc w:val="center"/>
        </w:trPr>
        <w:tc>
          <w:tcPr>
            <w:tcW w:w="1704" w:type="pct"/>
            <w:gridSpan w:val="3"/>
          </w:tcPr>
          <w:p w14:paraId="2A8AC259" w14:textId="7DE648EF" w:rsidR="00220DAD" w:rsidRPr="00A246BC" w:rsidRDefault="004C747E" w:rsidP="00287A61">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33" w:type="pct"/>
            <w:gridSpan w:val="3"/>
          </w:tcPr>
          <w:p w14:paraId="284EA1C8" w14:textId="77777777" w:rsidR="00220DAD" w:rsidRPr="00A246BC" w:rsidRDefault="00220DAD"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47" w:type="pct"/>
            <w:gridSpan w:val="3"/>
          </w:tcPr>
          <w:p w14:paraId="6BA13A23" w14:textId="77777777" w:rsidR="00220DAD" w:rsidRPr="00A246BC" w:rsidRDefault="00220DAD" w:rsidP="00287A61">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516" w:type="pct"/>
            <w:gridSpan w:val="3"/>
          </w:tcPr>
          <w:p w14:paraId="234051AB" w14:textId="77777777" w:rsidR="00220DAD" w:rsidRPr="00A246BC" w:rsidRDefault="00E37F00"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P</w:t>
            </w:r>
            <w:r w:rsidR="00220DAD">
              <w:rPr>
                <w:rFonts w:ascii="Arial" w:hAnsi="Arial" w:cs="Arial"/>
                <w:bCs/>
                <w:color w:val="000000"/>
                <w:sz w:val="18"/>
                <w:szCs w:val="18"/>
              </w:rPr>
              <w:t>roceso</w:t>
            </w:r>
            <w:r>
              <w:rPr>
                <w:rFonts w:ascii="Arial" w:hAnsi="Arial" w:cs="Arial"/>
                <w:bCs/>
                <w:color w:val="000000"/>
                <w:sz w:val="18"/>
                <w:szCs w:val="18"/>
              </w:rPr>
              <w:t xml:space="preserve"> </w:t>
            </w:r>
          </w:p>
        </w:tc>
      </w:tr>
      <w:tr w:rsidR="00220DAD" w:rsidRPr="00A246BC" w14:paraId="28D9A573" w14:textId="77777777" w:rsidTr="00287A61">
        <w:trPr>
          <w:jc w:val="center"/>
        </w:trPr>
        <w:tc>
          <w:tcPr>
            <w:tcW w:w="2229" w:type="pct"/>
            <w:gridSpan w:val="4"/>
            <w:shd w:val="clear" w:color="auto" w:fill="A8D08D" w:themeFill="accent6" w:themeFillTint="99"/>
          </w:tcPr>
          <w:p w14:paraId="4429972A"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771" w:type="pct"/>
            <w:gridSpan w:val="8"/>
            <w:shd w:val="clear" w:color="auto" w:fill="A8D08D" w:themeFill="accent6" w:themeFillTint="99"/>
          </w:tcPr>
          <w:p w14:paraId="0A98F41D"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220DAD" w:rsidRPr="00A246BC" w14:paraId="1960D712" w14:textId="77777777" w:rsidTr="00287A61">
        <w:trPr>
          <w:jc w:val="center"/>
        </w:trPr>
        <w:tc>
          <w:tcPr>
            <w:tcW w:w="2229" w:type="pct"/>
            <w:gridSpan w:val="4"/>
          </w:tcPr>
          <w:p w14:paraId="40ACE6FF" w14:textId="61430685" w:rsidR="00220DAD" w:rsidRPr="00956537" w:rsidRDefault="00E37F00" w:rsidP="0085387B">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 xml:space="preserve">Evaluar el cumplimiento </w:t>
            </w:r>
            <w:r w:rsidR="0085387B">
              <w:rPr>
                <w:rFonts w:ascii="Arial" w:hAnsi="Arial" w:cs="Arial"/>
                <w:bCs/>
                <w:sz w:val="18"/>
                <w:szCs w:val="18"/>
                <w:lang w:eastAsia="en-US"/>
              </w:rPr>
              <w:t>de las sesiones de tutoría grupal programadas para los estudiantes</w:t>
            </w:r>
            <w:r w:rsidR="0054670B">
              <w:rPr>
                <w:rFonts w:ascii="Arial" w:hAnsi="Arial" w:cs="Arial"/>
                <w:bCs/>
                <w:sz w:val="18"/>
                <w:szCs w:val="18"/>
                <w:lang w:eastAsia="en-US"/>
              </w:rPr>
              <w:t xml:space="preserve"> </w:t>
            </w:r>
          </w:p>
        </w:tc>
        <w:tc>
          <w:tcPr>
            <w:tcW w:w="2771" w:type="pct"/>
            <w:gridSpan w:val="8"/>
          </w:tcPr>
          <w:p w14:paraId="4426A3A5" w14:textId="77777777" w:rsidR="00220DAD" w:rsidRPr="00A246BC" w:rsidRDefault="0085387B"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Ascendente </w:t>
            </w:r>
          </w:p>
        </w:tc>
      </w:tr>
      <w:tr w:rsidR="00220DAD" w:rsidRPr="00A246BC" w14:paraId="10DD41FA" w14:textId="77777777" w:rsidTr="00287A61">
        <w:trPr>
          <w:jc w:val="center"/>
        </w:trPr>
        <w:tc>
          <w:tcPr>
            <w:tcW w:w="5000" w:type="pct"/>
            <w:gridSpan w:val="12"/>
            <w:shd w:val="clear" w:color="auto" w:fill="A8D08D" w:themeFill="accent6" w:themeFillTint="99"/>
          </w:tcPr>
          <w:p w14:paraId="3327971F"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220DAD" w:rsidRPr="00A246BC" w14:paraId="05FA4C80" w14:textId="77777777" w:rsidTr="00287A61">
        <w:trPr>
          <w:jc w:val="center"/>
        </w:trPr>
        <w:tc>
          <w:tcPr>
            <w:tcW w:w="5000" w:type="pct"/>
            <w:gridSpan w:val="12"/>
          </w:tcPr>
          <w:p w14:paraId="1338D2C3" w14:textId="77777777" w:rsidR="00220DAD" w:rsidRPr="00A246BC" w:rsidRDefault="00E37F00" w:rsidP="00A101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Mide el número de </w:t>
            </w:r>
            <w:r w:rsidR="00A10161">
              <w:rPr>
                <w:rFonts w:ascii="Arial" w:hAnsi="Arial" w:cs="Arial"/>
                <w:bCs/>
                <w:color w:val="000000"/>
                <w:sz w:val="18"/>
                <w:szCs w:val="18"/>
              </w:rPr>
              <w:t>sesiones de tutorías realizadas con base en el número de sesiones programadas durante el cuatrimestre</w:t>
            </w:r>
          </w:p>
        </w:tc>
      </w:tr>
      <w:tr w:rsidR="00220DAD" w:rsidRPr="00A246BC" w14:paraId="5E3C6F1B" w14:textId="77777777" w:rsidTr="00287A61">
        <w:trPr>
          <w:jc w:val="center"/>
        </w:trPr>
        <w:tc>
          <w:tcPr>
            <w:tcW w:w="5000" w:type="pct"/>
            <w:gridSpan w:val="12"/>
            <w:shd w:val="clear" w:color="auto" w:fill="D9D9D9" w:themeFill="background1" w:themeFillShade="D9"/>
          </w:tcPr>
          <w:p w14:paraId="6E556CD1" w14:textId="77777777" w:rsidR="00220DAD" w:rsidRPr="00A246BC" w:rsidRDefault="00220DAD"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220DAD" w:rsidRPr="00A246BC" w14:paraId="007A69AA" w14:textId="77777777" w:rsidTr="00287A61">
        <w:trPr>
          <w:jc w:val="center"/>
        </w:trPr>
        <w:tc>
          <w:tcPr>
            <w:tcW w:w="1097" w:type="pct"/>
            <w:shd w:val="clear" w:color="auto" w:fill="E2EFD9" w:themeFill="accent6" w:themeFillTint="33"/>
          </w:tcPr>
          <w:p w14:paraId="4F7F4F46" w14:textId="77777777" w:rsidR="00220DAD" w:rsidRPr="00A246BC" w:rsidRDefault="00220DAD"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32" w:type="pct"/>
            <w:gridSpan w:val="3"/>
            <w:shd w:val="clear" w:color="auto" w:fill="E2EFD9" w:themeFill="accent6" w:themeFillTint="33"/>
          </w:tcPr>
          <w:p w14:paraId="621122EB"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47" w:type="pct"/>
            <w:gridSpan w:val="3"/>
            <w:shd w:val="clear" w:color="auto" w:fill="E2EFD9" w:themeFill="accent6" w:themeFillTint="33"/>
          </w:tcPr>
          <w:p w14:paraId="46758031"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824" w:type="pct"/>
            <w:gridSpan w:val="5"/>
            <w:shd w:val="clear" w:color="auto" w:fill="E2EFD9" w:themeFill="accent6" w:themeFillTint="33"/>
          </w:tcPr>
          <w:p w14:paraId="24C3A414"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220DAD" w:rsidRPr="00A246BC" w14:paraId="12B7C981" w14:textId="77777777" w:rsidTr="00287A61">
        <w:trPr>
          <w:jc w:val="center"/>
        </w:trPr>
        <w:tc>
          <w:tcPr>
            <w:tcW w:w="1097" w:type="pct"/>
          </w:tcPr>
          <w:p w14:paraId="73343C6D" w14:textId="77777777" w:rsidR="00220DAD" w:rsidRDefault="00A10161"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STR</w:t>
            </w:r>
          </w:p>
          <w:p w14:paraId="35FF1F1B" w14:textId="77777777" w:rsidR="00E37F00" w:rsidRPr="00A246BC" w:rsidRDefault="00A10161"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STP</w:t>
            </w:r>
          </w:p>
        </w:tc>
        <w:tc>
          <w:tcPr>
            <w:tcW w:w="1132" w:type="pct"/>
            <w:gridSpan w:val="3"/>
          </w:tcPr>
          <w:p w14:paraId="1759176B" w14:textId="77777777" w:rsidR="00E37F00" w:rsidRDefault="00A10161"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Sesiones de tutoría realizadas</w:t>
            </w:r>
          </w:p>
          <w:p w14:paraId="4FE417B9" w14:textId="77777777" w:rsidR="00E37F00" w:rsidRPr="00A246BC" w:rsidRDefault="00A10161"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Sesiones de tutoría programadas</w:t>
            </w:r>
          </w:p>
        </w:tc>
        <w:tc>
          <w:tcPr>
            <w:tcW w:w="947" w:type="pct"/>
            <w:gridSpan w:val="3"/>
            <w:vAlign w:val="center"/>
          </w:tcPr>
          <w:p w14:paraId="7C6EE25B" w14:textId="77777777" w:rsidR="00220DAD" w:rsidRPr="00A246BC" w:rsidRDefault="0096572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824" w:type="pct"/>
            <w:gridSpan w:val="5"/>
          </w:tcPr>
          <w:p w14:paraId="44EEA835" w14:textId="77777777" w:rsidR="00220DAD" w:rsidRPr="00A246BC" w:rsidRDefault="0085387B" w:rsidP="00287A61">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Departamento de Psicopedagogía</w:t>
            </w:r>
          </w:p>
        </w:tc>
      </w:tr>
      <w:tr w:rsidR="00220DAD" w:rsidRPr="00A246BC" w14:paraId="3CEA9E10" w14:textId="77777777" w:rsidTr="00287A61">
        <w:trPr>
          <w:jc w:val="center"/>
        </w:trPr>
        <w:tc>
          <w:tcPr>
            <w:tcW w:w="2229" w:type="pct"/>
            <w:gridSpan w:val="4"/>
            <w:shd w:val="clear" w:color="auto" w:fill="E2EFD9" w:themeFill="accent6" w:themeFillTint="33"/>
            <w:vAlign w:val="center"/>
          </w:tcPr>
          <w:p w14:paraId="2FBA21F2"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980" w:type="pct"/>
            <w:gridSpan w:val="4"/>
            <w:shd w:val="clear" w:color="auto" w:fill="E2EFD9" w:themeFill="accent6" w:themeFillTint="33"/>
            <w:vAlign w:val="center"/>
          </w:tcPr>
          <w:p w14:paraId="12B510B7"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791" w:type="pct"/>
            <w:gridSpan w:val="4"/>
            <w:shd w:val="clear" w:color="auto" w:fill="E2EFD9" w:themeFill="accent6" w:themeFillTint="33"/>
            <w:vAlign w:val="center"/>
          </w:tcPr>
          <w:p w14:paraId="474F011D"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220DAD" w:rsidRPr="00A246BC" w14:paraId="6AA7E065" w14:textId="77777777" w:rsidTr="00287A61">
        <w:trPr>
          <w:jc w:val="center"/>
        </w:trPr>
        <w:tc>
          <w:tcPr>
            <w:tcW w:w="2229" w:type="pct"/>
            <w:gridSpan w:val="4"/>
            <w:shd w:val="clear" w:color="auto" w:fill="auto"/>
            <w:vAlign w:val="center"/>
          </w:tcPr>
          <w:p w14:paraId="0FBE8E34" w14:textId="77777777" w:rsidR="00220DAD" w:rsidRPr="00A246BC" w:rsidRDefault="00A10161" w:rsidP="00287A61">
            <w:pPr>
              <w:widowControl w:val="0"/>
              <w:autoSpaceDE w:val="0"/>
              <w:autoSpaceDN w:val="0"/>
              <w:adjustRightInd w:val="0"/>
              <w:spacing w:before="29"/>
              <w:jc w:val="center"/>
              <w:rPr>
                <w:rFonts w:ascii="Arial" w:hAnsi="Arial" w:cs="Arial"/>
                <w:bCs/>
                <w:sz w:val="18"/>
                <w:szCs w:val="18"/>
              </w:rPr>
            </w:pPr>
            <w:r w:rsidRPr="00A10161">
              <w:rPr>
                <w:rFonts w:ascii="Arial" w:hAnsi="Arial" w:cs="Arial"/>
                <w:bCs/>
                <w:sz w:val="18"/>
                <w:szCs w:val="18"/>
              </w:rPr>
              <w:t>Número de sesiones de tutorías realizadas / número de sesiones de tutoría programadas * 100</w:t>
            </w:r>
          </w:p>
        </w:tc>
        <w:tc>
          <w:tcPr>
            <w:tcW w:w="980" w:type="pct"/>
            <w:gridSpan w:val="4"/>
            <w:shd w:val="clear" w:color="auto" w:fill="auto"/>
            <w:vAlign w:val="center"/>
          </w:tcPr>
          <w:p w14:paraId="1C6211D2" w14:textId="77777777" w:rsidR="00220DAD" w:rsidRPr="00A246BC" w:rsidRDefault="00A10161"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791" w:type="pct"/>
            <w:gridSpan w:val="4"/>
            <w:shd w:val="clear" w:color="auto" w:fill="auto"/>
            <w:vAlign w:val="center"/>
          </w:tcPr>
          <w:p w14:paraId="79527037" w14:textId="22AD3208" w:rsidR="00220DAD" w:rsidRPr="00A246BC" w:rsidRDefault="00A477ED"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5034</w:t>
            </w:r>
          </w:p>
        </w:tc>
      </w:tr>
      <w:tr w:rsidR="00220DAD" w:rsidRPr="00A246BC" w14:paraId="6BFF06C3" w14:textId="77777777" w:rsidTr="00287A61">
        <w:trPr>
          <w:jc w:val="center"/>
        </w:trPr>
        <w:tc>
          <w:tcPr>
            <w:tcW w:w="5000" w:type="pct"/>
            <w:gridSpan w:val="12"/>
            <w:shd w:val="clear" w:color="auto" w:fill="E2EFD9" w:themeFill="accent6" w:themeFillTint="33"/>
            <w:vAlign w:val="center"/>
          </w:tcPr>
          <w:p w14:paraId="45586A9E" w14:textId="77777777" w:rsidR="00220DAD" w:rsidRPr="00A246BC" w:rsidRDefault="00220DAD"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A853FE" w:rsidRPr="00A246BC" w14:paraId="15D3FEC5" w14:textId="77777777" w:rsidTr="00287A61">
        <w:trPr>
          <w:jc w:val="center"/>
        </w:trPr>
        <w:tc>
          <w:tcPr>
            <w:tcW w:w="2229" w:type="pct"/>
            <w:gridSpan w:val="4"/>
            <w:shd w:val="clear" w:color="auto" w:fill="E2EFD9" w:themeFill="accent6" w:themeFillTint="33"/>
            <w:vAlign w:val="center"/>
          </w:tcPr>
          <w:p w14:paraId="31B35F1A"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08" w:type="pct"/>
            <w:shd w:val="clear" w:color="auto" w:fill="92D050"/>
            <w:vAlign w:val="center"/>
          </w:tcPr>
          <w:p w14:paraId="49543073"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17" w:type="pct"/>
            <w:gridSpan w:val="5"/>
            <w:shd w:val="clear" w:color="auto" w:fill="FFFF00"/>
            <w:vAlign w:val="center"/>
          </w:tcPr>
          <w:p w14:paraId="3DD39AF9"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346" w:type="pct"/>
            <w:gridSpan w:val="2"/>
            <w:shd w:val="clear" w:color="auto" w:fill="FF0000"/>
            <w:vAlign w:val="center"/>
          </w:tcPr>
          <w:p w14:paraId="79ED0B36"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A853FE" w:rsidRPr="00A246BC" w14:paraId="6EF2E366" w14:textId="77777777" w:rsidTr="00287A61">
        <w:trPr>
          <w:jc w:val="center"/>
        </w:trPr>
        <w:tc>
          <w:tcPr>
            <w:tcW w:w="2229" w:type="pct"/>
            <w:gridSpan w:val="4"/>
          </w:tcPr>
          <w:p w14:paraId="00E191A1" w14:textId="77777777" w:rsidR="00A853FE" w:rsidRPr="00A246BC" w:rsidRDefault="00E37F00"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Valor relativo</w:t>
            </w:r>
          </w:p>
        </w:tc>
        <w:tc>
          <w:tcPr>
            <w:tcW w:w="508" w:type="pct"/>
            <w:shd w:val="clear" w:color="auto" w:fill="E2EFD9" w:themeFill="accent6" w:themeFillTint="33"/>
          </w:tcPr>
          <w:p w14:paraId="689C7A9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17" w:type="pct"/>
            <w:gridSpan w:val="5"/>
            <w:shd w:val="clear" w:color="auto" w:fill="E2EFD9" w:themeFill="accent6" w:themeFillTint="33"/>
          </w:tcPr>
          <w:p w14:paraId="56180065"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346" w:type="pct"/>
            <w:gridSpan w:val="2"/>
            <w:shd w:val="clear" w:color="auto" w:fill="E2EFD9" w:themeFill="accent6" w:themeFillTint="33"/>
          </w:tcPr>
          <w:p w14:paraId="71D40C90"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A853FE" w:rsidRPr="00A246BC" w14:paraId="78771AA3" w14:textId="77777777" w:rsidTr="00287A61">
        <w:trPr>
          <w:jc w:val="center"/>
        </w:trPr>
        <w:tc>
          <w:tcPr>
            <w:tcW w:w="2229" w:type="pct"/>
            <w:gridSpan w:val="4"/>
            <w:shd w:val="clear" w:color="auto" w:fill="E2EFD9" w:themeFill="accent6" w:themeFillTint="33"/>
          </w:tcPr>
          <w:p w14:paraId="770AC041"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771" w:type="pct"/>
            <w:gridSpan w:val="8"/>
            <w:shd w:val="clear" w:color="auto" w:fill="E2EFD9" w:themeFill="accent6" w:themeFillTint="33"/>
          </w:tcPr>
          <w:p w14:paraId="727E75B8"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5E92DB70" w14:textId="77777777" w:rsidTr="00287A61">
        <w:trPr>
          <w:jc w:val="center"/>
        </w:trPr>
        <w:tc>
          <w:tcPr>
            <w:tcW w:w="2229" w:type="pct"/>
            <w:gridSpan w:val="4"/>
          </w:tcPr>
          <w:p w14:paraId="0C45D6BB"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771" w:type="pct"/>
            <w:gridSpan w:val="8"/>
          </w:tcPr>
          <w:p w14:paraId="6E4B6C9E"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A853FE" w:rsidRPr="00A246BC" w14:paraId="24AFB912" w14:textId="77777777" w:rsidTr="00287A61">
        <w:trPr>
          <w:jc w:val="center"/>
        </w:trPr>
        <w:tc>
          <w:tcPr>
            <w:tcW w:w="2229" w:type="pct"/>
            <w:gridSpan w:val="4"/>
            <w:shd w:val="clear" w:color="auto" w:fill="E2EFD9" w:themeFill="accent6" w:themeFillTint="33"/>
          </w:tcPr>
          <w:p w14:paraId="42F94336"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771" w:type="pct"/>
            <w:gridSpan w:val="8"/>
            <w:shd w:val="clear" w:color="auto" w:fill="E2EFD9" w:themeFill="accent6" w:themeFillTint="33"/>
          </w:tcPr>
          <w:p w14:paraId="6F943B31"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7BBC0ACB" w14:textId="77777777" w:rsidTr="00287A61">
        <w:trPr>
          <w:jc w:val="center"/>
        </w:trPr>
        <w:tc>
          <w:tcPr>
            <w:tcW w:w="2229" w:type="pct"/>
            <w:gridSpan w:val="4"/>
          </w:tcPr>
          <w:p w14:paraId="045B9B2B" w14:textId="13D76C4A" w:rsidR="00AE17FC" w:rsidRPr="00015F08" w:rsidRDefault="00A477ED"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771" w:type="pct"/>
            <w:gridSpan w:val="8"/>
          </w:tcPr>
          <w:p w14:paraId="495C79DE" w14:textId="4A1A8B0E" w:rsidR="00AE17FC" w:rsidRPr="00015F08" w:rsidRDefault="00A477ED"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A853FE" w:rsidRPr="00A246BC" w14:paraId="1D8BAD57" w14:textId="77777777" w:rsidTr="00287A61">
        <w:trPr>
          <w:jc w:val="center"/>
        </w:trPr>
        <w:tc>
          <w:tcPr>
            <w:tcW w:w="2229" w:type="pct"/>
            <w:gridSpan w:val="4"/>
            <w:shd w:val="clear" w:color="auto" w:fill="E2EFD9" w:themeFill="accent6" w:themeFillTint="33"/>
          </w:tcPr>
          <w:p w14:paraId="77F70315"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771" w:type="pct"/>
            <w:gridSpan w:val="8"/>
            <w:shd w:val="clear" w:color="auto" w:fill="E2EFD9" w:themeFill="accent6" w:themeFillTint="33"/>
          </w:tcPr>
          <w:p w14:paraId="5A3E27DA"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A853FE" w:rsidRPr="00A246BC" w14:paraId="181E6C7B" w14:textId="77777777" w:rsidTr="00287A61">
        <w:trPr>
          <w:jc w:val="center"/>
        </w:trPr>
        <w:tc>
          <w:tcPr>
            <w:tcW w:w="2229" w:type="pct"/>
            <w:gridSpan w:val="4"/>
          </w:tcPr>
          <w:p w14:paraId="12859F9A"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771" w:type="pct"/>
            <w:gridSpan w:val="8"/>
          </w:tcPr>
          <w:p w14:paraId="2B4884E1" w14:textId="77777777" w:rsidR="00A853FE" w:rsidRPr="00A246BC" w:rsidRDefault="001504D0"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A853FE" w:rsidRPr="00A246BC" w14:paraId="0DB120B5" w14:textId="77777777" w:rsidTr="00287A61">
        <w:trPr>
          <w:jc w:val="center"/>
        </w:trPr>
        <w:tc>
          <w:tcPr>
            <w:tcW w:w="5000" w:type="pct"/>
            <w:gridSpan w:val="12"/>
            <w:shd w:val="clear" w:color="auto" w:fill="D9D9D9" w:themeFill="background1" w:themeFillShade="D9"/>
          </w:tcPr>
          <w:p w14:paraId="62345BC3"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A853FE" w:rsidRPr="00A246BC" w14:paraId="1912DFF5" w14:textId="77777777" w:rsidTr="00287A61">
        <w:trPr>
          <w:jc w:val="center"/>
        </w:trPr>
        <w:tc>
          <w:tcPr>
            <w:tcW w:w="1704" w:type="pct"/>
            <w:gridSpan w:val="3"/>
            <w:shd w:val="clear" w:color="auto" w:fill="E2EFD9" w:themeFill="accent6" w:themeFillTint="33"/>
            <w:vAlign w:val="center"/>
          </w:tcPr>
          <w:p w14:paraId="5F408390"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779" w:type="pct"/>
            <w:gridSpan w:val="6"/>
            <w:shd w:val="clear" w:color="auto" w:fill="E2EFD9" w:themeFill="accent6" w:themeFillTint="33"/>
            <w:vAlign w:val="center"/>
          </w:tcPr>
          <w:p w14:paraId="490413EA"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516" w:type="pct"/>
            <w:gridSpan w:val="3"/>
            <w:shd w:val="clear" w:color="auto" w:fill="E2EFD9" w:themeFill="accent6" w:themeFillTint="33"/>
            <w:vAlign w:val="center"/>
          </w:tcPr>
          <w:p w14:paraId="3C7CC15D"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A853FE" w:rsidRPr="00A246BC" w14:paraId="2A6BB475" w14:textId="77777777" w:rsidTr="0054670B">
        <w:trPr>
          <w:jc w:val="center"/>
        </w:trPr>
        <w:tc>
          <w:tcPr>
            <w:tcW w:w="1704" w:type="pct"/>
            <w:gridSpan w:val="3"/>
            <w:vMerge w:val="restart"/>
            <w:vAlign w:val="center"/>
          </w:tcPr>
          <w:p w14:paraId="20F62F62" w14:textId="77777777" w:rsidR="00EB1CE8" w:rsidRDefault="0054670B" w:rsidP="001641B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696529DB" w14:textId="77777777" w:rsidR="001F229D" w:rsidRDefault="001F229D" w:rsidP="001641B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2021 </w:t>
            </w:r>
            <w:r w:rsidR="00A02132">
              <w:rPr>
                <w:rFonts w:ascii="Arial" w:hAnsi="Arial" w:cs="Arial"/>
                <w:bCs/>
                <w:color w:val="000000"/>
                <w:sz w:val="18"/>
                <w:szCs w:val="18"/>
              </w:rPr>
              <w:t>–</w:t>
            </w:r>
            <w:r>
              <w:rPr>
                <w:rFonts w:ascii="Arial" w:hAnsi="Arial" w:cs="Arial"/>
                <w:bCs/>
                <w:color w:val="000000"/>
                <w:sz w:val="18"/>
                <w:szCs w:val="18"/>
              </w:rPr>
              <w:t xml:space="preserve"> </w:t>
            </w:r>
            <w:r w:rsidR="00A02132">
              <w:rPr>
                <w:rFonts w:ascii="Arial" w:hAnsi="Arial" w:cs="Arial"/>
                <w:bCs/>
                <w:color w:val="000000"/>
                <w:sz w:val="18"/>
                <w:szCs w:val="18"/>
              </w:rPr>
              <w:t>94%</w:t>
            </w:r>
          </w:p>
          <w:p w14:paraId="04268550" w14:textId="5413A274" w:rsidR="00A477ED" w:rsidRPr="00A246BC" w:rsidRDefault="00A477ED" w:rsidP="001641B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2022 -100%</w:t>
            </w:r>
          </w:p>
        </w:tc>
        <w:tc>
          <w:tcPr>
            <w:tcW w:w="1779" w:type="pct"/>
            <w:gridSpan w:val="6"/>
            <w:vMerge w:val="restart"/>
          </w:tcPr>
          <w:p w14:paraId="54D4F03B"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p>
        </w:tc>
        <w:tc>
          <w:tcPr>
            <w:tcW w:w="473" w:type="pct"/>
            <w:gridSpan w:val="2"/>
            <w:shd w:val="clear" w:color="auto" w:fill="E2EFD9" w:themeFill="accent6" w:themeFillTint="33"/>
          </w:tcPr>
          <w:p w14:paraId="0810DAAF"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1043" w:type="pct"/>
            <w:shd w:val="clear" w:color="auto" w:fill="E2EFD9" w:themeFill="accent6" w:themeFillTint="33"/>
          </w:tcPr>
          <w:p w14:paraId="09A2177C"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A853FE" w:rsidRPr="00A246BC" w14:paraId="462D0D1A" w14:textId="77777777" w:rsidTr="00287A61">
        <w:trPr>
          <w:jc w:val="center"/>
        </w:trPr>
        <w:tc>
          <w:tcPr>
            <w:tcW w:w="1704" w:type="pct"/>
            <w:gridSpan w:val="3"/>
            <w:vMerge/>
          </w:tcPr>
          <w:p w14:paraId="00F6C021"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1779" w:type="pct"/>
            <w:gridSpan w:val="6"/>
            <w:vMerge/>
          </w:tcPr>
          <w:p w14:paraId="15355A61"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473" w:type="pct"/>
            <w:gridSpan w:val="2"/>
          </w:tcPr>
          <w:p w14:paraId="3AD8EB0B" w14:textId="77777777" w:rsidR="00A853FE" w:rsidRPr="00A246BC" w:rsidRDefault="00A10161" w:rsidP="001504D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817</w:t>
            </w:r>
          </w:p>
        </w:tc>
        <w:tc>
          <w:tcPr>
            <w:tcW w:w="1043" w:type="pct"/>
          </w:tcPr>
          <w:p w14:paraId="2EBDE5FE" w14:textId="5460F3EC" w:rsidR="00A853FE" w:rsidRPr="00A246BC" w:rsidRDefault="00A477ED" w:rsidP="001504D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5034</w:t>
            </w:r>
          </w:p>
        </w:tc>
      </w:tr>
      <w:tr w:rsidR="00A853FE" w:rsidRPr="00A246BC" w14:paraId="7A76E616" w14:textId="77777777" w:rsidTr="00287A61">
        <w:trPr>
          <w:jc w:val="center"/>
        </w:trPr>
        <w:tc>
          <w:tcPr>
            <w:tcW w:w="5000" w:type="pct"/>
            <w:gridSpan w:val="12"/>
            <w:shd w:val="clear" w:color="auto" w:fill="D9D9D9" w:themeFill="background1" w:themeFillShade="D9"/>
          </w:tcPr>
          <w:p w14:paraId="495C716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A853FE" w:rsidRPr="00A246BC" w14:paraId="63B2CA72" w14:textId="77777777" w:rsidTr="00287A61">
        <w:trPr>
          <w:jc w:val="center"/>
        </w:trPr>
        <w:tc>
          <w:tcPr>
            <w:tcW w:w="5000" w:type="pct"/>
            <w:gridSpan w:val="12"/>
          </w:tcPr>
          <w:p w14:paraId="3E65D540"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r>
      <w:tr w:rsidR="00A853FE" w:rsidRPr="00A246BC" w14:paraId="4A2344D6" w14:textId="77777777" w:rsidTr="00287A61">
        <w:trPr>
          <w:jc w:val="center"/>
        </w:trPr>
        <w:tc>
          <w:tcPr>
            <w:tcW w:w="1704" w:type="pct"/>
            <w:gridSpan w:val="3"/>
            <w:shd w:val="clear" w:color="auto" w:fill="D9D9D9" w:themeFill="background1" w:themeFillShade="D9"/>
          </w:tcPr>
          <w:p w14:paraId="5D0D5B3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779" w:type="pct"/>
            <w:gridSpan w:val="6"/>
            <w:shd w:val="clear" w:color="auto" w:fill="D9D9D9" w:themeFill="background1" w:themeFillShade="D9"/>
          </w:tcPr>
          <w:p w14:paraId="64714B15"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516" w:type="pct"/>
            <w:gridSpan w:val="3"/>
            <w:shd w:val="clear" w:color="auto" w:fill="D9D9D9" w:themeFill="background1" w:themeFillShade="D9"/>
          </w:tcPr>
          <w:p w14:paraId="695A595D"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183AABF3" w14:textId="77777777" w:rsidTr="00287A61">
        <w:trPr>
          <w:jc w:val="center"/>
        </w:trPr>
        <w:tc>
          <w:tcPr>
            <w:tcW w:w="1704" w:type="pct"/>
            <w:gridSpan w:val="3"/>
          </w:tcPr>
          <w:p w14:paraId="652149D8"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491ACEE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480D2FB"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D2AB73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AC345C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05958F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EB78606"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19D8326"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027B0D28" w14:textId="52BD2304"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779" w:type="pct"/>
            <w:gridSpan w:val="6"/>
          </w:tcPr>
          <w:p w14:paraId="2863A2E1"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16C61D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5F22F4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70B824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F923B2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7F3508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C664330"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A2C359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38B5F724" w14:textId="1D11DC8C"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516" w:type="pct"/>
            <w:gridSpan w:val="3"/>
          </w:tcPr>
          <w:p w14:paraId="1CACE62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005B3B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5CD507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095F520"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3E9900F"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2487B93"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1B96E01"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1BDC74C"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6A068C21" w14:textId="28938B86"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1DE35A94" w14:textId="77777777" w:rsidR="001871F4" w:rsidRDefault="001871F4" w:rsidP="00F70142">
      <w:pPr>
        <w:widowControl w:val="0"/>
        <w:autoSpaceDE w:val="0"/>
        <w:autoSpaceDN w:val="0"/>
        <w:adjustRightInd w:val="0"/>
        <w:spacing w:before="29" w:after="0" w:line="240" w:lineRule="atLeast"/>
        <w:rPr>
          <w:rFonts w:ascii="Arial" w:hAnsi="Arial" w:cs="Arial"/>
          <w:b/>
          <w:bCs/>
          <w:color w:val="000000"/>
          <w:sz w:val="24"/>
          <w:szCs w:val="24"/>
        </w:rPr>
      </w:pPr>
    </w:p>
    <w:p w14:paraId="36169650" w14:textId="77777777" w:rsidR="001871F4" w:rsidRDefault="001871F4" w:rsidP="00F70142">
      <w:pPr>
        <w:widowControl w:val="0"/>
        <w:autoSpaceDE w:val="0"/>
        <w:autoSpaceDN w:val="0"/>
        <w:adjustRightInd w:val="0"/>
        <w:spacing w:before="29" w:after="0" w:line="240" w:lineRule="atLeast"/>
        <w:rPr>
          <w:rFonts w:ascii="Arial" w:hAnsi="Arial" w:cs="Arial"/>
          <w:b/>
          <w:bCs/>
          <w:color w:val="000000"/>
          <w:sz w:val="24"/>
          <w:szCs w:val="24"/>
        </w:rPr>
      </w:pPr>
    </w:p>
    <w:p w14:paraId="1B915DE5" w14:textId="77777777" w:rsidR="001871F4" w:rsidRDefault="001871F4" w:rsidP="00F70142">
      <w:pPr>
        <w:widowControl w:val="0"/>
        <w:autoSpaceDE w:val="0"/>
        <w:autoSpaceDN w:val="0"/>
        <w:adjustRightInd w:val="0"/>
        <w:spacing w:before="29" w:after="0" w:line="240" w:lineRule="atLeast"/>
        <w:rPr>
          <w:rFonts w:ascii="Arial" w:hAnsi="Arial" w:cs="Arial"/>
          <w:b/>
          <w:bCs/>
          <w:color w:val="000000"/>
          <w:sz w:val="24"/>
          <w:szCs w:val="24"/>
        </w:rPr>
      </w:pPr>
    </w:p>
    <w:p w14:paraId="32CBE412" w14:textId="77777777" w:rsidR="00CA38B7" w:rsidRDefault="00CA38B7" w:rsidP="00F70142">
      <w:pPr>
        <w:widowControl w:val="0"/>
        <w:autoSpaceDE w:val="0"/>
        <w:autoSpaceDN w:val="0"/>
        <w:adjustRightInd w:val="0"/>
        <w:spacing w:before="29" w:after="0" w:line="240" w:lineRule="atLeast"/>
        <w:rPr>
          <w:rFonts w:ascii="Arial" w:hAnsi="Arial" w:cs="Arial"/>
          <w:b/>
          <w:bCs/>
          <w:color w:val="000000"/>
          <w:sz w:val="24"/>
          <w:szCs w:val="24"/>
        </w:rPr>
      </w:pPr>
    </w:p>
    <w:p w14:paraId="52F96420" w14:textId="77777777" w:rsidR="002B3581" w:rsidRDefault="002B3581" w:rsidP="00F70142">
      <w:pPr>
        <w:widowControl w:val="0"/>
        <w:autoSpaceDE w:val="0"/>
        <w:autoSpaceDN w:val="0"/>
        <w:adjustRightInd w:val="0"/>
        <w:spacing w:before="29" w:after="0" w:line="240" w:lineRule="atLeast"/>
        <w:rPr>
          <w:rFonts w:ascii="Arial" w:hAnsi="Arial" w:cs="Arial"/>
          <w:b/>
          <w:bCs/>
          <w:color w:val="000000"/>
          <w:sz w:val="24"/>
          <w:szCs w:val="24"/>
        </w:rPr>
      </w:pPr>
    </w:p>
    <w:p w14:paraId="32183597" w14:textId="77777777" w:rsidR="00657A1E" w:rsidRDefault="00657A1E"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166" w:type="pct"/>
        <w:jc w:val="center"/>
        <w:tblLook w:val="04A0" w:firstRow="1" w:lastRow="0" w:firstColumn="1" w:lastColumn="0" w:noHBand="0" w:noVBand="1"/>
      </w:tblPr>
      <w:tblGrid>
        <w:gridCol w:w="1413"/>
        <w:gridCol w:w="1410"/>
        <w:gridCol w:w="606"/>
        <w:gridCol w:w="1056"/>
        <w:gridCol w:w="1022"/>
        <w:gridCol w:w="201"/>
        <w:gridCol w:w="682"/>
        <w:gridCol w:w="66"/>
        <w:gridCol w:w="553"/>
        <w:gridCol w:w="342"/>
        <w:gridCol w:w="610"/>
        <w:gridCol w:w="2099"/>
      </w:tblGrid>
      <w:tr w:rsidR="005F4BAA" w:rsidRPr="00FF7E2D" w14:paraId="6EE88491" w14:textId="77777777" w:rsidTr="00287A61">
        <w:trPr>
          <w:jc w:val="center"/>
        </w:trPr>
        <w:tc>
          <w:tcPr>
            <w:tcW w:w="5000" w:type="pct"/>
            <w:gridSpan w:val="12"/>
            <w:shd w:val="clear" w:color="auto" w:fill="385623" w:themeFill="accent6" w:themeFillShade="80"/>
          </w:tcPr>
          <w:p w14:paraId="4482F472" w14:textId="77777777" w:rsidR="005F4BAA" w:rsidRPr="00FF7E2D" w:rsidRDefault="005F4BAA"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5F4BAA" w:rsidRPr="00FF7E2D" w14:paraId="53BD157D" w14:textId="77777777" w:rsidTr="00287A61">
        <w:trPr>
          <w:jc w:val="center"/>
        </w:trPr>
        <w:tc>
          <w:tcPr>
            <w:tcW w:w="5000" w:type="pct"/>
            <w:gridSpan w:val="12"/>
            <w:shd w:val="clear" w:color="auto" w:fill="D9D9D9" w:themeFill="background1" w:themeFillShade="D9"/>
          </w:tcPr>
          <w:p w14:paraId="69328FA1" w14:textId="77777777" w:rsidR="005F4BAA" w:rsidRPr="00FF7E2D" w:rsidRDefault="005F4BAA" w:rsidP="00287A6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F4BAA" w:rsidRPr="00FF7E2D" w14:paraId="1651CA0F" w14:textId="77777777" w:rsidTr="00287A61">
        <w:trPr>
          <w:jc w:val="center"/>
        </w:trPr>
        <w:tc>
          <w:tcPr>
            <w:tcW w:w="1403" w:type="pct"/>
            <w:gridSpan w:val="2"/>
            <w:shd w:val="clear" w:color="auto" w:fill="538135" w:themeFill="accent6" w:themeFillShade="BF"/>
          </w:tcPr>
          <w:p w14:paraId="17EE3BDF" w14:textId="77777777" w:rsidR="005F4BAA" w:rsidRPr="00FF7E2D" w:rsidRDefault="005F4BAA"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081" w:type="pct"/>
            <w:gridSpan w:val="7"/>
            <w:shd w:val="clear" w:color="auto" w:fill="538135" w:themeFill="accent6" w:themeFillShade="BF"/>
          </w:tcPr>
          <w:p w14:paraId="297B9D39" w14:textId="77777777" w:rsidR="005F4BAA" w:rsidRPr="00FF7E2D" w:rsidRDefault="005F4BAA"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516" w:type="pct"/>
            <w:gridSpan w:val="3"/>
            <w:shd w:val="clear" w:color="auto" w:fill="538135" w:themeFill="accent6" w:themeFillShade="BF"/>
          </w:tcPr>
          <w:p w14:paraId="064B6AED" w14:textId="77777777" w:rsidR="005F4BAA" w:rsidRPr="00FF7E2D" w:rsidRDefault="005F4BAA"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F4BAA" w:rsidRPr="00A246BC" w14:paraId="30D009E4" w14:textId="77777777" w:rsidTr="00287A61">
        <w:trPr>
          <w:jc w:val="center"/>
        </w:trPr>
        <w:tc>
          <w:tcPr>
            <w:tcW w:w="1403" w:type="pct"/>
            <w:gridSpan w:val="2"/>
            <w:vAlign w:val="center"/>
          </w:tcPr>
          <w:p w14:paraId="5AC1719F" w14:textId="77777777" w:rsidR="005F4BAA" w:rsidRPr="00A246BC" w:rsidRDefault="001962F4" w:rsidP="00287A61">
            <w:pPr>
              <w:widowControl w:val="0"/>
              <w:autoSpaceDE w:val="0"/>
              <w:autoSpaceDN w:val="0"/>
              <w:adjustRightInd w:val="0"/>
              <w:spacing w:before="29"/>
              <w:jc w:val="center"/>
              <w:rPr>
                <w:rFonts w:ascii="Arial" w:hAnsi="Arial" w:cs="Arial"/>
                <w:b/>
                <w:bCs/>
                <w:color w:val="000000"/>
                <w:sz w:val="18"/>
                <w:szCs w:val="18"/>
              </w:rPr>
            </w:pPr>
            <w:r w:rsidRPr="001962F4">
              <w:rPr>
                <w:rFonts w:ascii="Arial" w:hAnsi="Arial" w:cs="Arial"/>
                <w:b/>
                <w:bCs/>
                <w:color w:val="000000"/>
                <w:sz w:val="18"/>
                <w:szCs w:val="18"/>
              </w:rPr>
              <w:t>Act-5-2</w:t>
            </w:r>
          </w:p>
        </w:tc>
        <w:tc>
          <w:tcPr>
            <w:tcW w:w="2081" w:type="pct"/>
            <w:gridSpan w:val="7"/>
            <w:vAlign w:val="center"/>
          </w:tcPr>
          <w:p w14:paraId="4A30C83D" w14:textId="77777777" w:rsidR="005F4BAA" w:rsidRPr="00A246BC" w:rsidRDefault="001962F4" w:rsidP="00287A61">
            <w:pPr>
              <w:widowControl w:val="0"/>
              <w:autoSpaceDE w:val="0"/>
              <w:autoSpaceDN w:val="0"/>
              <w:adjustRightInd w:val="0"/>
              <w:spacing w:before="29"/>
              <w:jc w:val="center"/>
              <w:rPr>
                <w:rFonts w:ascii="Arial" w:hAnsi="Arial" w:cs="Arial"/>
                <w:b/>
                <w:bCs/>
                <w:color w:val="000000"/>
                <w:sz w:val="18"/>
                <w:szCs w:val="18"/>
              </w:rPr>
            </w:pPr>
            <w:r w:rsidRPr="001962F4">
              <w:rPr>
                <w:rFonts w:ascii="Arial" w:hAnsi="Arial" w:cs="Arial"/>
                <w:b/>
                <w:bCs/>
                <w:color w:val="000000"/>
                <w:sz w:val="18"/>
                <w:szCs w:val="18"/>
              </w:rPr>
              <w:t>Porcentaje de estudiantes atendidos por asesorías académicas</w:t>
            </w:r>
          </w:p>
        </w:tc>
        <w:tc>
          <w:tcPr>
            <w:tcW w:w="1516" w:type="pct"/>
            <w:gridSpan w:val="3"/>
          </w:tcPr>
          <w:p w14:paraId="4C7EA014" w14:textId="77777777" w:rsidR="005F4BAA" w:rsidRPr="00A246BC" w:rsidRDefault="00227C11" w:rsidP="00287A61">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Desarrollos social</w:t>
            </w:r>
          </w:p>
        </w:tc>
      </w:tr>
      <w:tr w:rsidR="005F4BAA" w:rsidRPr="00A246BC" w14:paraId="4DA9F20B" w14:textId="77777777" w:rsidTr="00287A61">
        <w:trPr>
          <w:jc w:val="center"/>
        </w:trPr>
        <w:tc>
          <w:tcPr>
            <w:tcW w:w="1704" w:type="pct"/>
            <w:gridSpan w:val="3"/>
            <w:shd w:val="clear" w:color="auto" w:fill="A8D08D" w:themeFill="accent6" w:themeFillTint="99"/>
            <w:vAlign w:val="center"/>
          </w:tcPr>
          <w:p w14:paraId="38183583"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33" w:type="pct"/>
            <w:gridSpan w:val="3"/>
            <w:shd w:val="clear" w:color="auto" w:fill="A8D08D" w:themeFill="accent6" w:themeFillTint="99"/>
            <w:vAlign w:val="center"/>
          </w:tcPr>
          <w:p w14:paraId="13C9B996"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47" w:type="pct"/>
            <w:gridSpan w:val="3"/>
            <w:shd w:val="clear" w:color="auto" w:fill="A8D08D" w:themeFill="accent6" w:themeFillTint="99"/>
            <w:vAlign w:val="center"/>
          </w:tcPr>
          <w:p w14:paraId="3CE15E8C"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516" w:type="pct"/>
            <w:gridSpan w:val="3"/>
            <w:shd w:val="clear" w:color="auto" w:fill="A8D08D" w:themeFill="accent6" w:themeFillTint="99"/>
            <w:vAlign w:val="center"/>
          </w:tcPr>
          <w:p w14:paraId="2CF4FD66"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5F4BAA" w:rsidRPr="00A246BC" w14:paraId="4D5AF949" w14:textId="77777777" w:rsidTr="00287A61">
        <w:trPr>
          <w:jc w:val="center"/>
        </w:trPr>
        <w:tc>
          <w:tcPr>
            <w:tcW w:w="1704" w:type="pct"/>
            <w:gridSpan w:val="3"/>
          </w:tcPr>
          <w:p w14:paraId="0BB76E7C" w14:textId="4F92959E" w:rsidR="005F4BAA" w:rsidRPr="00A246BC" w:rsidRDefault="004C747E" w:rsidP="00287A61">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33" w:type="pct"/>
            <w:gridSpan w:val="3"/>
          </w:tcPr>
          <w:p w14:paraId="17164066" w14:textId="77777777" w:rsidR="005F4BAA" w:rsidRPr="00A246BC" w:rsidRDefault="005F4BAA"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47" w:type="pct"/>
            <w:gridSpan w:val="3"/>
          </w:tcPr>
          <w:p w14:paraId="4BB1491E" w14:textId="77777777" w:rsidR="005F4BAA" w:rsidRPr="00A246BC" w:rsidRDefault="005F4BAA" w:rsidP="00287A61">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516" w:type="pct"/>
            <w:gridSpan w:val="3"/>
          </w:tcPr>
          <w:p w14:paraId="6B4EE959" w14:textId="77777777" w:rsidR="005F4BAA" w:rsidRPr="00A246BC" w:rsidRDefault="001962F4"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Proceso </w:t>
            </w:r>
            <w:r w:rsidR="00227C11">
              <w:rPr>
                <w:rFonts w:ascii="Arial" w:hAnsi="Arial" w:cs="Arial"/>
                <w:bCs/>
                <w:color w:val="000000"/>
                <w:sz w:val="18"/>
                <w:szCs w:val="18"/>
              </w:rPr>
              <w:t xml:space="preserve"> </w:t>
            </w:r>
          </w:p>
        </w:tc>
      </w:tr>
      <w:tr w:rsidR="005F4BAA" w:rsidRPr="00A246BC" w14:paraId="36B73116" w14:textId="77777777" w:rsidTr="00287A61">
        <w:trPr>
          <w:jc w:val="center"/>
        </w:trPr>
        <w:tc>
          <w:tcPr>
            <w:tcW w:w="2229" w:type="pct"/>
            <w:gridSpan w:val="4"/>
            <w:shd w:val="clear" w:color="auto" w:fill="A8D08D" w:themeFill="accent6" w:themeFillTint="99"/>
          </w:tcPr>
          <w:p w14:paraId="361A4C66"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771" w:type="pct"/>
            <w:gridSpan w:val="8"/>
            <w:shd w:val="clear" w:color="auto" w:fill="A8D08D" w:themeFill="accent6" w:themeFillTint="99"/>
          </w:tcPr>
          <w:p w14:paraId="29F1A798"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5F4BAA" w:rsidRPr="00A246BC" w14:paraId="5C39A6E5" w14:textId="77777777" w:rsidTr="00287A61">
        <w:trPr>
          <w:jc w:val="center"/>
        </w:trPr>
        <w:tc>
          <w:tcPr>
            <w:tcW w:w="2229" w:type="pct"/>
            <w:gridSpan w:val="4"/>
          </w:tcPr>
          <w:p w14:paraId="2CE2DBAE" w14:textId="77777777" w:rsidR="005F4BAA" w:rsidRPr="00956537" w:rsidRDefault="00227C11" w:rsidP="001962F4">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 xml:space="preserve">Evaluar </w:t>
            </w:r>
            <w:r w:rsidR="001962F4">
              <w:rPr>
                <w:rFonts w:ascii="Arial" w:hAnsi="Arial" w:cs="Arial"/>
                <w:bCs/>
                <w:sz w:val="18"/>
                <w:szCs w:val="18"/>
                <w:lang w:eastAsia="en-US"/>
              </w:rPr>
              <w:t>el número de estudiantes atendidos a través de las asesorías académicas</w:t>
            </w:r>
          </w:p>
        </w:tc>
        <w:tc>
          <w:tcPr>
            <w:tcW w:w="2771" w:type="pct"/>
            <w:gridSpan w:val="8"/>
          </w:tcPr>
          <w:p w14:paraId="16126F04" w14:textId="77777777" w:rsidR="005F4BAA" w:rsidRPr="00A246BC" w:rsidRDefault="001962F4"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 xml:space="preserve">Ascendente </w:t>
            </w:r>
            <w:r w:rsidR="00227C11">
              <w:rPr>
                <w:rFonts w:ascii="Arial" w:hAnsi="Arial" w:cs="Arial"/>
                <w:bCs/>
                <w:color w:val="000000"/>
                <w:sz w:val="18"/>
                <w:szCs w:val="18"/>
              </w:rPr>
              <w:t xml:space="preserve"> </w:t>
            </w:r>
          </w:p>
        </w:tc>
      </w:tr>
      <w:tr w:rsidR="005F4BAA" w:rsidRPr="00A246BC" w14:paraId="524C4C92" w14:textId="77777777" w:rsidTr="00287A61">
        <w:trPr>
          <w:jc w:val="center"/>
        </w:trPr>
        <w:tc>
          <w:tcPr>
            <w:tcW w:w="5000" w:type="pct"/>
            <w:gridSpan w:val="12"/>
            <w:shd w:val="clear" w:color="auto" w:fill="A8D08D" w:themeFill="accent6" w:themeFillTint="99"/>
          </w:tcPr>
          <w:p w14:paraId="2AC4931B"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5F4BAA" w:rsidRPr="00A246BC" w14:paraId="47E6DF52" w14:textId="77777777" w:rsidTr="00287A61">
        <w:trPr>
          <w:jc w:val="center"/>
        </w:trPr>
        <w:tc>
          <w:tcPr>
            <w:tcW w:w="5000" w:type="pct"/>
            <w:gridSpan w:val="12"/>
          </w:tcPr>
          <w:p w14:paraId="54226E1B" w14:textId="77777777" w:rsidR="005F4BAA" w:rsidRPr="00A246BC" w:rsidRDefault="00227C11" w:rsidP="001962F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Mide el número de </w:t>
            </w:r>
            <w:r w:rsidR="001962F4">
              <w:rPr>
                <w:rFonts w:ascii="Arial" w:hAnsi="Arial" w:cs="Arial"/>
                <w:bCs/>
                <w:color w:val="000000"/>
                <w:sz w:val="18"/>
                <w:szCs w:val="18"/>
              </w:rPr>
              <w:t xml:space="preserve"> estudiantes atendidos por asesorías académicas con base en el número de estudiantes que son canalizados por deficiencias académicas.</w:t>
            </w:r>
          </w:p>
        </w:tc>
      </w:tr>
      <w:tr w:rsidR="005F4BAA" w:rsidRPr="00A246BC" w14:paraId="7494D4D9" w14:textId="77777777" w:rsidTr="00287A61">
        <w:trPr>
          <w:jc w:val="center"/>
        </w:trPr>
        <w:tc>
          <w:tcPr>
            <w:tcW w:w="5000" w:type="pct"/>
            <w:gridSpan w:val="12"/>
            <w:shd w:val="clear" w:color="auto" w:fill="D9D9D9" w:themeFill="background1" w:themeFillShade="D9"/>
          </w:tcPr>
          <w:p w14:paraId="7F121AA3" w14:textId="77777777" w:rsidR="005F4BAA" w:rsidRPr="00A246BC" w:rsidRDefault="005F4BAA"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5F4BAA" w:rsidRPr="00A246BC" w14:paraId="55368432" w14:textId="77777777" w:rsidTr="001962F4">
        <w:trPr>
          <w:jc w:val="center"/>
        </w:trPr>
        <w:tc>
          <w:tcPr>
            <w:tcW w:w="702" w:type="pct"/>
            <w:shd w:val="clear" w:color="auto" w:fill="E2EFD9" w:themeFill="accent6" w:themeFillTint="33"/>
          </w:tcPr>
          <w:p w14:paraId="0CB68FEE" w14:textId="77777777" w:rsidR="005F4BAA" w:rsidRPr="00A246BC" w:rsidRDefault="005F4BAA"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527" w:type="pct"/>
            <w:gridSpan w:val="3"/>
            <w:shd w:val="clear" w:color="auto" w:fill="E2EFD9" w:themeFill="accent6" w:themeFillTint="33"/>
          </w:tcPr>
          <w:p w14:paraId="52BC641E"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47" w:type="pct"/>
            <w:gridSpan w:val="3"/>
            <w:shd w:val="clear" w:color="auto" w:fill="E2EFD9" w:themeFill="accent6" w:themeFillTint="33"/>
          </w:tcPr>
          <w:p w14:paraId="2059B7C1"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824" w:type="pct"/>
            <w:gridSpan w:val="5"/>
            <w:shd w:val="clear" w:color="auto" w:fill="E2EFD9" w:themeFill="accent6" w:themeFillTint="33"/>
          </w:tcPr>
          <w:p w14:paraId="2CEB2D53"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5F4BAA" w:rsidRPr="00A246BC" w14:paraId="52A84716" w14:textId="77777777" w:rsidTr="001962F4">
        <w:trPr>
          <w:jc w:val="center"/>
        </w:trPr>
        <w:tc>
          <w:tcPr>
            <w:tcW w:w="702" w:type="pct"/>
          </w:tcPr>
          <w:p w14:paraId="277A511A" w14:textId="77777777" w:rsidR="00227C11" w:rsidRDefault="001962F4"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EAAA</w:t>
            </w:r>
          </w:p>
          <w:p w14:paraId="1A860B3E" w14:textId="77777777" w:rsidR="001962F4" w:rsidRDefault="001962F4"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ECAA</w:t>
            </w:r>
          </w:p>
          <w:p w14:paraId="236A173A" w14:textId="77777777" w:rsidR="001962F4" w:rsidRPr="00A246BC" w:rsidRDefault="001962F4" w:rsidP="00287A61">
            <w:pPr>
              <w:widowControl w:val="0"/>
              <w:autoSpaceDE w:val="0"/>
              <w:autoSpaceDN w:val="0"/>
              <w:adjustRightInd w:val="0"/>
              <w:spacing w:before="29"/>
              <w:rPr>
                <w:rFonts w:ascii="Arial" w:hAnsi="Arial" w:cs="Arial"/>
                <w:bCs/>
                <w:color w:val="000000"/>
                <w:sz w:val="18"/>
                <w:szCs w:val="18"/>
              </w:rPr>
            </w:pPr>
          </w:p>
        </w:tc>
        <w:tc>
          <w:tcPr>
            <w:tcW w:w="1527" w:type="pct"/>
            <w:gridSpan w:val="3"/>
          </w:tcPr>
          <w:p w14:paraId="3809CD69" w14:textId="77777777" w:rsidR="00227C11" w:rsidRDefault="001962F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Estudiantes atendidos por asesorías académicas</w:t>
            </w:r>
          </w:p>
          <w:p w14:paraId="6B19F79B" w14:textId="77777777" w:rsidR="001962F4" w:rsidRPr="00A246BC" w:rsidRDefault="001962F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Estudiantes canalizados por asesorías académicas</w:t>
            </w:r>
          </w:p>
        </w:tc>
        <w:tc>
          <w:tcPr>
            <w:tcW w:w="947" w:type="pct"/>
            <w:gridSpan w:val="3"/>
            <w:vAlign w:val="center"/>
          </w:tcPr>
          <w:p w14:paraId="5E3CD391" w14:textId="77777777" w:rsidR="005F4BAA" w:rsidRPr="00A246BC" w:rsidRDefault="0096572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824" w:type="pct"/>
            <w:gridSpan w:val="5"/>
          </w:tcPr>
          <w:p w14:paraId="5E8D4EFF" w14:textId="77777777" w:rsidR="007243AE" w:rsidRPr="007243AE" w:rsidRDefault="007243AE" w:rsidP="007243AE">
            <w:pPr>
              <w:widowControl w:val="0"/>
              <w:autoSpaceDE w:val="0"/>
              <w:autoSpaceDN w:val="0"/>
              <w:adjustRightInd w:val="0"/>
              <w:spacing w:before="100" w:beforeAutospacing="1" w:after="100" w:afterAutospacing="1"/>
              <w:jc w:val="center"/>
              <w:rPr>
                <w:rFonts w:ascii="Arial" w:hAnsi="Arial" w:cs="Arial"/>
                <w:bCs/>
                <w:color w:val="000000"/>
                <w:sz w:val="2"/>
                <w:szCs w:val="18"/>
              </w:rPr>
            </w:pPr>
          </w:p>
          <w:p w14:paraId="6E1C66FF" w14:textId="77777777" w:rsidR="005F4BAA" w:rsidRPr="00A246BC" w:rsidRDefault="007243AE" w:rsidP="007243AE">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Direcciones de Programas Educativos</w:t>
            </w:r>
          </w:p>
        </w:tc>
      </w:tr>
      <w:tr w:rsidR="005F4BAA" w:rsidRPr="00A246BC" w14:paraId="47EC9093" w14:textId="77777777" w:rsidTr="00287A61">
        <w:trPr>
          <w:jc w:val="center"/>
        </w:trPr>
        <w:tc>
          <w:tcPr>
            <w:tcW w:w="2229" w:type="pct"/>
            <w:gridSpan w:val="4"/>
            <w:shd w:val="clear" w:color="auto" w:fill="E2EFD9" w:themeFill="accent6" w:themeFillTint="33"/>
            <w:vAlign w:val="center"/>
          </w:tcPr>
          <w:p w14:paraId="1CBBF9FA"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980" w:type="pct"/>
            <w:gridSpan w:val="4"/>
            <w:shd w:val="clear" w:color="auto" w:fill="E2EFD9" w:themeFill="accent6" w:themeFillTint="33"/>
            <w:vAlign w:val="center"/>
          </w:tcPr>
          <w:p w14:paraId="72719D45"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791" w:type="pct"/>
            <w:gridSpan w:val="4"/>
            <w:shd w:val="clear" w:color="auto" w:fill="E2EFD9" w:themeFill="accent6" w:themeFillTint="33"/>
            <w:vAlign w:val="center"/>
          </w:tcPr>
          <w:p w14:paraId="0BAB5BC7"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5F4BAA" w:rsidRPr="00A246BC" w14:paraId="0845E9DF" w14:textId="77777777" w:rsidTr="00287A61">
        <w:trPr>
          <w:jc w:val="center"/>
        </w:trPr>
        <w:tc>
          <w:tcPr>
            <w:tcW w:w="2229" w:type="pct"/>
            <w:gridSpan w:val="4"/>
            <w:shd w:val="clear" w:color="auto" w:fill="auto"/>
            <w:vAlign w:val="center"/>
          </w:tcPr>
          <w:p w14:paraId="5973227B" w14:textId="77777777" w:rsidR="005F4BAA" w:rsidRPr="00A246BC" w:rsidRDefault="001962F4" w:rsidP="001962F4">
            <w:pPr>
              <w:widowControl w:val="0"/>
              <w:autoSpaceDE w:val="0"/>
              <w:autoSpaceDN w:val="0"/>
              <w:adjustRightInd w:val="0"/>
              <w:spacing w:before="29"/>
              <w:jc w:val="center"/>
              <w:rPr>
                <w:rFonts w:ascii="Arial" w:hAnsi="Arial" w:cs="Arial"/>
                <w:bCs/>
                <w:sz w:val="18"/>
                <w:szCs w:val="18"/>
              </w:rPr>
            </w:pPr>
            <w:r w:rsidRPr="001962F4">
              <w:rPr>
                <w:rFonts w:ascii="Arial" w:hAnsi="Arial" w:cs="Arial"/>
                <w:bCs/>
                <w:sz w:val="18"/>
                <w:szCs w:val="18"/>
              </w:rPr>
              <w:t>Número de estudiantes atendidos por asesorías académicas  /  Número de estudiantes canalizados para asesorías académicas * 100</w:t>
            </w:r>
          </w:p>
        </w:tc>
        <w:tc>
          <w:tcPr>
            <w:tcW w:w="980" w:type="pct"/>
            <w:gridSpan w:val="4"/>
            <w:shd w:val="clear" w:color="auto" w:fill="auto"/>
            <w:vAlign w:val="center"/>
          </w:tcPr>
          <w:p w14:paraId="30FEA2AC" w14:textId="77777777" w:rsidR="005F4BAA" w:rsidRPr="00A246BC" w:rsidRDefault="00227C11"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791" w:type="pct"/>
            <w:gridSpan w:val="4"/>
            <w:shd w:val="clear" w:color="auto" w:fill="auto"/>
            <w:vAlign w:val="center"/>
          </w:tcPr>
          <w:p w14:paraId="33B38018" w14:textId="317DF3B3" w:rsidR="005F4BAA" w:rsidRPr="00A246BC" w:rsidRDefault="00D25E05"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1992</w:t>
            </w:r>
          </w:p>
        </w:tc>
      </w:tr>
      <w:tr w:rsidR="005F4BAA" w:rsidRPr="00A246BC" w14:paraId="449C96D6" w14:textId="77777777" w:rsidTr="00287A61">
        <w:trPr>
          <w:jc w:val="center"/>
        </w:trPr>
        <w:tc>
          <w:tcPr>
            <w:tcW w:w="5000" w:type="pct"/>
            <w:gridSpan w:val="12"/>
            <w:shd w:val="clear" w:color="auto" w:fill="E2EFD9" w:themeFill="accent6" w:themeFillTint="33"/>
            <w:vAlign w:val="center"/>
          </w:tcPr>
          <w:p w14:paraId="7D29B89F" w14:textId="77777777" w:rsidR="005F4BAA" w:rsidRPr="00A246BC" w:rsidRDefault="005F4BAA"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A853FE" w:rsidRPr="00A246BC" w14:paraId="4F8DB06D" w14:textId="77777777" w:rsidTr="00287A61">
        <w:trPr>
          <w:jc w:val="center"/>
        </w:trPr>
        <w:tc>
          <w:tcPr>
            <w:tcW w:w="2229" w:type="pct"/>
            <w:gridSpan w:val="4"/>
            <w:shd w:val="clear" w:color="auto" w:fill="E2EFD9" w:themeFill="accent6" w:themeFillTint="33"/>
            <w:vAlign w:val="center"/>
          </w:tcPr>
          <w:p w14:paraId="465358F2"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08" w:type="pct"/>
            <w:shd w:val="clear" w:color="auto" w:fill="92D050"/>
            <w:vAlign w:val="center"/>
          </w:tcPr>
          <w:p w14:paraId="06882784"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17" w:type="pct"/>
            <w:gridSpan w:val="5"/>
            <w:shd w:val="clear" w:color="auto" w:fill="FFFF00"/>
            <w:vAlign w:val="center"/>
          </w:tcPr>
          <w:p w14:paraId="3060A023"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346" w:type="pct"/>
            <w:gridSpan w:val="2"/>
            <w:shd w:val="clear" w:color="auto" w:fill="FF0000"/>
            <w:vAlign w:val="center"/>
          </w:tcPr>
          <w:p w14:paraId="05EC2680"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A853FE" w:rsidRPr="00A246BC" w14:paraId="591508F6" w14:textId="77777777" w:rsidTr="00287A61">
        <w:trPr>
          <w:jc w:val="center"/>
        </w:trPr>
        <w:tc>
          <w:tcPr>
            <w:tcW w:w="2229" w:type="pct"/>
            <w:gridSpan w:val="4"/>
          </w:tcPr>
          <w:p w14:paraId="09B61AB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 xml:space="preserve">Valor </w:t>
            </w:r>
            <w:r w:rsidR="00227C11">
              <w:rPr>
                <w:rFonts w:ascii="Arial" w:hAnsi="Arial" w:cs="Arial"/>
                <w:bCs/>
                <w:color w:val="000000"/>
                <w:sz w:val="18"/>
                <w:szCs w:val="18"/>
              </w:rPr>
              <w:t>relativo</w:t>
            </w:r>
          </w:p>
        </w:tc>
        <w:tc>
          <w:tcPr>
            <w:tcW w:w="508" w:type="pct"/>
            <w:shd w:val="clear" w:color="auto" w:fill="E2EFD9" w:themeFill="accent6" w:themeFillTint="33"/>
          </w:tcPr>
          <w:p w14:paraId="2A2BC582"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17" w:type="pct"/>
            <w:gridSpan w:val="5"/>
            <w:shd w:val="clear" w:color="auto" w:fill="E2EFD9" w:themeFill="accent6" w:themeFillTint="33"/>
          </w:tcPr>
          <w:p w14:paraId="6C44DCB2"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346" w:type="pct"/>
            <w:gridSpan w:val="2"/>
            <w:shd w:val="clear" w:color="auto" w:fill="E2EFD9" w:themeFill="accent6" w:themeFillTint="33"/>
          </w:tcPr>
          <w:p w14:paraId="28D39C0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A853FE" w:rsidRPr="00A246BC" w14:paraId="0C0513A5" w14:textId="77777777" w:rsidTr="00287A61">
        <w:trPr>
          <w:jc w:val="center"/>
        </w:trPr>
        <w:tc>
          <w:tcPr>
            <w:tcW w:w="2229" w:type="pct"/>
            <w:gridSpan w:val="4"/>
            <w:shd w:val="clear" w:color="auto" w:fill="E2EFD9" w:themeFill="accent6" w:themeFillTint="33"/>
          </w:tcPr>
          <w:p w14:paraId="1705B876"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771" w:type="pct"/>
            <w:gridSpan w:val="8"/>
            <w:shd w:val="clear" w:color="auto" w:fill="E2EFD9" w:themeFill="accent6" w:themeFillTint="33"/>
          </w:tcPr>
          <w:p w14:paraId="51823A58"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481F588B" w14:textId="77777777" w:rsidTr="00287A61">
        <w:trPr>
          <w:jc w:val="center"/>
        </w:trPr>
        <w:tc>
          <w:tcPr>
            <w:tcW w:w="2229" w:type="pct"/>
            <w:gridSpan w:val="4"/>
          </w:tcPr>
          <w:p w14:paraId="39CF53F8"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771" w:type="pct"/>
            <w:gridSpan w:val="8"/>
          </w:tcPr>
          <w:p w14:paraId="61D51F51"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A853FE" w:rsidRPr="00A246BC" w14:paraId="7DA01EB2" w14:textId="77777777" w:rsidTr="00287A61">
        <w:trPr>
          <w:jc w:val="center"/>
        </w:trPr>
        <w:tc>
          <w:tcPr>
            <w:tcW w:w="2229" w:type="pct"/>
            <w:gridSpan w:val="4"/>
            <w:shd w:val="clear" w:color="auto" w:fill="E2EFD9" w:themeFill="accent6" w:themeFillTint="33"/>
          </w:tcPr>
          <w:p w14:paraId="75949878"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771" w:type="pct"/>
            <w:gridSpan w:val="8"/>
            <w:shd w:val="clear" w:color="auto" w:fill="E2EFD9" w:themeFill="accent6" w:themeFillTint="33"/>
          </w:tcPr>
          <w:p w14:paraId="60AA3AD6"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77FB1122" w14:textId="77777777" w:rsidTr="00287A61">
        <w:trPr>
          <w:jc w:val="center"/>
        </w:trPr>
        <w:tc>
          <w:tcPr>
            <w:tcW w:w="2229" w:type="pct"/>
            <w:gridSpan w:val="4"/>
          </w:tcPr>
          <w:p w14:paraId="02C695A5" w14:textId="5210A943" w:rsidR="00AE17FC" w:rsidRPr="00015F08" w:rsidRDefault="00D25E05"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771" w:type="pct"/>
            <w:gridSpan w:val="8"/>
          </w:tcPr>
          <w:p w14:paraId="17677B8A" w14:textId="1D2E5646" w:rsidR="00AE17FC" w:rsidRPr="00015F08" w:rsidRDefault="00D25E05"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A853FE" w:rsidRPr="00A246BC" w14:paraId="29299C94" w14:textId="77777777" w:rsidTr="00287A61">
        <w:trPr>
          <w:jc w:val="center"/>
        </w:trPr>
        <w:tc>
          <w:tcPr>
            <w:tcW w:w="2229" w:type="pct"/>
            <w:gridSpan w:val="4"/>
            <w:shd w:val="clear" w:color="auto" w:fill="E2EFD9" w:themeFill="accent6" w:themeFillTint="33"/>
          </w:tcPr>
          <w:p w14:paraId="75CD3870"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771" w:type="pct"/>
            <w:gridSpan w:val="8"/>
            <w:shd w:val="clear" w:color="auto" w:fill="E2EFD9" w:themeFill="accent6" w:themeFillTint="33"/>
          </w:tcPr>
          <w:p w14:paraId="5CFB20E3"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A853FE" w:rsidRPr="00A246BC" w14:paraId="0562350C" w14:textId="77777777" w:rsidTr="00287A61">
        <w:trPr>
          <w:jc w:val="center"/>
        </w:trPr>
        <w:tc>
          <w:tcPr>
            <w:tcW w:w="2229" w:type="pct"/>
            <w:gridSpan w:val="4"/>
          </w:tcPr>
          <w:p w14:paraId="3C6893C3"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771" w:type="pct"/>
            <w:gridSpan w:val="8"/>
          </w:tcPr>
          <w:p w14:paraId="12F969F2" w14:textId="77777777" w:rsidR="00A853FE" w:rsidRPr="00A246BC" w:rsidRDefault="007243AE"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A853FE" w:rsidRPr="00A246BC" w14:paraId="59ECC16B" w14:textId="77777777" w:rsidTr="00287A61">
        <w:trPr>
          <w:jc w:val="center"/>
        </w:trPr>
        <w:tc>
          <w:tcPr>
            <w:tcW w:w="5000" w:type="pct"/>
            <w:gridSpan w:val="12"/>
            <w:shd w:val="clear" w:color="auto" w:fill="D9D9D9" w:themeFill="background1" w:themeFillShade="D9"/>
          </w:tcPr>
          <w:p w14:paraId="2399AF7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A853FE" w:rsidRPr="00A246BC" w14:paraId="071800D5" w14:textId="77777777" w:rsidTr="00287A61">
        <w:trPr>
          <w:jc w:val="center"/>
        </w:trPr>
        <w:tc>
          <w:tcPr>
            <w:tcW w:w="1704" w:type="pct"/>
            <w:gridSpan w:val="3"/>
            <w:shd w:val="clear" w:color="auto" w:fill="E2EFD9" w:themeFill="accent6" w:themeFillTint="33"/>
            <w:vAlign w:val="center"/>
          </w:tcPr>
          <w:p w14:paraId="6AC4FC43"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779" w:type="pct"/>
            <w:gridSpan w:val="6"/>
            <w:shd w:val="clear" w:color="auto" w:fill="E2EFD9" w:themeFill="accent6" w:themeFillTint="33"/>
            <w:vAlign w:val="center"/>
          </w:tcPr>
          <w:p w14:paraId="220E80BD"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516" w:type="pct"/>
            <w:gridSpan w:val="3"/>
            <w:shd w:val="clear" w:color="auto" w:fill="E2EFD9" w:themeFill="accent6" w:themeFillTint="33"/>
            <w:vAlign w:val="center"/>
          </w:tcPr>
          <w:p w14:paraId="216DA9CE"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A853FE" w:rsidRPr="00A246BC" w14:paraId="5B45DB55" w14:textId="77777777" w:rsidTr="0054670B">
        <w:trPr>
          <w:jc w:val="center"/>
        </w:trPr>
        <w:tc>
          <w:tcPr>
            <w:tcW w:w="1704" w:type="pct"/>
            <w:gridSpan w:val="3"/>
            <w:vMerge w:val="restart"/>
            <w:vAlign w:val="center"/>
          </w:tcPr>
          <w:p w14:paraId="2DAC7422" w14:textId="77777777" w:rsidR="00227C11" w:rsidRDefault="0054670B"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47FAD778" w14:textId="77777777" w:rsidR="00A02132" w:rsidRDefault="00A02132"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3EE4994F" w14:textId="1A13C37B" w:rsidR="00D25E05" w:rsidRPr="00A246BC" w:rsidRDefault="00D25E05"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100%</w:t>
            </w:r>
          </w:p>
        </w:tc>
        <w:tc>
          <w:tcPr>
            <w:tcW w:w="1779" w:type="pct"/>
            <w:gridSpan w:val="6"/>
            <w:vMerge w:val="restart"/>
          </w:tcPr>
          <w:p w14:paraId="62DA52CC"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p>
        </w:tc>
        <w:tc>
          <w:tcPr>
            <w:tcW w:w="473" w:type="pct"/>
            <w:gridSpan w:val="2"/>
            <w:shd w:val="clear" w:color="auto" w:fill="E2EFD9" w:themeFill="accent6" w:themeFillTint="33"/>
          </w:tcPr>
          <w:p w14:paraId="6CA759E9"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1043" w:type="pct"/>
            <w:shd w:val="clear" w:color="auto" w:fill="E2EFD9" w:themeFill="accent6" w:themeFillTint="33"/>
          </w:tcPr>
          <w:p w14:paraId="6B313EDF"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A853FE" w:rsidRPr="00A246BC" w14:paraId="169F2F9D" w14:textId="77777777" w:rsidTr="00287A61">
        <w:trPr>
          <w:jc w:val="center"/>
        </w:trPr>
        <w:tc>
          <w:tcPr>
            <w:tcW w:w="1704" w:type="pct"/>
            <w:gridSpan w:val="3"/>
            <w:vMerge/>
          </w:tcPr>
          <w:p w14:paraId="21FC427E"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1779" w:type="pct"/>
            <w:gridSpan w:val="6"/>
            <w:vMerge/>
          </w:tcPr>
          <w:p w14:paraId="658FA3DA"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473" w:type="pct"/>
            <w:gridSpan w:val="2"/>
          </w:tcPr>
          <w:p w14:paraId="528DD85B" w14:textId="77777777" w:rsidR="00A853FE" w:rsidRPr="00A246BC" w:rsidRDefault="00A10161" w:rsidP="007243A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1577</w:t>
            </w:r>
          </w:p>
        </w:tc>
        <w:tc>
          <w:tcPr>
            <w:tcW w:w="1043" w:type="pct"/>
          </w:tcPr>
          <w:p w14:paraId="26B2060F" w14:textId="266A17B5" w:rsidR="00A853FE" w:rsidRPr="00A246BC" w:rsidRDefault="00D25E05" w:rsidP="007243A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1992</w:t>
            </w:r>
          </w:p>
        </w:tc>
      </w:tr>
      <w:tr w:rsidR="00A853FE" w:rsidRPr="00A246BC" w14:paraId="33D07287" w14:textId="77777777" w:rsidTr="00287A61">
        <w:trPr>
          <w:jc w:val="center"/>
        </w:trPr>
        <w:tc>
          <w:tcPr>
            <w:tcW w:w="5000" w:type="pct"/>
            <w:gridSpan w:val="12"/>
            <w:shd w:val="clear" w:color="auto" w:fill="D9D9D9" w:themeFill="background1" w:themeFillShade="D9"/>
          </w:tcPr>
          <w:p w14:paraId="73F25C6B"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A853FE" w:rsidRPr="00A246BC" w14:paraId="7DC54F60" w14:textId="77777777" w:rsidTr="00287A61">
        <w:trPr>
          <w:jc w:val="center"/>
        </w:trPr>
        <w:tc>
          <w:tcPr>
            <w:tcW w:w="5000" w:type="pct"/>
            <w:gridSpan w:val="12"/>
          </w:tcPr>
          <w:p w14:paraId="5EC6700B"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r>
      <w:tr w:rsidR="00A853FE" w:rsidRPr="00A246BC" w14:paraId="6F180EA5" w14:textId="77777777" w:rsidTr="00287A61">
        <w:trPr>
          <w:jc w:val="center"/>
        </w:trPr>
        <w:tc>
          <w:tcPr>
            <w:tcW w:w="1704" w:type="pct"/>
            <w:gridSpan w:val="3"/>
            <w:shd w:val="clear" w:color="auto" w:fill="D9D9D9" w:themeFill="background1" w:themeFillShade="D9"/>
          </w:tcPr>
          <w:p w14:paraId="15831FF9"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779" w:type="pct"/>
            <w:gridSpan w:val="6"/>
            <w:shd w:val="clear" w:color="auto" w:fill="D9D9D9" w:themeFill="background1" w:themeFillShade="D9"/>
          </w:tcPr>
          <w:p w14:paraId="626E3DF1"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516" w:type="pct"/>
            <w:gridSpan w:val="3"/>
            <w:shd w:val="clear" w:color="auto" w:fill="D9D9D9" w:themeFill="background1" w:themeFillShade="D9"/>
          </w:tcPr>
          <w:p w14:paraId="3A4B200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67057E04" w14:textId="77777777" w:rsidTr="00287A61">
        <w:trPr>
          <w:jc w:val="center"/>
        </w:trPr>
        <w:tc>
          <w:tcPr>
            <w:tcW w:w="1704" w:type="pct"/>
            <w:gridSpan w:val="3"/>
          </w:tcPr>
          <w:p w14:paraId="05385976"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5DCCA62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F103A42"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C97C00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4ADD1E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B59BE1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CDF57C5"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5F36F682"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23512FF3" w14:textId="5A9BC02D"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779" w:type="pct"/>
            <w:gridSpan w:val="6"/>
          </w:tcPr>
          <w:p w14:paraId="3E19151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34AD66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910902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B76F45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D89AFF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62F525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076D0BC"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932A32D"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03731D82" w14:textId="16AAB7E3"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516" w:type="pct"/>
            <w:gridSpan w:val="3"/>
          </w:tcPr>
          <w:p w14:paraId="4A2D059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C3B587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BBE212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809BC8A"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892D3E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3D7E943"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D1C667E"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5949743"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724BF511" w14:textId="007BB49E"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58C04E92" w14:textId="77777777" w:rsidR="001871F4" w:rsidRDefault="001871F4" w:rsidP="00F70142">
      <w:pPr>
        <w:widowControl w:val="0"/>
        <w:autoSpaceDE w:val="0"/>
        <w:autoSpaceDN w:val="0"/>
        <w:adjustRightInd w:val="0"/>
        <w:spacing w:before="29" w:after="0" w:line="240" w:lineRule="atLeast"/>
        <w:rPr>
          <w:rFonts w:ascii="Arial" w:hAnsi="Arial" w:cs="Arial"/>
          <w:b/>
          <w:bCs/>
          <w:color w:val="000000"/>
          <w:sz w:val="24"/>
          <w:szCs w:val="24"/>
        </w:rPr>
      </w:pPr>
    </w:p>
    <w:p w14:paraId="7B2060B5" w14:textId="77777777" w:rsidR="001871F4" w:rsidRDefault="001871F4" w:rsidP="00F70142">
      <w:pPr>
        <w:widowControl w:val="0"/>
        <w:autoSpaceDE w:val="0"/>
        <w:autoSpaceDN w:val="0"/>
        <w:adjustRightInd w:val="0"/>
        <w:spacing w:before="29" w:after="0" w:line="240" w:lineRule="atLeast"/>
        <w:rPr>
          <w:rFonts w:ascii="Arial" w:hAnsi="Arial" w:cs="Arial"/>
          <w:b/>
          <w:bCs/>
          <w:color w:val="000000"/>
          <w:sz w:val="24"/>
          <w:szCs w:val="24"/>
        </w:rPr>
      </w:pPr>
    </w:p>
    <w:p w14:paraId="242AEBA7" w14:textId="77777777" w:rsidR="00A55FEC" w:rsidRDefault="00A55FEC"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166" w:type="pct"/>
        <w:jc w:val="center"/>
        <w:tblLook w:val="04A0" w:firstRow="1" w:lastRow="0" w:firstColumn="1" w:lastColumn="0" w:noHBand="0" w:noVBand="1"/>
      </w:tblPr>
      <w:tblGrid>
        <w:gridCol w:w="1272"/>
        <w:gridCol w:w="1551"/>
        <w:gridCol w:w="606"/>
        <w:gridCol w:w="1056"/>
        <w:gridCol w:w="1022"/>
        <w:gridCol w:w="201"/>
        <w:gridCol w:w="682"/>
        <w:gridCol w:w="66"/>
        <w:gridCol w:w="553"/>
        <w:gridCol w:w="342"/>
        <w:gridCol w:w="610"/>
        <w:gridCol w:w="2099"/>
      </w:tblGrid>
      <w:tr w:rsidR="00156D7F" w:rsidRPr="00FF7E2D" w14:paraId="7ED04CDD" w14:textId="77777777" w:rsidTr="00287A61">
        <w:trPr>
          <w:jc w:val="center"/>
        </w:trPr>
        <w:tc>
          <w:tcPr>
            <w:tcW w:w="5000" w:type="pct"/>
            <w:gridSpan w:val="12"/>
            <w:shd w:val="clear" w:color="auto" w:fill="385623" w:themeFill="accent6" w:themeFillShade="80"/>
          </w:tcPr>
          <w:p w14:paraId="1D9F2EBA" w14:textId="77777777" w:rsidR="00156D7F" w:rsidRPr="00FF7E2D" w:rsidRDefault="00156D7F"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156D7F" w:rsidRPr="00FF7E2D" w14:paraId="6146DBCB" w14:textId="77777777" w:rsidTr="00287A61">
        <w:trPr>
          <w:jc w:val="center"/>
        </w:trPr>
        <w:tc>
          <w:tcPr>
            <w:tcW w:w="5000" w:type="pct"/>
            <w:gridSpan w:val="12"/>
            <w:shd w:val="clear" w:color="auto" w:fill="D9D9D9" w:themeFill="background1" w:themeFillShade="D9"/>
          </w:tcPr>
          <w:p w14:paraId="1821BC70" w14:textId="77777777" w:rsidR="00156D7F" w:rsidRPr="00FF7E2D" w:rsidRDefault="00156D7F" w:rsidP="00287A6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156D7F" w:rsidRPr="00FF7E2D" w14:paraId="5885E99C" w14:textId="77777777" w:rsidTr="00287A61">
        <w:trPr>
          <w:jc w:val="center"/>
        </w:trPr>
        <w:tc>
          <w:tcPr>
            <w:tcW w:w="1403" w:type="pct"/>
            <w:gridSpan w:val="2"/>
            <w:shd w:val="clear" w:color="auto" w:fill="538135" w:themeFill="accent6" w:themeFillShade="BF"/>
          </w:tcPr>
          <w:p w14:paraId="766AE30B" w14:textId="77777777" w:rsidR="00156D7F" w:rsidRPr="00FF7E2D" w:rsidRDefault="00156D7F"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081" w:type="pct"/>
            <w:gridSpan w:val="7"/>
            <w:shd w:val="clear" w:color="auto" w:fill="538135" w:themeFill="accent6" w:themeFillShade="BF"/>
          </w:tcPr>
          <w:p w14:paraId="7D951733" w14:textId="77777777" w:rsidR="00156D7F" w:rsidRPr="00FF7E2D" w:rsidRDefault="00156D7F"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516" w:type="pct"/>
            <w:gridSpan w:val="3"/>
            <w:shd w:val="clear" w:color="auto" w:fill="538135" w:themeFill="accent6" w:themeFillShade="BF"/>
          </w:tcPr>
          <w:p w14:paraId="5BA8099E" w14:textId="77777777" w:rsidR="00156D7F" w:rsidRPr="00FF7E2D" w:rsidRDefault="00156D7F" w:rsidP="00287A6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156D7F" w:rsidRPr="00A246BC" w14:paraId="3F266025" w14:textId="77777777" w:rsidTr="00287A61">
        <w:trPr>
          <w:jc w:val="center"/>
        </w:trPr>
        <w:tc>
          <w:tcPr>
            <w:tcW w:w="1403" w:type="pct"/>
            <w:gridSpan w:val="2"/>
            <w:vAlign w:val="center"/>
          </w:tcPr>
          <w:p w14:paraId="245FDF23" w14:textId="77777777" w:rsidR="00156D7F" w:rsidRPr="00A246BC" w:rsidRDefault="00BF5AF7" w:rsidP="00287A61">
            <w:pPr>
              <w:widowControl w:val="0"/>
              <w:autoSpaceDE w:val="0"/>
              <w:autoSpaceDN w:val="0"/>
              <w:adjustRightInd w:val="0"/>
              <w:spacing w:before="29"/>
              <w:jc w:val="center"/>
              <w:rPr>
                <w:rFonts w:ascii="Arial" w:hAnsi="Arial" w:cs="Arial"/>
                <w:b/>
                <w:bCs/>
                <w:color w:val="000000"/>
                <w:sz w:val="18"/>
                <w:szCs w:val="18"/>
              </w:rPr>
            </w:pPr>
            <w:r w:rsidRPr="00BF5AF7">
              <w:rPr>
                <w:rFonts w:ascii="Arial" w:hAnsi="Arial" w:cs="Arial"/>
                <w:b/>
                <w:bCs/>
                <w:color w:val="000000"/>
                <w:sz w:val="18"/>
                <w:szCs w:val="18"/>
              </w:rPr>
              <w:t>Act-5-3</w:t>
            </w:r>
          </w:p>
        </w:tc>
        <w:tc>
          <w:tcPr>
            <w:tcW w:w="2081" w:type="pct"/>
            <w:gridSpan w:val="7"/>
            <w:vAlign w:val="center"/>
          </w:tcPr>
          <w:p w14:paraId="0D0016E9" w14:textId="77777777" w:rsidR="00156D7F" w:rsidRPr="00A246BC" w:rsidRDefault="00BF5AF7" w:rsidP="00287A61">
            <w:pPr>
              <w:widowControl w:val="0"/>
              <w:autoSpaceDE w:val="0"/>
              <w:autoSpaceDN w:val="0"/>
              <w:adjustRightInd w:val="0"/>
              <w:spacing w:before="29"/>
              <w:jc w:val="center"/>
              <w:rPr>
                <w:rFonts w:ascii="Arial" w:hAnsi="Arial" w:cs="Arial"/>
                <w:b/>
                <w:bCs/>
                <w:color w:val="000000"/>
                <w:sz w:val="18"/>
                <w:szCs w:val="18"/>
              </w:rPr>
            </w:pPr>
            <w:r w:rsidRPr="00BF5AF7">
              <w:rPr>
                <w:rFonts w:ascii="Arial" w:hAnsi="Arial" w:cs="Arial"/>
                <w:b/>
                <w:bCs/>
                <w:color w:val="000000"/>
                <w:sz w:val="18"/>
                <w:szCs w:val="18"/>
              </w:rPr>
              <w:t>Porcentaje de alumnos atendidos en consulta Psicopedagógica individual</w:t>
            </w:r>
          </w:p>
        </w:tc>
        <w:tc>
          <w:tcPr>
            <w:tcW w:w="1516" w:type="pct"/>
            <w:gridSpan w:val="3"/>
          </w:tcPr>
          <w:p w14:paraId="577BB046" w14:textId="77777777" w:rsidR="00156D7F" w:rsidRPr="00A246BC" w:rsidRDefault="00227C11" w:rsidP="00287A61">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156D7F" w:rsidRPr="00A246BC" w14:paraId="4AA760D2" w14:textId="77777777" w:rsidTr="00287A61">
        <w:trPr>
          <w:jc w:val="center"/>
        </w:trPr>
        <w:tc>
          <w:tcPr>
            <w:tcW w:w="1704" w:type="pct"/>
            <w:gridSpan w:val="3"/>
            <w:shd w:val="clear" w:color="auto" w:fill="A8D08D" w:themeFill="accent6" w:themeFillTint="99"/>
            <w:vAlign w:val="center"/>
          </w:tcPr>
          <w:p w14:paraId="3E4348CD"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33" w:type="pct"/>
            <w:gridSpan w:val="3"/>
            <w:shd w:val="clear" w:color="auto" w:fill="A8D08D" w:themeFill="accent6" w:themeFillTint="99"/>
            <w:vAlign w:val="center"/>
          </w:tcPr>
          <w:p w14:paraId="364CC6C0"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47" w:type="pct"/>
            <w:gridSpan w:val="3"/>
            <w:shd w:val="clear" w:color="auto" w:fill="A8D08D" w:themeFill="accent6" w:themeFillTint="99"/>
            <w:vAlign w:val="center"/>
          </w:tcPr>
          <w:p w14:paraId="3A718B44"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516" w:type="pct"/>
            <w:gridSpan w:val="3"/>
            <w:shd w:val="clear" w:color="auto" w:fill="A8D08D" w:themeFill="accent6" w:themeFillTint="99"/>
            <w:vAlign w:val="center"/>
          </w:tcPr>
          <w:p w14:paraId="30F88F8A"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F65AB6" w:rsidRPr="00A246BC" w14:paraId="138C732E" w14:textId="77777777" w:rsidTr="00287A61">
        <w:trPr>
          <w:jc w:val="center"/>
        </w:trPr>
        <w:tc>
          <w:tcPr>
            <w:tcW w:w="1704" w:type="pct"/>
            <w:gridSpan w:val="3"/>
          </w:tcPr>
          <w:p w14:paraId="123A4144" w14:textId="411556FA" w:rsidR="00F65AB6" w:rsidRPr="00A246BC" w:rsidRDefault="004C747E" w:rsidP="00F65AB6">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33" w:type="pct"/>
            <w:gridSpan w:val="3"/>
          </w:tcPr>
          <w:p w14:paraId="5FE69389" w14:textId="77777777" w:rsidR="00F65AB6" w:rsidRPr="00A246BC" w:rsidRDefault="00F65AB6" w:rsidP="00F65AB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47" w:type="pct"/>
            <w:gridSpan w:val="3"/>
          </w:tcPr>
          <w:p w14:paraId="2BB6D3B3" w14:textId="77777777" w:rsidR="00F65AB6" w:rsidRPr="00A246BC" w:rsidRDefault="00F65AB6" w:rsidP="00F65AB6">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516" w:type="pct"/>
            <w:gridSpan w:val="3"/>
          </w:tcPr>
          <w:p w14:paraId="1FE44735" w14:textId="77777777" w:rsidR="00F65AB6" w:rsidRPr="00A246BC" w:rsidRDefault="00F65AB6" w:rsidP="00F65AB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Proceso</w:t>
            </w:r>
          </w:p>
        </w:tc>
      </w:tr>
      <w:tr w:rsidR="00156D7F" w:rsidRPr="00A246BC" w14:paraId="620CEB94" w14:textId="77777777" w:rsidTr="00287A61">
        <w:trPr>
          <w:jc w:val="center"/>
        </w:trPr>
        <w:tc>
          <w:tcPr>
            <w:tcW w:w="2229" w:type="pct"/>
            <w:gridSpan w:val="4"/>
            <w:shd w:val="clear" w:color="auto" w:fill="A8D08D" w:themeFill="accent6" w:themeFillTint="99"/>
          </w:tcPr>
          <w:p w14:paraId="0E2B64A9"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771" w:type="pct"/>
            <w:gridSpan w:val="8"/>
            <w:shd w:val="clear" w:color="auto" w:fill="A8D08D" w:themeFill="accent6" w:themeFillTint="99"/>
          </w:tcPr>
          <w:p w14:paraId="31C15CAB"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156D7F" w:rsidRPr="00A246BC" w14:paraId="5D33689C" w14:textId="77777777" w:rsidTr="00287A61">
        <w:trPr>
          <w:jc w:val="center"/>
        </w:trPr>
        <w:tc>
          <w:tcPr>
            <w:tcW w:w="2229" w:type="pct"/>
            <w:gridSpan w:val="4"/>
          </w:tcPr>
          <w:p w14:paraId="24B67657" w14:textId="77777777" w:rsidR="00156D7F" w:rsidRPr="00956537" w:rsidRDefault="00227C11" w:rsidP="00D447BF">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 xml:space="preserve">Evaluar el nivel de atención </w:t>
            </w:r>
            <w:r w:rsidR="00D447BF">
              <w:rPr>
                <w:rFonts w:ascii="Arial" w:hAnsi="Arial" w:cs="Arial"/>
                <w:bCs/>
                <w:sz w:val="18"/>
                <w:szCs w:val="18"/>
                <w:lang w:eastAsia="en-US"/>
              </w:rPr>
              <w:t>que se brinda a los estudiantes que solicitan consulta individual.</w:t>
            </w:r>
          </w:p>
        </w:tc>
        <w:tc>
          <w:tcPr>
            <w:tcW w:w="2771" w:type="pct"/>
            <w:gridSpan w:val="8"/>
          </w:tcPr>
          <w:p w14:paraId="06E6BED3" w14:textId="77777777" w:rsidR="00156D7F" w:rsidRPr="00A246BC" w:rsidRDefault="00BF5AF7"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Ascendente</w:t>
            </w:r>
          </w:p>
        </w:tc>
      </w:tr>
      <w:tr w:rsidR="00156D7F" w:rsidRPr="00A246BC" w14:paraId="15571BBC" w14:textId="77777777" w:rsidTr="00287A61">
        <w:trPr>
          <w:jc w:val="center"/>
        </w:trPr>
        <w:tc>
          <w:tcPr>
            <w:tcW w:w="5000" w:type="pct"/>
            <w:gridSpan w:val="12"/>
            <w:shd w:val="clear" w:color="auto" w:fill="A8D08D" w:themeFill="accent6" w:themeFillTint="99"/>
          </w:tcPr>
          <w:p w14:paraId="18411F36"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156D7F" w:rsidRPr="00A246BC" w14:paraId="3E8D9DD2" w14:textId="77777777" w:rsidTr="00287A61">
        <w:trPr>
          <w:jc w:val="center"/>
        </w:trPr>
        <w:tc>
          <w:tcPr>
            <w:tcW w:w="5000" w:type="pct"/>
            <w:gridSpan w:val="12"/>
          </w:tcPr>
          <w:p w14:paraId="49CFA8DA" w14:textId="77777777" w:rsidR="00156D7F" w:rsidRPr="00A246BC" w:rsidRDefault="00227C11" w:rsidP="00D447B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Mide el número de </w:t>
            </w:r>
            <w:r w:rsidR="00D447BF">
              <w:rPr>
                <w:rFonts w:ascii="Arial" w:hAnsi="Arial" w:cs="Arial"/>
                <w:bCs/>
                <w:color w:val="000000"/>
                <w:sz w:val="18"/>
                <w:szCs w:val="18"/>
              </w:rPr>
              <w:t>alumnos atendidos en consulta psicopedagógica individual con base en el número de alumnos que solicitan consulta</w:t>
            </w:r>
            <w:r>
              <w:rPr>
                <w:rFonts w:ascii="Arial" w:hAnsi="Arial" w:cs="Arial"/>
                <w:bCs/>
                <w:color w:val="000000"/>
                <w:sz w:val="18"/>
                <w:szCs w:val="18"/>
              </w:rPr>
              <w:t>.</w:t>
            </w:r>
          </w:p>
        </w:tc>
      </w:tr>
      <w:tr w:rsidR="00156D7F" w:rsidRPr="00A246BC" w14:paraId="586B9573" w14:textId="77777777" w:rsidTr="00287A61">
        <w:trPr>
          <w:jc w:val="center"/>
        </w:trPr>
        <w:tc>
          <w:tcPr>
            <w:tcW w:w="5000" w:type="pct"/>
            <w:gridSpan w:val="12"/>
            <w:shd w:val="clear" w:color="auto" w:fill="D9D9D9" w:themeFill="background1" w:themeFillShade="D9"/>
          </w:tcPr>
          <w:p w14:paraId="59EC46F9" w14:textId="77777777" w:rsidR="00156D7F" w:rsidRPr="00A246BC" w:rsidRDefault="00156D7F"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156D7F" w:rsidRPr="00A246BC" w14:paraId="4D4F94A9" w14:textId="77777777" w:rsidTr="00A10161">
        <w:trPr>
          <w:jc w:val="center"/>
        </w:trPr>
        <w:tc>
          <w:tcPr>
            <w:tcW w:w="632" w:type="pct"/>
            <w:shd w:val="clear" w:color="auto" w:fill="E2EFD9" w:themeFill="accent6" w:themeFillTint="33"/>
          </w:tcPr>
          <w:p w14:paraId="32513232" w14:textId="77777777" w:rsidR="00156D7F" w:rsidRPr="00A246BC" w:rsidRDefault="00156D7F"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597" w:type="pct"/>
            <w:gridSpan w:val="3"/>
            <w:shd w:val="clear" w:color="auto" w:fill="E2EFD9" w:themeFill="accent6" w:themeFillTint="33"/>
          </w:tcPr>
          <w:p w14:paraId="6FFF84B3"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47" w:type="pct"/>
            <w:gridSpan w:val="3"/>
            <w:shd w:val="clear" w:color="auto" w:fill="E2EFD9" w:themeFill="accent6" w:themeFillTint="33"/>
          </w:tcPr>
          <w:p w14:paraId="3892AD61"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824" w:type="pct"/>
            <w:gridSpan w:val="5"/>
            <w:shd w:val="clear" w:color="auto" w:fill="E2EFD9" w:themeFill="accent6" w:themeFillTint="33"/>
          </w:tcPr>
          <w:p w14:paraId="6E1240DF"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156D7F" w:rsidRPr="00A246BC" w14:paraId="2C331FB5" w14:textId="77777777" w:rsidTr="00A10161">
        <w:trPr>
          <w:jc w:val="center"/>
        </w:trPr>
        <w:tc>
          <w:tcPr>
            <w:tcW w:w="632" w:type="pct"/>
          </w:tcPr>
          <w:p w14:paraId="0106F5BC" w14:textId="77777777" w:rsidR="00227C11" w:rsidRDefault="00D447BF"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AACPI</w:t>
            </w:r>
          </w:p>
          <w:p w14:paraId="030DD4B7" w14:textId="77777777" w:rsidR="00D447BF" w:rsidRDefault="00D447BF" w:rsidP="00287A61">
            <w:pPr>
              <w:widowControl w:val="0"/>
              <w:autoSpaceDE w:val="0"/>
              <w:autoSpaceDN w:val="0"/>
              <w:adjustRightInd w:val="0"/>
              <w:spacing w:before="29"/>
              <w:rPr>
                <w:rFonts w:ascii="Arial" w:hAnsi="Arial" w:cs="Arial"/>
                <w:bCs/>
                <w:color w:val="000000"/>
                <w:sz w:val="18"/>
                <w:szCs w:val="18"/>
              </w:rPr>
            </w:pPr>
          </w:p>
          <w:p w14:paraId="44A6126D" w14:textId="77777777" w:rsidR="00D447BF" w:rsidRPr="00A246BC" w:rsidRDefault="00D447BF" w:rsidP="00287A61">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ASCP</w:t>
            </w:r>
          </w:p>
        </w:tc>
        <w:tc>
          <w:tcPr>
            <w:tcW w:w="1597" w:type="pct"/>
            <w:gridSpan w:val="3"/>
          </w:tcPr>
          <w:p w14:paraId="321DA970" w14:textId="77777777" w:rsidR="00227C11" w:rsidRDefault="00D447BF"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Alumnos atendidos en consulta psicopedagógica individual</w:t>
            </w:r>
          </w:p>
          <w:p w14:paraId="36FA0401" w14:textId="77777777" w:rsidR="00D447BF" w:rsidRPr="00A246BC" w:rsidRDefault="00D447BF"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Alumnos que solicitan la consulta psicopedagógica</w:t>
            </w:r>
          </w:p>
        </w:tc>
        <w:tc>
          <w:tcPr>
            <w:tcW w:w="947" w:type="pct"/>
            <w:gridSpan w:val="3"/>
            <w:vAlign w:val="center"/>
          </w:tcPr>
          <w:p w14:paraId="30787DCB" w14:textId="77777777" w:rsidR="00156D7F" w:rsidRPr="00A246BC" w:rsidRDefault="00965724"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824" w:type="pct"/>
            <w:gridSpan w:val="5"/>
          </w:tcPr>
          <w:p w14:paraId="197EB003" w14:textId="77777777" w:rsidR="00156D7F" w:rsidRPr="00A246BC" w:rsidRDefault="00227C11" w:rsidP="00D447BF">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 xml:space="preserve">Departamento </w:t>
            </w:r>
            <w:r w:rsidR="00D447BF">
              <w:rPr>
                <w:rFonts w:ascii="Arial" w:hAnsi="Arial" w:cs="Arial"/>
                <w:bCs/>
                <w:color w:val="000000"/>
                <w:sz w:val="18"/>
                <w:szCs w:val="18"/>
              </w:rPr>
              <w:t xml:space="preserve">Psicopedagogía </w:t>
            </w:r>
            <w:r>
              <w:rPr>
                <w:rFonts w:ascii="Arial" w:hAnsi="Arial" w:cs="Arial"/>
                <w:bCs/>
                <w:color w:val="000000"/>
                <w:sz w:val="18"/>
                <w:szCs w:val="18"/>
              </w:rPr>
              <w:t xml:space="preserve"> </w:t>
            </w:r>
          </w:p>
        </w:tc>
      </w:tr>
      <w:tr w:rsidR="00156D7F" w:rsidRPr="00A246BC" w14:paraId="1F64B53F" w14:textId="77777777" w:rsidTr="00287A61">
        <w:trPr>
          <w:jc w:val="center"/>
        </w:trPr>
        <w:tc>
          <w:tcPr>
            <w:tcW w:w="2229" w:type="pct"/>
            <w:gridSpan w:val="4"/>
            <w:shd w:val="clear" w:color="auto" w:fill="E2EFD9" w:themeFill="accent6" w:themeFillTint="33"/>
            <w:vAlign w:val="center"/>
          </w:tcPr>
          <w:p w14:paraId="40543A92"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980" w:type="pct"/>
            <w:gridSpan w:val="4"/>
            <w:shd w:val="clear" w:color="auto" w:fill="E2EFD9" w:themeFill="accent6" w:themeFillTint="33"/>
            <w:vAlign w:val="center"/>
          </w:tcPr>
          <w:p w14:paraId="7A57C861"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791" w:type="pct"/>
            <w:gridSpan w:val="4"/>
            <w:shd w:val="clear" w:color="auto" w:fill="E2EFD9" w:themeFill="accent6" w:themeFillTint="33"/>
            <w:vAlign w:val="center"/>
          </w:tcPr>
          <w:p w14:paraId="14AF2D2C"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156D7F" w:rsidRPr="00A246BC" w14:paraId="66295F8F" w14:textId="77777777" w:rsidTr="00287A61">
        <w:trPr>
          <w:jc w:val="center"/>
        </w:trPr>
        <w:tc>
          <w:tcPr>
            <w:tcW w:w="2229" w:type="pct"/>
            <w:gridSpan w:val="4"/>
            <w:shd w:val="clear" w:color="auto" w:fill="auto"/>
            <w:vAlign w:val="center"/>
          </w:tcPr>
          <w:p w14:paraId="7589F791" w14:textId="77777777" w:rsidR="00156D7F" w:rsidRPr="00A246BC" w:rsidRDefault="00D447BF" w:rsidP="00287A61">
            <w:pPr>
              <w:widowControl w:val="0"/>
              <w:autoSpaceDE w:val="0"/>
              <w:autoSpaceDN w:val="0"/>
              <w:adjustRightInd w:val="0"/>
              <w:spacing w:before="29"/>
              <w:jc w:val="center"/>
              <w:rPr>
                <w:rFonts w:ascii="Arial" w:hAnsi="Arial" w:cs="Arial"/>
                <w:bCs/>
                <w:sz w:val="18"/>
                <w:szCs w:val="18"/>
              </w:rPr>
            </w:pPr>
            <w:r w:rsidRPr="00D447BF">
              <w:rPr>
                <w:rFonts w:ascii="Arial" w:hAnsi="Arial" w:cs="Arial"/>
                <w:bCs/>
                <w:sz w:val="18"/>
                <w:szCs w:val="18"/>
              </w:rPr>
              <w:t>Número de alumnos atendidos en consulta psicopedagógica  individual / Número de alumnos que solicitan la consulta psicopedagógica *100</w:t>
            </w:r>
          </w:p>
        </w:tc>
        <w:tc>
          <w:tcPr>
            <w:tcW w:w="980" w:type="pct"/>
            <w:gridSpan w:val="4"/>
            <w:shd w:val="clear" w:color="auto" w:fill="auto"/>
            <w:vAlign w:val="center"/>
          </w:tcPr>
          <w:p w14:paraId="48EB7308" w14:textId="77777777" w:rsidR="00156D7F" w:rsidRPr="00A246BC" w:rsidRDefault="00227C11"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791" w:type="pct"/>
            <w:gridSpan w:val="4"/>
            <w:shd w:val="clear" w:color="auto" w:fill="auto"/>
            <w:vAlign w:val="center"/>
          </w:tcPr>
          <w:p w14:paraId="0BA8CF67" w14:textId="2AE29B12" w:rsidR="00156D7F" w:rsidRPr="00A246BC" w:rsidRDefault="002005BC"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235</w:t>
            </w:r>
          </w:p>
        </w:tc>
      </w:tr>
      <w:tr w:rsidR="00156D7F" w:rsidRPr="00A246BC" w14:paraId="31096A92" w14:textId="77777777" w:rsidTr="00287A61">
        <w:trPr>
          <w:jc w:val="center"/>
        </w:trPr>
        <w:tc>
          <w:tcPr>
            <w:tcW w:w="5000" w:type="pct"/>
            <w:gridSpan w:val="12"/>
            <w:shd w:val="clear" w:color="auto" w:fill="E2EFD9" w:themeFill="accent6" w:themeFillTint="33"/>
            <w:vAlign w:val="center"/>
          </w:tcPr>
          <w:p w14:paraId="5C43D32E" w14:textId="77777777" w:rsidR="00156D7F" w:rsidRPr="00A246BC" w:rsidRDefault="00156D7F"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A853FE" w:rsidRPr="00A246BC" w14:paraId="6F3C0745" w14:textId="77777777" w:rsidTr="00287A61">
        <w:trPr>
          <w:jc w:val="center"/>
        </w:trPr>
        <w:tc>
          <w:tcPr>
            <w:tcW w:w="2229" w:type="pct"/>
            <w:gridSpan w:val="4"/>
            <w:shd w:val="clear" w:color="auto" w:fill="E2EFD9" w:themeFill="accent6" w:themeFillTint="33"/>
            <w:vAlign w:val="center"/>
          </w:tcPr>
          <w:p w14:paraId="514A3B3B"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08" w:type="pct"/>
            <w:shd w:val="clear" w:color="auto" w:fill="92D050"/>
            <w:vAlign w:val="center"/>
          </w:tcPr>
          <w:p w14:paraId="27CF1842"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17" w:type="pct"/>
            <w:gridSpan w:val="5"/>
            <w:shd w:val="clear" w:color="auto" w:fill="FFFF00"/>
            <w:vAlign w:val="center"/>
          </w:tcPr>
          <w:p w14:paraId="4EE25CF0"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346" w:type="pct"/>
            <w:gridSpan w:val="2"/>
            <w:shd w:val="clear" w:color="auto" w:fill="FF0000"/>
            <w:vAlign w:val="center"/>
          </w:tcPr>
          <w:p w14:paraId="5D144F88"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A853FE" w:rsidRPr="00A246BC" w14:paraId="2C517E1F" w14:textId="77777777" w:rsidTr="00287A61">
        <w:trPr>
          <w:jc w:val="center"/>
        </w:trPr>
        <w:tc>
          <w:tcPr>
            <w:tcW w:w="2229" w:type="pct"/>
            <w:gridSpan w:val="4"/>
          </w:tcPr>
          <w:p w14:paraId="6CEFCD5C" w14:textId="77777777" w:rsidR="00A853FE" w:rsidRPr="00A246BC" w:rsidRDefault="00227C11"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Valor relativo</w:t>
            </w:r>
          </w:p>
        </w:tc>
        <w:tc>
          <w:tcPr>
            <w:tcW w:w="508" w:type="pct"/>
            <w:shd w:val="clear" w:color="auto" w:fill="E2EFD9" w:themeFill="accent6" w:themeFillTint="33"/>
          </w:tcPr>
          <w:p w14:paraId="46A646D2"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17" w:type="pct"/>
            <w:gridSpan w:val="5"/>
            <w:shd w:val="clear" w:color="auto" w:fill="E2EFD9" w:themeFill="accent6" w:themeFillTint="33"/>
          </w:tcPr>
          <w:p w14:paraId="73F7BEA0"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346" w:type="pct"/>
            <w:gridSpan w:val="2"/>
            <w:shd w:val="clear" w:color="auto" w:fill="E2EFD9" w:themeFill="accent6" w:themeFillTint="33"/>
          </w:tcPr>
          <w:p w14:paraId="02590640"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A853FE" w:rsidRPr="00A246BC" w14:paraId="044CEE22" w14:textId="77777777" w:rsidTr="00287A61">
        <w:trPr>
          <w:jc w:val="center"/>
        </w:trPr>
        <w:tc>
          <w:tcPr>
            <w:tcW w:w="2229" w:type="pct"/>
            <w:gridSpan w:val="4"/>
            <w:shd w:val="clear" w:color="auto" w:fill="E2EFD9" w:themeFill="accent6" w:themeFillTint="33"/>
          </w:tcPr>
          <w:p w14:paraId="4D603FEF"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771" w:type="pct"/>
            <w:gridSpan w:val="8"/>
            <w:shd w:val="clear" w:color="auto" w:fill="E2EFD9" w:themeFill="accent6" w:themeFillTint="33"/>
          </w:tcPr>
          <w:p w14:paraId="0081880C"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34F251F9" w14:textId="77777777" w:rsidTr="00287A61">
        <w:trPr>
          <w:jc w:val="center"/>
        </w:trPr>
        <w:tc>
          <w:tcPr>
            <w:tcW w:w="2229" w:type="pct"/>
            <w:gridSpan w:val="4"/>
          </w:tcPr>
          <w:p w14:paraId="1658438E"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771" w:type="pct"/>
            <w:gridSpan w:val="8"/>
          </w:tcPr>
          <w:p w14:paraId="53245C35"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A853FE" w:rsidRPr="00A246BC" w14:paraId="3D7E0E49" w14:textId="77777777" w:rsidTr="00287A61">
        <w:trPr>
          <w:jc w:val="center"/>
        </w:trPr>
        <w:tc>
          <w:tcPr>
            <w:tcW w:w="2229" w:type="pct"/>
            <w:gridSpan w:val="4"/>
            <w:shd w:val="clear" w:color="auto" w:fill="E2EFD9" w:themeFill="accent6" w:themeFillTint="33"/>
          </w:tcPr>
          <w:p w14:paraId="4F3F9F03"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771" w:type="pct"/>
            <w:gridSpan w:val="8"/>
            <w:shd w:val="clear" w:color="auto" w:fill="E2EFD9" w:themeFill="accent6" w:themeFillTint="33"/>
          </w:tcPr>
          <w:p w14:paraId="56C422F6"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3123C1BB" w14:textId="77777777" w:rsidTr="00287A61">
        <w:trPr>
          <w:jc w:val="center"/>
        </w:trPr>
        <w:tc>
          <w:tcPr>
            <w:tcW w:w="2229" w:type="pct"/>
            <w:gridSpan w:val="4"/>
          </w:tcPr>
          <w:p w14:paraId="27F6D4F9" w14:textId="228C3283" w:rsidR="00AE17FC" w:rsidRPr="00015F08" w:rsidRDefault="002005BC"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771" w:type="pct"/>
            <w:gridSpan w:val="8"/>
          </w:tcPr>
          <w:p w14:paraId="43550EC0" w14:textId="7E338009" w:rsidR="00AE17FC" w:rsidRPr="00015F08" w:rsidRDefault="002005BC"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A853FE" w:rsidRPr="00A246BC" w14:paraId="077D8067" w14:textId="77777777" w:rsidTr="00287A61">
        <w:trPr>
          <w:jc w:val="center"/>
        </w:trPr>
        <w:tc>
          <w:tcPr>
            <w:tcW w:w="2229" w:type="pct"/>
            <w:gridSpan w:val="4"/>
            <w:shd w:val="clear" w:color="auto" w:fill="E2EFD9" w:themeFill="accent6" w:themeFillTint="33"/>
          </w:tcPr>
          <w:p w14:paraId="43CBDE94" w14:textId="77777777" w:rsidR="00A853FE" w:rsidRPr="00015F08" w:rsidRDefault="00A853FE" w:rsidP="00287A61">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Entidad o dependencia responsable del indicador</w:t>
            </w:r>
          </w:p>
        </w:tc>
        <w:tc>
          <w:tcPr>
            <w:tcW w:w="2771" w:type="pct"/>
            <w:gridSpan w:val="8"/>
            <w:shd w:val="clear" w:color="auto" w:fill="E2EFD9" w:themeFill="accent6" w:themeFillTint="33"/>
          </w:tcPr>
          <w:p w14:paraId="7F269DB7" w14:textId="77777777" w:rsidR="00A853FE" w:rsidRPr="00015F08" w:rsidRDefault="00A853FE" w:rsidP="00287A61">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Unidad administrativa responsable de su seguimiento</w:t>
            </w:r>
          </w:p>
        </w:tc>
      </w:tr>
      <w:tr w:rsidR="00A853FE" w:rsidRPr="00A246BC" w14:paraId="66FBE0F1" w14:textId="77777777" w:rsidTr="00287A61">
        <w:trPr>
          <w:jc w:val="center"/>
        </w:trPr>
        <w:tc>
          <w:tcPr>
            <w:tcW w:w="2229" w:type="pct"/>
            <w:gridSpan w:val="4"/>
          </w:tcPr>
          <w:p w14:paraId="74B399E6"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771" w:type="pct"/>
            <w:gridSpan w:val="8"/>
          </w:tcPr>
          <w:p w14:paraId="29240C62" w14:textId="77777777" w:rsidR="00A853FE" w:rsidRPr="00A246BC" w:rsidRDefault="00D447BF"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A853FE" w:rsidRPr="00A246BC" w14:paraId="35CE4E28" w14:textId="77777777" w:rsidTr="00287A61">
        <w:trPr>
          <w:jc w:val="center"/>
        </w:trPr>
        <w:tc>
          <w:tcPr>
            <w:tcW w:w="5000" w:type="pct"/>
            <w:gridSpan w:val="12"/>
            <w:shd w:val="clear" w:color="auto" w:fill="D9D9D9" w:themeFill="background1" w:themeFillShade="D9"/>
          </w:tcPr>
          <w:p w14:paraId="67F1797B"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A853FE" w:rsidRPr="00A246BC" w14:paraId="4BB0372A" w14:textId="77777777" w:rsidTr="00287A61">
        <w:trPr>
          <w:jc w:val="center"/>
        </w:trPr>
        <w:tc>
          <w:tcPr>
            <w:tcW w:w="1704" w:type="pct"/>
            <w:gridSpan w:val="3"/>
            <w:shd w:val="clear" w:color="auto" w:fill="E2EFD9" w:themeFill="accent6" w:themeFillTint="33"/>
            <w:vAlign w:val="center"/>
          </w:tcPr>
          <w:p w14:paraId="469932A4"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779" w:type="pct"/>
            <w:gridSpan w:val="6"/>
            <w:shd w:val="clear" w:color="auto" w:fill="E2EFD9" w:themeFill="accent6" w:themeFillTint="33"/>
            <w:vAlign w:val="center"/>
          </w:tcPr>
          <w:p w14:paraId="7E389CCF"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516" w:type="pct"/>
            <w:gridSpan w:val="3"/>
            <w:shd w:val="clear" w:color="auto" w:fill="E2EFD9" w:themeFill="accent6" w:themeFillTint="33"/>
            <w:vAlign w:val="center"/>
          </w:tcPr>
          <w:p w14:paraId="5CE4AC3B" w14:textId="77777777" w:rsidR="00A853FE" w:rsidRPr="00A246BC" w:rsidRDefault="00A853FE" w:rsidP="00287A61">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A853FE" w:rsidRPr="00A246BC" w14:paraId="3103C676" w14:textId="77777777" w:rsidTr="0054670B">
        <w:trPr>
          <w:jc w:val="center"/>
        </w:trPr>
        <w:tc>
          <w:tcPr>
            <w:tcW w:w="1704" w:type="pct"/>
            <w:gridSpan w:val="3"/>
            <w:vMerge w:val="restart"/>
            <w:vAlign w:val="center"/>
          </w:tcPr>
          <w:p w14:paraId="0FCFF2D9" w14:textId="77777777" w:rsidR="00227C11" w:rsidRDefault="0054670B"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65%</w:t>
            </w:r>
          </w:p>
          <w:p w14:paraId="3E6D634A" w14:textId="77777777" w:rsidR="00A02132" w:rsidRDefault="00A02132"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42411708" w14:textId="5D41C7E2" w:rsidR="002005BC" w:rsidRPr="00A246BC" w:rsidRDefault="002005BC" w:rsidP="00287A6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100%</w:t>
            </w:r>
          </w:p>
        </w:tc>
        <w:tc>
          <w:tcPr>
            <w:tcW w:w="1779" w:type="pct"/>
            <w:gridSpan w:val="6"/>
            <w:vMerge w:val="restart"/>
          </w:tcPr>
          <w:p w14:paraId="561D6067"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p>
        </w:tc>
        <w:tc>
          <w:tcPr>
            <w:tcW w:w="473" w:type="pct"/>
            <w:gridSpan w:val="2"/>
            <w:shd w:val="clear" w:color="auto" w:fill="E2EFD9" w:themeFill="accent6" w:themeFillTint="33"/>
          </w:tcPr>
          <w:p w14:paraId="400828BC"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1043" w:type="pct"/>
            <w:shd w:val="clear" w:color="auto" w:fill="E2EFD9" w:themeFill="accent6" w:themeFillTint="33"/>
          </w:tcPr>
          <w:p w14:paraId="140F7B8F" w14:textId="77777777" w:rsidR="00A853FE" w:rsidRPr="00A246BC" w:rsidRDefault="00A853FE" w:rsidP="00287A61">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A853FE" w:rsidRPr="00A246BC" w14:paraId="44EC134E" w14:textId="77777777" w:rsidTr="00287A61">
        <w:trPr>
          <w:jc w:val="center"/>
        </w:trPr>
        <w:tc>
          <w:tcPr>
            <w:tcW w:w="1704" w:type="pct"/>
            <w:gridSpan w:val="3"/>
            <w:vMerge/>
          </w:tcPr>
          <w:p w14:paraId="78E16877"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1779" w:type="pct"/>
            <w:gridSpan w:val="6"/>
            <w:vMerge/>
          </w:tcPr>
          <w:p w14:paraId="7A71A7FF" w14:textId="77777777" w:rsidR="00A853FE" w:rsidRPr="00A246BC" w:rsidRDefault="00A853FE" w:rsidP="00287A61">
            <w:pPr>
              <w:widowControl w:val="0"/>
              <w:autoSpaceDE w:val="0"/>
              <w:autoSpaceDN w:val="0"/>
              <w:adjustRightInd w:val="0"/>
              <w:spacing w:before="29"/>
              <w:rPr>
                <w:rFonts w:ascii="Arial" w:hAnsi="Arial" w:cs="Arial"/>
                <w:bCs/>
                <w:color w:val="000000"/>
                <w:sz w:val="18"/>
                <w:szCs w:val="18"/>
              </w:rPr>
            </w:pPr>
          </w:p>
        </w:tc>
        <w:tc>
          <w:tcPr>
            <w:tcW w:w="473" w:type="pct"/>
            <w:gridSpan w:val="2"/>
          </w:tcPr>
          <w:p w14:paraId="7546CAC2" w14:textId="3F7A745F" w:rsidR="00A853FE" w:rsidRPr="00A246BC" w:rsidRDefault="0054670B" w:rsidP="00F65AB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58</w:t>
            </w:r>
          </w:p>
        </w:tc>
        <w:tc>
          <w:tcPr>
            <w:tcW w:w="1043" w:type="pct"/>
          </w:tcPr>
          <w:p w14:paraId="37DD6EAF" w14:textId="5893F00F" w:rsidR="00A853FE" w:rsidRPr="00A246BC" w:rsidRDefault="002005BC" w:rsidP="00F65AB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235</w:t>
            </w:r>
          </w:p>
        </w:tc>
      </w:tr>
      <w:tr w:rsidR="00A853FE" w:rsidRPr="00A246BC" w14:paraId="2A7FCCAB" w14:textId="77777777" w:rsidTr="00287A61">
        <w:trPr>
          <w:jc w:val="center"/>
        </w:trPr>
        <w:tc>
          <w:tcPr>
            <w:tcW w:w="5000" w:type="pct"/>
            <w:gridSpan w:val="12"/>
            <w:shd w:val="clear" w:color="auto" w:fill="D9D9D9" w:themeFill="background1" w:themeFillShade="D9"/>
          </w:tcPr>
          <w:p w14:paraId="2FAD681C"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A853FE" w:rsidRPr="00A246BC" w14:paraId="1A00B0F2" w14:textId="77777777" w:rsidTr="00287A61">
        <w:trPr>
          <w:jc w:val="center"/>
        </w:trPr>
        <w:tc>
          <w:tcPr>
            <w:tcW w:w="5000" w:type="pct"/>
            <w:gridSpan w:val="12"/>
          </w:tcPr>
          <w:p w14:paraId="03DB9571" w14:textId="77777777" w:rsidR="00A853FE" w:rsidRPr="00A246BC" w:rsidRDefault="00F65AB6" w:rsidP="00F65AB6">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Consulta individual: consulta que se brinda a los estudiantes a través de psicólogas para atender diversos problemas emocionales, personal y familiares, entre otros.</w:t>
            </w:r>
          </w:p>
        </w:tc>
      </w:tr>
      <w:tr w:rsidR="00A853FE" w:rsidRPr="00A246BC" w14:paraId="1A2E9D68" w14:textId="77777777" w:rsidTr="00287A61">
        <w:trPr>
          <w:jc w:val="center"/>
        </w:trPr>
        <w:tc>
          <w:tcPr>
            <w:tcW w:w="1704" w:type="pct"/>
            <w:gridSpan w:val="3"/>
            <w:shd w:val="clear" w:color="auto" w:fill="D9D9D9" w:themeFill="background1" w:themeFillShade="D9"/>
          </w:tcPr>
          <w:p w14:paraId="279103CA"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779" w:type="pct"/>
            <w:gridSpan w:val="6"/>
            <w:shd w:val="clear" w:color="auto" w:fill="D9D9D9" w:themeFill="background1" w:themeFillShade="D9"/>
          </w:tcPr>
          <w:p w14:paraId="014B27FD"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516" w:type="pct"/>
            <w:gridSpan w:val="3"/>
            <w:shd w:val="clear" w:color="auto" w:fill="D9D9D9" w:themeFill="background1" w:themeFillShade="D9"/>
          </w:tcPr>
          <w:p w14:paraId="3B49D2F4" w14:textId="77777777" w:rsidR="00A853FE" w:rsidRPr="00A246BC" w:rsidRDefault="00A853FE" w:rsidP="00287A61">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2B5B7B66" w14:textId="77777777" w:rsidTr="00287A61">
        <w:trPr>
          <w:jc w:val="center"/>
        </w:trPr>
        <w:tc>
          <w:tcPr>
            <w:tcW w:w="1704" w:type="pct"/>
            <w:gridSpan w:val="3"/>
          </w:tcPr>
          <w:p w14:paraId="1D30718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668117D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17DA433"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C10F85E"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214FEB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A7BE21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D9D1D4A"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F797BAB"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7E0EED48" w14:textId="028A3C85"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779" w:type="pct"/>
            <w:gridSpan w:val="6"/>
          </w:tcPr>
          <w:p w14:paraId="1FE0497D"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A70145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8C8692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B774A8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A73B1F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337FAAD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3CA174E"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3AECE853"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3516BA6F" w14:textId="2D997B9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516" w:type="pct"/>
            <w:gridSpan w:val="3"/>
          </w:tcPr>
          <w:p w14:paraId="1A7505F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673D91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55BE57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17F53E8"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CC2DC58"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A8C1FD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3CAE6F52"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0AF16C11"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197EAA64" w14:textId="6ACB8265"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6F99B874" w14:textId="6AB699F9" w:rsidR="001E6CE9" w:rsidRDefault="001E6CE9" w:rsidP="00F70142">
      <w:pPr>
        <w:widowControl w:val="0"/>
        <w:autoSpaceDE w:val="0"/>
        <w:autoSpaceDN w:val="0"/>
        <w:adjustRightInd w:val="0"/>
        <w:spacing w:before="29" w:after="0" w:line="240" w:lineRule="atLeast"/>
        <w:rPr>
          <w:rFonts w:ascii="Arial" w:hAnsi="Arial" w:cs="Arial"/>
          <w:b/>
          <w:bCs/>
          <w:color w:val="000000"/>
          <w:sz w:val="24"/>
          <w:szCs w:val="24"/>
        </w:rPr>
      </w:pPr>
    </w:p>
    <w:p w14:paraId="7A3DC789" w14:textId="2F1CCA0F" w:rsidR="004C747E" w:rsidRDefault="004C747E" w:rsidP="00F70142">
      <w:pPr>
        <w:widowControl w:val="0"/>
        <w:autoSpaceDE w:val="0"/>
        <w:autoSpaceDN w:val="0"/>
        <w:adjustRightInd w:val="0"/>
        <w:spacing w:before="29" w:after="0" w:line="240" w:lineRule="atLeast"/>
        <w:rPr>
          <w:rFonts w:ascii="Arial" w:hAnsi="Arial" w:cs="Arial"/>
          <w:b/>
          <w:bCs/>
          <w:color w:val="000000"/>
          <w:sz w:val="24"/>
          <w:szCs w:val="24"/>
        </w:rPr>
      </w:pPr>
    </w:p>
    <w:p w14:paraId="22E09FB9" w14:textId="77777777" w:rsidR="004C747E" w:rsidRDefault="004C747E"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166" w:type="pct"/>
        <w:jc w:val="center"/>
        <w:tblLook w:val="04A0" w:firstRow="1" w:lastRow="0" w:firstColumn="1" w:lastColumn="0" w:noHBand="0" w:noVBand="1"/>
      </w:tblPr>
      <w:tblGrid>
        <w:gridCol w:w="2207"/>
        <w:gridCol w:w="616"/>
        <w:gridCol w:w="606"/>
        <w:gridCol w:w="1056"/>
        <w:gridCol w:w="1022"/>
        <w:gridCol w:w="201"/>
        <w:gridCol w:w="682"/>
        <w:gridCol w:w="66"/>
        <w:gridCol w:w="553"/>
        <w:gridCol w:w="342"/>
        <w:gridCol w:w="610"/>
        <w:gridCol w:w="2099"/>
      </w:tblGrid>
      <w:tr w:rsidR="00F65AB6" w:rsidRPr="00FF7E2D" w14:paraId="5A09FCE8" w14:textId="77777777" w:rsidTr="009251B3">
        <w:trPr>
          <w:jc w:val="center"/>
        </w:trPr>
        <w:tc>
          <w:tcPr>
            <w:tcW w:w="5000" w:type="pct"/>
            <w:gridSpan w:val="12"/>
            <w:shd w:val="clear" w:color="auto" w:fill="385623" w:themeFill="accent6" w:themeFillShade="80"/>
          </w:tcPr>
          <w:p w14:paraId="77462BC4" w14:textId="77777777" w:rsidR="00F65AB6" w:rsidRPr="00FF7E2D" w:rsidRDefault="00F65AB6"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65AB6" w:rsidRPr="00FF7E2D" w14:paraId="229AAE97" w14:textId="77777777" w:rsidTr="009251B3">
        <w:trPr>
          <w:jc w:val="center"/>
        </w:trPr>
        <w:tc>
          <w:tcPr>
            <w:tcW w:w="5000" w:type="pct"/>
            <w:gridSpan w:val="12"/>
            <w:shd w:val="clear" w:color="auto" w:fill="D9D9D9" w:themeFill="background1" w:themeFillShade="D9"/>
          </w:tcPr>
          <w:p w14:paraId="4C38301D" w14:textId="77777777" w:rsidR="00F65AB6" w:rsidRPr="00FF7E2D" w:rsidRDefault="00F65AB6" w:rsidP="009251B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65AB6" w:rsidRPr="00FF7E2D" w14:paraId="4C50A038" w14:textId="77777777" w:rsidTr="009251B3">
        <w:trPr>
          <w:jc w:val="center"/>
        </w:trPr>
        <w:tc>
          <w:tcPr>
            <w:tcW w:w="1403" w:type="pct"/>
            <w:gridSpan w:val="2"/>
            <w:shd w:val="clear" w:color="auto" w:fill="538135" w:themeFill="accent6" w:themeFillShade="BF"/>
          </w:tcPr>
          <w:p w14:paraId="23289978" w14:textId="77777777" w:rsidR="00F65AB6" w:rsidRPr="00FF7E2D" w:rsidRDefault="00F65AB6"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081" w:type="pct"/>
            <w:gridSpan w:val="7"/>
            <w:shd w:val="clear" w:color="auto" w:fill="538135" w:themeFill="accent6" w:themeFillShade="BF"/>
          </w:tcPr>
          <w:p w14:paraId="6794566D" w14:textId="77777777" w:rsidR="00F65AB6" w:rsidRPr="00FF7E2D" w:rsidRDefault="00F65AB6"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516" w:type="pct"/>
            <w:gridSpan w:val="3"/>
            <w:shd w:val="clear" w:color="auto" w:fill="538135" w:themeFill="accent6" w:themeFillShade="BF"/>
          </w:tcPr>
          <w:p w14:paraId="40C47887" w14:textId="77777777" w:rsidR="00F65AB6" w:rsidRPr="00FF7E2D" w:rsidRDefault="00F65AB6"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65AB6" w:rsidRPr="00A246BC" w14:paraId="40D233EC" w14:textId="77777777" w:rsidTr="009251B3">
        <w:trPr>
          <w:jc w:val="center"/>
        </w:trPr>
        <w:tc>
          <w:tcPr>
            <w:tcW w:w="1403" w:type="pct"/>
            <w:gridSpan w:val="2"/>
            <w:vAlign w:val="center"/>
          </w:tcPr>
          <w:p w14:paraId="4C1F61A1" w14:textId="77777777" w:rsidR="00F65AB6" w:rsidRPr="00A246BC" w:rsidRDefault="00F65AB6" w:rsidP="00F65AB6">
            <w:pPr>
              <w:widowControl w:val="0"/>
              <w:autoSpaceDE w:val="0"/>
              <w:autoSpaceDN w:val="0"/>
              <w:adjustRightInd w:val="0"/>
              <w:spacing w:before="29"/>
              <w:jc w:val="center"/>
              <w:rPr>
                <w:rFonts w:ascii="Arial" w:hAnsi="Arial" w:cs="Arial"/>
                <w:b/>
                <w:bCs/>
                <w:color w:val="000000"/>
                <w:sz w:val="18"/>
                <w:szCs w:val="18"/>
              </w:rPr>
            </w:pPr>
            <w:r w:rsidRPr="00BF5AF7">
              <w:rPr>
                <w:rFonts w:ascii="Arial" w:hAnsi="Arial" w:cs="Arial"/>
                <w:b/>
                <w:bCs/>
                <w:color w:val="000000"/>
                <w:sz w:val="18"/>
                <w:szCs w:val="18"/>
              </w:rPr>
              <w:t>Act-</w:t>
            </w:r>
            <w:r>
              <w:rPr>
                <w:rFonts w:ascii="Arial" w:hAnsi="Arial" w:cs="Arial"/>
                <w:b/>
                <w:bCs/>
                <w:color w:val="000000"/>
                <w:sz w:val="18"/>
                <w:szCs w:val="18"/>
              </w:rPr>
              <w:t>6-1</w:t>
            </w:r>
          </w:p>
        </w:tc>
        <w:tc>
          <w:tcPr>
            <w:tcW w:w="2081" w:type="pct"/>
            <w:gridSpan w:val="7"/>
            <w:vAlign w:val="center"/>
          </w:tcPr>
          <w:p w14:paraId="6AF13CCB" w14:textId="0B80DCC6" w:rsidR="00F65AB6" w:rsidRPr="00A246BC" w:rsidRDefault="00E82A7E" w:rsidP="00952863">
            <w:pPr>
              <w:widowControl w:val="0"/>
              <w:autoSpaceDE w:val="0"/>
              <w:autoSpaceDN w:val="0"/>
              <w:adjustRightInd w:val="0"/>
              <w:spacing w:before="29"/>
              <w:rPr>
                <w:rFonts w:ascii="Arial" w:hAnsi="Arial" w:cs="Arial"/>
                <w:b/>
                <w:bCs/>
                <w:color w:val="000000"/>
                <w:sz w:val="18"/>
                <w:szCs w:val="18"/>
              </w:rPr>
            </w:pPr>
            <w:r w:rsidRPr="00E82A7E">
              <w:rPr>
                <w:rFonts w:ascii="Arial" w:hAnsi="Arial" w:cs="Arial"/>
                <w:b/>
                <w:bCs/>
                <w:color w:val="000000"/>
                <w:sz w:val="18"/>
                <w:szCs w:val="18"/>
              </w:rPr>
              <w:t xml:space="preserve">Porcentaje de </w:t>
            </w:r>
            <w:r w:rsidR="005B1D02" w:rsidRPr="00E82A7E">
              <w:rPr>
                <w:rFonts w:ascii="Arial" w:hAnsi="Arial" w:cs="Arial"/>
                <w:b/>
                <w:bCs/>
                <w:color w:val="000000"/>
                <w:sz w:val="18"/>
                <w:szCs w:val="18"/>
              </w:rPr>
              <w:t>pláticas</w:t>
            </w:r>
            <w:r w:rsidRPr="00E82A7E">
              <w:rPr>
                <w:rFonts w:ascii="Arial" w:hAnsi="Arial" w:cs="Arial"/>
                <w:b/>
                <w:bCs/>
                <w:color w:val="000000"/>
                <w:sz w:val="18"/>
                <w:szCs w:val="18"/>
              </w:rPr>
              <w:t>, talleres y conferencias de desarrollo humano</w:t>
            </w:r>
          </w:p>
        </w:tc>
        <w:tc>
          <w:tcPr>
            <w:tcW w:w="1516" w:type="pct"/>
            <w:gridSpan w:val="3"/>
          </w:tcPr>
          <w:p w14:paraId="43B639BF" w14:textId="77777777" w:rsidR="00F65AB6" w:rsidRPr="00A246BC" w:rsidRDefault="00F65AB6" w:rsidP="009251B3">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F65AB6" w:rsidRPr="00A246BC" w14:paraId="5DAB3597" w14:textId="77777777" w:rsidTr="009251B3">
        <w:trPr>
          <w:jc w:val="center"/>
        </w:trPr>
        <w:tc>
          <w:tcPr>
            <w:tcW w:w="1704" w:type="pct"/>
            <w:gridSpan w:val="3"/>
            <w:shd w:val="clear" w:color="auto" w:fill="A8D08D" w:themeFill="accent6" w:themeFillTint="99"/>
            <w:vAlign w:val="center"/>
          </w:tcPr>
          <w:p w14:paraId="5B1EAEE9"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33" w:type="pct"/>
            <w:gridSpan w:val="3"/>
            <w:shd w:val="clear" w:color="auto" w:fill="A8D08D" w:themeFill="accent6" w:themeFillTint="99"/>
            <w:vAlign w:val="center"/>
          </w:tcPr>
          <w:p w14:paraId="43291A1A"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47" w:type="pct"/>
            <w:gridSpan w:val="3"/>
            <w:shd w:val="clear" w:color="auto" w:fill="A8D08D" w:themeFill="accent6" w:themeFillTint="99"/>
            <w:vAlign w:val="center"/>
          </w:tcPr>
          <w:p w14:paraId="1ADB4225"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516" w:type="pct"/>
            <w:gridSpan w:val="3"/>
            <w:shd w:val="clear" w:color="auto" w:fill="A8D08D" w:themeFill="accent6" w:themeFillTint="99"/>
            <w:vAlign w:val="center"/>
          </w:tcPr>
          <w:p w14:paraId="68855217"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F65AB6" w:rsidRPr="00A246BC" w14:paraId="0067BB19" w14:textId="77777777" w:rsidTr="009251B3">
        <w:trPr>
          <w:jc w:val="center"/>
        </w:trPr>
        <w:tc>
          <w:tcPr>
            <w:tcW w:w="1704" w:type="pct"/>
            <w:gridSpan w:val="3"/>
          </w:tcPr>
          <w:p w14:paraId="0C33B7A7" w14:textId="53E5A3FE" w:rsidR="00F65AB6" w:rsidRPr="00A246BC" w:rsidRDefault="004C747E" w:rsidP="009251B3">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33" w:type="pct"/>
            <w:gridSpan w:val="3"/>
          </w:tcPr>
          <w:p w14:paraId="37193452"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47" w:type="pct"/>
            <w:gridSpan w:val="3"/>
          </w:tcPr>
          <w:p w14:paraId="5CF8FF89" w14:textId="77777777" w:rsidR="00F65AB6" w:rsidRPr="00A246BC" w:rsidRDefault="00F65AB6" w:rsidP="009251B3">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516" w:type="pct"/>
            <w:gridSpan w:val="3"/>
          </w:tcPr>
          <w:p w14:paraId="57700B20"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Proceso</w:t>
            </w:r>
          </w:p>
        </w:tc>
      </w:tr>
      <w:tr w:rsidR="00F65AB6" w:rsidRPr="00A246BC" w14:paraId="56CC158C" w14:textId="77777777" w:rsidTr="009251B3">
        <w:trPr>
          <w:jc w:val="center"/>
        </w:trPr>
        <w:tc>
          <w:tcPr>
            <w:tcW w:w="2229" w:type="pct"/>
            <w:gridSpan w:val="4"/>
            <w:shd w:val="clear" w:color="auto" w:fill="A8D08D" w:themeFill="accent6" w:themeFillTint="99"/>
          </w:tcPr>
          <w:p w14:paraId="268153D9"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771" w:type="pct"/>
            <w:gridSpan w:val="8"/>
            <w:shd w:val="clear" w:color="auto" w:fill="A8D08D" w:themeFill="accent6" w:themeFillTint="99"/>
          </w:tcPr>
          <w:p w14:paraId="4A7A744A"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F65AB6" w:rsidRPr="00A246BC" w14:paraId="5D1C9D71" w14:textId="77777777" w:rsidTr="009251B3">
        <w:trPr>
          <w:jc w:val="center"/>
        </w:trPr>
        <w:tc>
          <w:tcPr>
            <w:tcW w:w="2229" w:type="pct"/>
            <w:gridSpan w:val="4"/>
          </w:tcPr>
          <w:p w14:paraId="6E636D74" w14:textId="2FEF1406" w:rsidR="00F65AB6" w:rsidRPr="00956537" w:rsidRDefault="00F65AB6" w:rsidP="001F22A3">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 xml:space="preserve">Evaluar </w:t>
            </w:r>
            <w:r w:rsidR="00C70966">
              <w:rPr>
                <w:rFonts w:ascii="Arial" w:hAnsi="Arial" w:cs="Arial"/>
                <w:bCs/>
                <w:sz w:val="18"/>
                <w:szCs w:val="18"/>
                <w:lang w:eastAsia="en-US"/>
              </w:rPr>
              <w:t xml:space="preserve"> </w:t>
            </w:r>
            <w:r>
              <w:rPr>
                <w:rFonts w:ascii="Arial" w:hAnsi="Arial" w:cs="Arial"/>
                <w:bCs/>
                <w:sz w:val="18"/>
                <w:szCs w:val="18"/>
                <w:lang w:eastAsia="en-US"/>
              </w:rPr>
              <w:t xml:space="preserve">el nivel de atención que se brinda a los estudiantes </w:t>
            </w:r>
            <w:r w:rsidR="001F22A3">
              <w:rPr>
                <w:rFonts w:ascii="Arial" w:hAnsi="Arial" w:cs="Arial"/>
                <w:bCs/>
                <w:sz w:val="18"/>
                <w:szCs w:val="18"/>
                <w:lang w:eastAsia="en-US"/>
              </w:rPr>
              <w:t>a través de conferencias y talleres de desarrollo humano</w:t>
            </w:r>
            <w:r>
              <w:rPr>
                <w:rFonts w:ascii="Arial" w:hAnsi="Arial" w:cs="Arial"/>
                <w:bCs/>
                <w:sz w:val="18"/>
                <w:szCs w:val="18"/>
                <w:lang w:eastAsia="en-US"/>
              </w:rPr>
              <w:t>.</w:t>
            </w:r>
          </w:p>
        </w:tc>
        <w:tc>
          <w:tcPr>
            <w:tcW w:w="2771" w:type="pct"/>
            <w:gridSpan w:val="8"/>
          </w:tcPr>
          <w:p w14:paraId="776AF3EC" w14:textId="77777777" w:rsidR="00F65AB6" w:rsidRPr="00A246BC" w:rsidRDefault="00F65AB6" w:rsidP="001F22A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65AB6" w:rsidRPr="00A246BC" w14:paraId="42A8C01E" w14:textId="77777777" w:rsidTr="009251B3">
        <w:trPr>
          <w:jc w:val="center"/>
        </w:trPr>
        <w:tc>
          <w:tcPr>
            <w:tcW w:w="5000" w:type="pct"/>
            <w:gridSpan w:val="12"/>
            <w:shd w:val="clear" w:color="auto" w:fill="A8D08D" w:themeFill="accent6" w:themeFillTint="99"/>
          </w:tcPr>
          <w:p w14:paraId="2DD0E9DE"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F65AB6" w:rsidRPr="00A246BC" w14:paraId="2D8BB5F1" w14:textId="77777777" w:rsidTr="009251B3">
        <w:trPr>
          <w:jc w:val="center"/>
        </w:trPr>
        <w:tc>
          <w:tcPr>
            <w:tcW w:w="5000" w:type="pct"/>
            <w:gridSpan w:val="12"/>
          </w:tcPr>
          <w:p w14:paraId="5EDF09E6" w14:textId="6F9E0575" w:rsidR="00F65AB6" w:rsidRPr="00A246BC" w:rsidRDefault="00F65AB6" w:rsidP="009528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Mide el </w:t>
            </w:r>
            <w:r w:rsidR="00952863">
              <w:rPr>
                <w:rFonts w:ascii="Arial" w:hAnsi="Arial" w:cs="Arial"/>
                <w:bCs/>
                <w:color w:val="000000"/>
                <w:sz w:val="18"/>
                <w:szCs w:val="18"/>
              </w:rPr>
              <w:t xml:space="preserve">total de </w:t>
            </w:r>
            <w:r w:rsidR="001F22A3">
              <w:rPr>
                <w:rFonts w:ascii="Arial" w:hAnsi="Arial" w:cs="Arial"/>
                <w:bCs/>
                <w:color w:val="000000"/>
                <w:sz w:val="18"/>
                <w:szCs w:val="18"/>
              </w:rPr>
              <w:t xml:space="preserve">conferencias y talleres de desarrollo humano </w:t>
            </w:r>
            <w:r w:rsidR="00952863">
              <w:rPr>
                <w:rFonts w:ascii="Arial" w:hAnsi="Arial" w:cs="Arial"/>
                <w:bCs/>
                <w:color w:val="000000"/>
                <w:sz w:val="18"/>
                <w:szCs w:val="18"/>
              </w:rPr>
              <w:t>impartidos a los</w:t>
            </w:r>
            <w:r w:rsidR="001F22A3">
              <w:rPr>
                <w:rFonts w:ascii="Arial" w:hAnsi="Arial" w:cs="Arial"/>
                <w:bCs/>
                <w:color w:val="000000"/>
                <w:sz w:val="18"/>
                <w:szCs w:val="18"/>
              </w:rPr>
              <w:t xml:space="preserve"> alumnos matriculados en la Universidad.</w:t>
            </w:r>
          </w:p>
        </w:tc>
      </w:tr>
      <w:tr w:rsidR="00F65AB6" w:rsidRPr="00A246BC" w14:paraId="2E9D5725" w14:textId="77777777" w:rsidTr="009251B3">
        <w:trPr>
          <w:jc w:val="center"/>
        </w:trPr>
        <w:tc>
          <w:tcPr>
            <w:tcW w:w="5000" w:type="pct"/>
            <w:gridSpan w:val="12"/>
            <w:shd w:val="clear" w:color="auto" w:fill="D9D9D9" w:themeFill="background1" w:themeFillShade="D9"/>
          </w:tcPr>
          <w:p w14:paraId="63CF9BEA"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F65AB6" w:rsidRPr="00A246BC" w14:paraId="7A140F77" w14:textId="77777777" w:rsidTr="009251B3">
        <w:trPr>
          <w:jc w:val="center"/>
        </w:trPr>
        <w:tc>
          <w:tcPr>
            <w:tcW w:w="1097" w:type="pct"/>
            <w:shd w:val="clear" w:color="auto" w:fill="E2EFD9" w:themeFill="accent6" w:themeFillTint="33"/>
          </w:tcPr>
          <w:p w14:paraId="6524F8EF" w14:textId="77777777" w:rsidR="00F65AB6" w:rsidRPr="00A246BC" w:rsidRDefault="00F65AB6"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32" w:type="pct"/>
            <w:gridSpan w:val="3"/>
            <w:shd w:val="clear" w:color="auto" w:fill="E2EFD9" w:themeFill="accent6" w:themeFillTint="33"/>
          </w:tcPr>
          <w:p w14:paraId="566EE880"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47" w:type="pct"/>
            <w:gridSpan w:val="3"/>
            <w:shd w:val="clear" w:color="auto" w:fill="E2EFD9" w:themeFill="accent6" w:themeFillTint="33"/>
          </w:tcPr>
          <w:p w14:paraId="77DA641E"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824" w:type="pct"/>
            <w:gridSpan w:val="5"/>
            <w:shd w:val="clear" w:color="auto" w:fill="E2EFD9" w:themeFill="accent6" w:themeFillTint="33"/>
          </w:tcPr>
          <w:p w14:paraId="103FC923"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F65AB6" w:rsidRPr="00A246BC" w14:paraId="2ED5985A" w14:textId="77777777" w:rsidTr="009251B3">
        <w:trPr>
          <w:jc w:val="center"/>
        </w:trPr>
        <w:tc>
          <w:tcPr>
            <w:tcW w:w="1097" w:type="pct"/>
          </w:tcPr>
          <w:p w14:paraId="6EA23A92" w14:textId="77777777" w:rsidR="00F65AB6" w:rsidRDefault="001F22A3" w:rsidP="009251B3">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AA</w:t>
            </w:r>
          </w:p>
          <w:p w14:paraId="60ADD412" w14:textId="77777777" w:rsidR="00F65AB6" w:rsidRDefault="00F65AB6" w:rsidP="009251B3">
            <w:pPr>
              <w:widowControl w:val="0"/>
              <w:autoSpaceDE w:val="0"/>
              <w:autoSpaceDN w:val="0"/>
              <w:adjustRightInd w:val="0"/>
              <w:spacing w:before="29"/>
              <w:rPr>
                <w:rFonts w:ascii="Arial" w:hAnsi="Arial" w:cs="Arial"/>
                <w:bCs/>
                <w:color w:val="000000"/>
                <w:sz w:val="18"/>
                <w:szCs w:val="18"/>
              </w:rPr>
            </w:pPr>
          </w:p>
          <w:p w14:paraId="07AD9913" w14:textId="77777777" w:rsidR="00F65AB6" w:rsidRDefault="00F65AB6" w:rsidP="009251B3">
            <w:pPr>
              <w:widowControl w:val="0"/>
              <w:autoSpaceDE w:val="0"/>
              <w:autoSpaceDN w:val="0"/>
              <w:adjustRightInd w:val="0"/>
              <w:spacing w:before="29"/>
              <w:rPr>
                <w:rFonts w:ascii="Arial" w:hAnsi="Arial" w:cs="Arial"/>
                <w:bCs/>
                <w:color w:val="000000"/>
                <w:sz w:val="18"/>
                <w:szCs w:val="18"/>
              </w:rPr>
            </w:pPr>
          </w:p>
          <w:p w14:paraId="29D61BE9" w14:textId="77777777" w:rsidR="00F65AB6" w:rsidRDefault="00F65AB6" w:rsidP="009251B3">
            <w:pPr>
              <w:widowControl w:val="0"/>
              <w:autoSpaceDE w:val="0"/>
              <w:autoSpaceDN w:val="0"/>
              <w:adjustRightInd w:val="0"/>
              <w:spacing w:before="29"/>
              <w:rPr>
                <w:rFonts w:ascii="Arial" w:hAnsi="Arial" w:cs="Arial"/>
                <w:bCs/>
                <w:color w:val="000000"/>
                <w:sz w:val="18"/>
                <w:szCs w:val="18"/>
              </w:rPr>
            </w:pPr>
          </w:p>
          <w:p w14:paraId="15F9815B" w14:textId="77777777" w:rsidR="00F65AB6" w:rsidRPr="00A246BC" w:rsidRDefault="001F22A3" w:rsidP="009251B3">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AM</w:t>
            </w:r>
          </w:p>
        </w:tc>
        <w:tc>
          <w:tcPr>
            <w:tcW w:w="1132" w:type="pct"/>
            <w:gridSpan w:val="3"/>
          </w:tcPr>
          <w:p w14:paraId="1FE42D05" w14:textId="6B78BF3A" w:rsidR="00F65AB6" w:rsidRDefault="002D1707"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Numero de </w:t>
            </w:r>
            <w:r w:rsidR="00F65AB6">
              <w:rPr>
                <w:rFonts w:ascii="Arial" w:hAnsi="Arial" w:cs="Arial"/>
                <w:bCs/>
                <w:color w:val="000000"/>
                <w:sz w:val="18"/>
                <w:szCs w:val="18"/>
              </w:rPr>
              <w:t xml:space="preserve"> </w:t>
            </w:r>
            <w:r w:rsidR="001F22A3">
              <w:rPr>
                <w:rFonts w:ascii="Arial" w:hAnsi="Arial" w:cs="Arial"/>
                <w:bCs/>
                <w:color w:val="000000"/>
                <w:sz w:val="18"/>
                <w:szCs w:val="18"/>
              </w:rPr>
              <w:t>conferencias y talleres de desarrollo humano</w:t>
            </w:r>
            <w:r w:rsidR="00C637D1">
              <w:rPr>
                <w:rFonts w:ascii="Arial" w:hAnsi="Arial" w:cs="Arial"/>
                <w:bCs/>
                <w:color w:val="000000"/>
                <w:sz w:val="18"/>
                <w:szCs w:val="18"/>
              </w:rPr>
              <w:t xml:space="preserve"> realizados</w:t>
            </w:r>
          </w:p>
          <w:p w14:paraId="0F9FCBB2" w14:textId="77777777" w:rsidR="001F22A3" w:rsidRDefault="001F22A3" w:rsidP="001F22A3">
            <w:pPr>
              <w:widowControl w:val="0"/>
              <w:autoSpaceDE w:val="0"/>
              <w:autoSpaceDN w:val="0"/>
              <w:adjustRightInd w:val="0"/>
              <w:spacing w:before="29"/>
              <w:jc w:val="center"/>
              <w:rPr>
                <w:rFonts w:ascii="Arial" w:hAnsi="Arial" w:cs="Arial"/>
                <w:bCs/>
                <w:color w:val="000000"/>
                <w:sz w:val="18"/>
                <w:szCs w:val="18"/>
              </w:rPr>
            </w:pPr>
          </w:p>
          <w:p w14:paraId="00562BF5" w14:textId="11F3FF09" w:rsidR="00F65AB6" w:rsidRPr="00A246BC" w:rsidRDefault="00C637D1" w:rsidP="00C637D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Numero de  conferencias y talleres de desarrollo humano programados</w:t>
            </w:r>
          </w:p>
        </w:tc>
        <w:tc>
          <w:tcPr>
            <w:tcW w:w="947" w:type="pct"/>
            <w:gridSpan w:val="3"/>
            <w:vAlign w:val="center"/>
          </w:tcPr>
          <w:p w14:paraId="04E103A4"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824" w:type="pct"/>
            <w:gridSpan w:val="5"/>
          </w:tcPr>
          <w:p w14:paraId="47554F72" w14:textId="77777777" w:rsidR="00F65AB6" w:rsidRPr="00A246BC" w:rsidRDefault="00F65AB6" w:rsidP="009251B3">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 xml:space="preserve">Departamento Psicopedagogía  </w:t>
            </w:r>
          </w:p>
        </w:tc>
      </w:tr>
      <w:tr w:rsidR="00F65AB6" w:rsidRPr="00A246BC" w14:paraId="2EEA1AC4" w14:textId="77777777" w:rsidTr="009251B3">
        <w:trPr>
          <w:jc w:val="center"/>
        </w:trPr>
        <w:tc>
          <w:tcPr>
            <w:tcW w:w="2229" w:type="pct"/>
            <w:gridSpan w:val="4"/>
            <w:shd w:val="clear" w:color="auto" w:fill="E2EFD9" w:themeFill="accent6" w:themeFillTint="33"/>
            <w:vAlign w:val="center"/>
          </w:tcPr>
          <w:p w14:paraId="5342706A"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980" w:type="pct"/>
            <w:gridSpan w:val="4"/>
            <w:shd w:val="clear" w:color="auto" w:fill="E2EFD9" w:themeFill="accent6" w:themeFillTint="33"/>
            <w:vAlign w:val="center"/>
          </w:tcPr>
          <w:p w14:paraId="36DF636E"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791" w:type="pct"/>
            <w:gridSpan w:val="4"/>
            <w:shd w:val="clear" w:color="auto" w:fill="E2EFD9" w:themeFill="accent6" w:themeFillTint="33"/>
            <w:vAlign w:val="center"/>
          </w:tcPr>
          <w:p w14:paraId="32F65365"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F65AB6" w:rsidRPr="00A246BC" w14:paraId="0F449A8F" w14:textId="77777777" w:rsidTr="009251B3">
        <w:trPr>
          <w:jc w:val="center"/>
        </w:trPr>
        <w:tc>
          <w:tcPr>
            <w:tcW w:w="2229" w:type="pct"/>
            <w:gridSpan w:val="4"/>
            <w:shd w:val="clear" w:color="auto" w:fill="auto"/>
            <w:vAlign w:val="center"/>
          </w:tcPr>
          <w:p w14:paraId="66119935" w14:textId="1BAB8BB0" w:rsidR="00F65AB6" w:rsidRPr="00A246BC" w:rsidRDefault="00C70966" w:rsidP="009251B3">
            <w:pPr>
              <w:widowControl w:val="0"/>
              <w:autoSpaceDE w:val="0"/>
              <w:autoSpaceDN w:val="0"/>
              <w:adjustRightInd w:val="0"/>
              <w:spacing w:before="29"/>
              <w:jc w:val="center"/>
              <w:rPr>
                <w:rFonts w:ascii="Arial" w:hAnsi="Arial" w:cs="Arial"/>
                <w:bCs/>
                <w:sz w:val="18"/>
                <w:szCs w:val="18"/>
              </w:rPr>
            </w:pPr>
            <w:r w:rsidRPr="00C70966">
              <w:rPr>
                <w:rFonts w:ascii="Arial" w:hAnsi="Arial" w:cs="Arial"/>
                <w:bCs/>
                <w:sz w:val="18"/>
                <w:szCs w:val="18"/>
              </w:rPr>
              <w:t>Número de pláticas, talleres y conferencias de desarrollo humano realizados / número de pláticas, talleres y conferencias de desarrollo humano programados * 100</w:t>
            </w:r>
          </w:p>
        </w:tc>
        <w:tc>
          <w:tcPr>
            <w:tcW w:w="980" w:type="pct"/>
            <w:gridSpan w:val="4"/>
            <w:shd w:val="clear" w:color="auto" w:fill="auto"/>
            <w:vAlign w:val="center"/>
          </w:tcPr>
          <w:p w14:paraId="4C2F7572"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791" w:type="pct"/>
            <w:gridSpan w:val="4"/>
            <w:shd w:val="clear" w:color="auto" w:fill="auto"/>
            <w:vAlign w:val="center"/>
          </w:tcPr>
          <w:p w14:paraId="53B98588" w14:textId="37075E79" w:rsidR="00F65AB6" w:rsidRPr="00A246BC" w:rsidRDefault="00E46800" w:rsidP="009251B3">
            <w:pPr>
              <w:widowControl w:val="0"/>
              <w:autoSpaceDE w:val="0"/>
              <w:autoSpaceDN w:val="0"/>
              <w:adjustRightInd w:val="0"/>
              <w:spacing w:before="29"/>
              <w:jc w:val="center"/>
              <w:rPr>
                <w:rFonts w:ascii="Arial" w:hAnsi="Arial" w:cs="Arial"/>
                <w:bCs/>
                <w:sz w:val="18"/>
                <w:szCs w:val="18"/>
              </w:rPr>
            </w:pPr>
            <w:r w:rsidRPr="00586142">
              <w:rPr>
                <w:rFonts w:ascii="Arial" w:hAnsi="Arial" w:cs="Arial"/>
                <w:bCs/>
                <w:sz w:val="18"/>
                <w:szCs w:val="18"/>
              </w:rPr>
              <w:t>24</w:t>
            </w:r>
          </w:p>
        </w:tc>
      </w:tr>
      <w:tr w:rsidR="00F65AB6" w:rsidRPr="00A246BC" w14:paraId="12BB2E75" w14:textId="77777777" w:rsidTr="009251B3">
        <w:trPr>
          <w:jc w:val="center"/>
        </w:trPr>
        <w:tc>
          <w:tcPr>
            <w:tcW w:w="5000" w:type="pct"/>
            <w:gridSpan w:val="12"/>
            <w:shd w:val="clear" w:color="auto" w:fill="E2EFD9" w:themeFill="accent6" w:themeFillTint="33"/>
            <w:vAlign w:val="center"/>
          </w:tcPr>
          <w:p w14:paraId="55EA25DB"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F65AB6" w:rsidRPr="00A246BC" w14:paraId="790923E2" w14:textId="77777777" w:rsidTr="009251B3">
        <w:trPr>
          <w:jc w:val="center"/>
        </w:trPr>
        <w:tc>
          <w:tcPr>
            <w:tcW w:w="2229" w:type="pct"/>
            <w:gridSpan w:val="4"/>
            <w:shd w:val="clear" w:color="auto" w:fill="E2EFD9" w:themeFill="accent6" w:themeFillTint="33"/>
            <w:vAlign w:val="center"/>
          </w:tcPr>
          <w:p w14:paraId="31F2078F"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08" w:type="pct"/>
            <w:shd w:val="clear" w:color="auto" w:fill="92D050"/>
            <w:vAlign w:val="center"/>
          </w:tcPr>
          <w:p w14:paraId="2D18D69C"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17" w:type="pct"/>
            <w:gridSpan w:val="5"/>
            <w:shd w:val="clear" w:color="auto" w:fill="FFFF00"/>
            <w:vAlign w:val="center"/>
          </w:tcPr>
          <w:p w14:paraId="2CEDFA76"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346" w:type="pct"/>
            <w:gridSpan w:val="2"/>
            <w:shd w:val="clear" w:color="auto" w:fill="FF0000"/>
            <w:vAlign w:val="center"/>
          </w:tcPr>
          <w:p w14:paraId="40AE47E6"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F65AB6" w:rsidRPr="00A246BC" w14:paraId="4A1C9773" w14:textId="77777777" w:rsidTr="009251B3">
        <w:trPr>
          <w:jc w:val="center"/>
        </w:trPr>
        <w:tc>
          <w:tcPr>
            <w:tcW w:w="2229" w:type="pct"/>
            <w:gridSpan w:val="4"/>
          </w:tcPr>
          <w:p w14:paraId="6EB2936E"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Valor relativo</w:t>
            </w:r>
          </w:p>
        </w:tc>
        <w:tc>
          <w:tcPr>
            <w:tcW w:w="508" w:type="pct"/>
            <w:shd w:val="clear" w:color="auto" w:fill="E2EFD9" w:themeFill="accent6" w:themeFillTint="33"/>
          </w:tcPr>
          <w:p w14:paraId="53CEC664"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17" w:type="pct"/>
            <w:gridSpan w:val="5"/>
            <w:shd w:val="clear" w:color="auto" w:fill="E2EFD9" w:themeFill="accent6" w:themeFillTint="33"/>
          </w:tcPr>
          <w:p w14:paraId="3E9DC5AB"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346" w:type="pct"/>
            <w:gridSpan w:val="2"/>
            <w:shd w:val="clear" w:color="auto" w:fill="E2EFD9" w:themeFill="accent6" w:themeFillTint="33"/>
          </w:tcPr>
          <w:p w14:paraId="45B4F4B5"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F65AB6" w:rsidRPr="00A246BC" w14:paraId="19B15EF2" w14:textId="77777777" w:rsidTr="009251B3">
        <w:trPr>
          <w:jc w:val="center"/>
        </w:trPr>
        <w:tc>
          <w:tcPr>
            <w:tcW w:w="2229" w:type="pct"/>
            <w:gridSpan w:val="4"/>
            <w:shd w:val="clear" w:color="auto" w:fill="E2EFD9" w:themeFill="accent6" w:themeFillTint="33"/>
          </w:tcPr>
          <w:p w14:paraId="45EAEC7F"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771" w:type="pct"/>
            <w:gridSpan w:val="8"/>
            <w:shd w:val="clear" w:color="auto" w:fill="E2EFD9" w:themeFill="accent6" w:themeFillTint="33"/>
          </w:tcPr>
          <w:p w14:paraId="607F962E"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3BFC5F6D" w14:textId="77777777" w:rsidTr="009251B3">
        <w:trPr>
          <w:jc w:val="center"/>
        </w:trPr>
        <w:tc>
          <w:tcPr>
            <w:tcW w:w="2229" w:type="pct"/>
            <w:gridSpan w:val="4"/>
          </w:tcPr>
          <w:p w14:paraId="44942389"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771" w:type="pct"/>
            <w:gridSpan w:val="8"/>
          </w:tcPr>
          <w:p w14:paraId="02240C66"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F65AB6" w:rsidRPr="00A246BC" w14:paraId="323C8136" w14:textId="77777777" w:rsidTr="009251B3">
        <w:trPr>
          <w:jc w:val="center"/>
        </w:trPr>
        <w:tc>
          <w:tcPr>
            <w:tcW w:w="2229" w:type="pct"/>
            <w:gridSpan w:val="4"/>
            <w:shd w:val="clear" w:color="auto" w:fill="E2EFD9" w:themeFill="accent6" w:themeFillTint="33"/>
          </w:tcPr>
          <w:p w14:paraId="5BE59F2E"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771" w:type="pct"/>
            <w:gridSpan w:val="8"/>
            <w:shd w:val="clear" w:color="auto" w:fill="E2EFD9" w:themeFill="accent6" w:themeFillTint="33"/>
          </w:tcPr>
          <w:p w14:paraId="13189C9A"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1C658205" w14:textId="77777777" w:rsidTr="009251B3">
        <w:trPr>
          <w:jc w:val="center"/>
        </w:trPr>
        <w:tc>
          <w:tcPr>
            <w:tcW w:w="2229" w:type="pct"/>
            <w:gridSpan w:val="4"/>
          </w:tcPr>
          <w:p w14:paraId="5635B01C" w14:textId="177BF09F" w:rsidR="00AE17FC" w:rsidRPr="00015F08" w:rsidRDefault="00E46800"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771" w:type="pct"/>
            <w:gridSpan w:val="8"/>
          </w:tcPr>
          <w:p w14:paraId="64B2048D" w14:textId="38006EE4" w:rsidR="00AE17FC" w:rsidRPr="00015F08" w:rsidRDefault="00E46800"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F65AB6" w:rsidRPr="00A246BC" w14:paraId="2F882A5D" w14:textId="77777777" w:rsidTr="009251B3">
        <w:trPr>
          <w:jc w:val="center"/>
        </w:trPr>
        <w:tc>
          <w:tcPr>
            <w:tcW w:w="2229" w:type="pct"/>
            <w:gridSpan w:val="4"/>
            <w:shd w:val="clear" w:color="auto" w:fill="E2EFD9" w:themeFill="accent6" w:themeFillTint="33"/>
          </w:tcPr>
          <w:p w14:paraId="7D39C9C3"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771" w:type="pct"/>
            <w:gridSpan w:val="8"/>
            <w:shd w:val="clear" w:color="auto" w:fill="E2EFD9" w:themeFill="accent6" w:themeFillTint="33"/>
          </w:tcPr>
          <w:p w14:paraId="2CFE36C7"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F65AB6" w:rsidRPr="00A246BC" w14:paraId="7962684A" w14:textId="77777777" w:rsidTr="009251B3">
        <w:trPr>
          <w:jc w:val="center"/>
        </w:trPr>
        <w:tc>
          <w:tcPr>
            <w:tcW w:w="2229" w:type="pct"/>
            <w:gridSpan w:val="4"/>
          </w:tcPr>
          <w:p w14:paraId="15CE02DC"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771" w:type="pct"/>
            <w:gridSpan w:val="8"/>
          </w:tcPr>
          <w:p w14:paraId="1B5079EE"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F65AB6" w:rsidRPr="00A246BC" w14:paraId="10B6BE3A" w14:textId="77777777" w:rsidTr="009251B3">
        <w:trPr>
          <w:jc w:val="center"/>
        </w:trPr>
        <w:tc>
          <w:tcPr>
            <w:tcW w:w="5000" w:type="pct"/>
            <w:gridSpan w:val="12"/>
            <w:shd w:val="clear" w:color="auto" w:fill="D9D9D9" w:themeFill="background1" w:themeFillShade="D9"/>
          </w:tcPr>
          <w:p w14:paraId="4F47CE00"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F65AB6" w:rsidRPr="00A246BC" w14:paraId="4D3AE512" w14:textId="77777777" w:rsidTr="009251B3">
        <w:trPr>
          <w:jc w:val="center"/>
        </w:trPr>
        <w:tc>
          <w:tcPr>
            <w:tcW w:w="1704" w:type="pct"/>
            <w:gridSpan w:val="3"/>
            <w:shd w:val="clear" w:color="auto" w:fill="E2EFD9" w:themeFill="accent6" w:themeFillTint="33"/>
            <w:vAlign w:val="center"/>
          </w:tcPr>
          <w:p w14:paraId="4DAC83F2"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779" w:type="pct"/>
            <w:gridSpan w:val="6"/>
            <w:shd w:val="clear" w:color="auto" w:fill="E2EFD9" w:themeFill="accent6" w:themeFillTint="33"/>
            <w:vAlign w:val="center"/>
          </w:tcPr>
          <w:p w14:paraId="6E4EC2B0"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516" w:type="pct"/>
            <w:gridSpan w:val="3"/>
            <w:shd w:val="clear" w:color="auto" w:fill="E2EFD9" w:themeFill="accent6" w:themeFillTint="33"/>
            <w:vAlign w:val="center"/>
          </w:tcPr>
          <w:p w14:paraId="5E8FC9BB" w14:textId="77777777" w:rsidR="00F65AB6" w:rsidRPr="00A246BC" w:rsidRDefault="00F65AB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F65AB6" w:rsidRPr="00A246BC" w14:paraId="031033F0" w14:textId="77777777" w:rsidTr="00B3691F">
        <w:trPr>
          <w:jc w:val="center"/>
        </w:trPr>
        <w:tc>
          <w:tcPr>
            <w:tcW w:w="1704" w:type="pct"/>
            <w:gridSpan w:val="3"/>
            <w:vMerge w:val="restart"/>
            <w:vAlign w:val="center"/>
          </w:tcPr>
          <w:p w14:paraId="6E748FC9" w14:textId="77777777" w:rsidR="00F65AB6" w:rsidRDefault="00B3691F"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100%</w:t>
            </w:r>
          </w:p>
          <w:p w14:paraId="30C01F79" w14:textId="77777777" w:rsidR="00A02132" w:rsidRDefault="00A02132"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6772D115" w14:textId="42C6A525" w:rsidR="00E46800" w:rsidRPr="00A246BC" w:rsidRDefault="00E46800" w:rsidP="006D54A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w:t>
            </w:r>
            <w:r w:rsidR="006D54A7">
              <w:rPr>
                <w:rFonts w:ascii="Arial" w:hAnsi="Arial" w:cs="Arial"/>
                <w:bCs/>
                <w:color w:val="000000"/>
                <w:sz w:val="18"/>
                <w:szCs w:val="18"/>
              </w:rPr>
              <w:t xml:space="preserve"> 100</w:t>
            </w:r>
            <w:r>
              <w:rPr>
                <w:rFonts w:ascii="Arial" w:hAnsi="Arial" w:cs="Arial"/>
                <w:bCs/>
                <w:color w:val="000000"/>
                <w:sz w:val="18"/>
                <w:szCs w:val="18"/>
              </w:rPr>
              <w:t>%</w:t>
            </w:r>
          </w:p>
        </w:tc>
        <w:tc>
          <w:tcPr>
            <w:tcW w:w="1779" w:type="pct"/>
            <w:gridSpan w:val="6"/>
            <w:vMerge w:val="restart"/>
          </w:tcPr>
          <w:p w14:paraId="3ACC01E6"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p>
        </w:tc>
        <w:tc>
          <w:tcPr>
            <w:tcW w:w="473" w:type="pct"/>
            <w:gridSpan w:val="2"/>
            <w:shd w:val="clear" w:color="auto" w:fill="E2EFD9" w:themeFill="accent6" w:themeFillTint="33"/>
          </w:tcPr>
          <w:p w14:paraId="3F71A447" w14:textId="77777777" w:rsidR="00F65AB6" w:rsidRPr="00A246BC" w:rsidRDefault="00F65AB6"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1043" w:type="pct"/>
            <w:shd w:val="clear" w:color="auto" w:fill="E2EFD9" w:themeFill="accent6" w:themeFillTint="33"/>
          </w:tcPr>
          <w:p w14:paraId="05B81BD3" w14:textId="77777777" w:rsidR="00F65AB6" w:rsidRPr="00A246BC" w:rsidRDefault="00F65AB6"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F65AB6" w:rsidRPr="00A246BC" w14:paraId="2BC17282" w14:textId="77777777" w:rsidTr="009251B3">
        <w:trPr>
          <w:jc w:val="center"/>
        </w:trPr>
        <w:tc>
          <w:tcPr>
            <w:tcW w:w="1704" w:type="pct"/>
            <w:gridSpan w:val="3"/>
            <w:vMerge/>
          </w:tcPr>
          <w:p w14:paraId="1FA54034" w14:textId="77777777" w:rsidR="00F65AB6" w:rsidRPr="00A246BC" w:rsidRDefault="00F65AB6" w:rsidP="009251B3">
            <w:pPr>
              <w:widowControl w:val="0"/>
              <w:autoSpaceDE w:val="0"/>
              <w:autoSpaceDN w:val="0"/>
              <w:adjustRightInd w:val="0"/>
              <w:spacing w:before="29"/>
              <w:rPr>
                <w:rFonts w:ascii="Arial" w:hAnsi="Arial" w:cs="Arial"/>
                <w:bCs/>
                <w:color w:val="000000"/>
                <w:sz w:val="18"/>
                <w:szCs w:val="18"/>
              </w:rPr>
            </w:pPr>
          </w:p>
        </w:tc>
        <w:tc>
          <w:tcPr>
            <w:tcW w:w="1779" w:type="pct"/>
            <w:gridSpan w:val="6"/>
            <w:vMerge/>
          </w:tcPr>
          <w:p w14:paraId="219CBF58" w14:textId="77777777" w:rsidR="00F65AB6" w:rsidRPr="00A246BC" w:rsidRDefault="00F65AB6" w:rsidP="009251B3">
            <w:pPr>
              <w:widowControl w:val="0"/>
              <w:autoSpaceDE w:val="0"/>
              <w:autoSpaceDN w:val="0"/>
              <w:adjustRightInd w:val="0"/>
              <w:spacing w:before="29"/>
              <w:rPr>
                <w:rFonts w:ascii="Arial" w:hAnsi="Arial" w:cs="Arial"/>
                <w:bCs/>
                <w:color w:val="000000"/>
                <w:sz w:val="18"/>
                <w:szCs w:val="18"/>
              </w:rPr>
            </w:pPr>
          </w:p>
        </w:tc>
        <w:tc>
          <w:tcPr>
            <w:tcW w:w="473" w:type="pct"/>
            <w:gridSpan w:val="2"/>
          </w:tcPr>
          <w:p w14:paraId="15656325" w14:textId="0FADFFFA" w:rsidR="00F65AB6" w:rsidRPr="00A246BC" w:rsidRDefault="0088403C" w:rsidP="0088403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15</w:t>
            </w:r>
          </w:p>
        </w:tc>
        <w:tc>
          <w:tcPr>
            <w:tcW w:w="1043" w:type="pct"/>
          </w:tcPr>
          <w:p w14:paraId="6D99438D" w14:textId="6B340BE3" w:rsidR="00F65AB6" w:rsidRPr="00A246BC" w:rsidRDefault="00601010" w:rsidP="00B3691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24</w:t>
            </w:r>
          </w:p>
        </w:tc>
      </w:tr>
      <w:tr w:rsidR="00F65AB6" w:rsidRPr="00A246BC" w14:paraId="793CE617" w14:textId="77777777" w:rsidTr="009251B3">
        <w:trPr>
          <w:jc w:val="center"/>
        </w:trPr>
        <w:tc>
          <w:tcPr>
            <w:tcW w:w="5000" w:type="pct"/>
            <w:gridSpan w:val="12"/>
            <w:shd w:val="clear" w:color="auto" w:fill="D9D9D9" w:themeFill="background1" w:themeFillShade="D9"/>
          </w:tcPr>
          <w:p w14:paraId="3752A97D"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F65AB6" w:rsidRPr="00A246BC" w14:paraId="2139049D" w14:textId="77777777" w:rsidTr="009251B3">
        <w:trPr>
          <w:jc w:val="center"/>
        </w:trPr>
        <w:tc>
          <w:tcPr>
            <w:tcW w:w="5000" w:type="pct"/>
            <w:gridSpan w:val="12"/>
          </w:tcPr>
          <w:p w14:paraId="3053FDB6" w14:textId="77777777" w:rsidR="00F65AB6" w:rsidRPr="00A246BC" w:rsidRDefault="00F65AB6" w:rsidP="009251B3">
            <w:pPr>
              <w:widowControl w:val="0"/>
              <w:autoSpaceDE w:val="0"/>
              <w:autoSpaceDN w:val="0"/>
              <w:adjustRightInd w:val="0"/>
              <w:spacing w:before="29"/>
              <w:rPr>
                <w:rFonts w:ascii="Arial" w:hAnsi="Arial" w:cs="Arial"/>
                <w:bCs/>
                <w:color w:val="000000"/>
                <w:sz w:val="18"/>
                <w:szCs w:val="18"/>
              </w:rPr>
            </w:pPr>
          </w:p>
        </w:tc>
      </w:tr>
      <w:tr w:rsidR="00F65AB6" w:rsidRPr="00A246BC" w14:paraId="432E6651" w14:textId="77777777" w:rsidTr="009251B3">
        <w:trPr>
          <w:jc w:val="center"/>
        </w:trPr>
        <w:tc>
          <w:tcPr>
            <w:tcW w:w="1704" w:type="pct"/>
            <w:gridSpan w:val="3"/>
            <w:shd w:val="clear" w:color="auto" w:fill="D9D9D9" w:themeFill="background1" w:themeFillShade="D9"/>
          </w:tcPr>
          <w:p w14:paraId="2372B82E"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779" w:type="pct"/>
            <w:gridSpan w:val="6"/>
            <w:shd w:val="clear" w:color="auto" w:fill="D9D9D9" w:themeFill="background1" w:themeFillShade="D9"/>
          </w:tcPr>
          <w:p w14:paraId="03107895"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516" w:type="pct"/>
            <w:gridSpan w:val="3"/>
            <w:shd w:val="clear" w:color="auto" w:fill="D9D9D9" w:themeFill="background1" w:themeFillShade="D9"/>
          </w:tcPr>
          <w:p w14:paraId="29EEA4A0" w14:textId="77777777" w:rsidR="00F65AB6" w:rsidRPr="00A246BC" w:rsidRDefault="00F65AB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5A50A56F" w14:textId="77777777" w:rsidTr="009251B3">
        <w:trPr>
          <w:jc w:val="center"/>
        </w:trPr>
        <w:tc>
          <w:tcPr>
            <w:tcW w:w="1704" w:type="pct"/>
            <w:gridSpan w:val="3"/>
          </w:tcPr>
          <w:p w14:paraId="272EAD4C"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44BB174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878AA07"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281FA0F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06EF61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BE328A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49B1170"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7BF8EB2C"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4FA22E9B" w14:textId="1762EFFF"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779" w:type="pct"/>
            <w:gridSpan w:val="6"/>
          </w:tcPr>
          <w:p w14:paraId="45723BEE"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A71E5F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E8FF9A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469CCC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9E2600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C8A2BE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BC239F2"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3535BF46"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7210D522" w14:textId="69F7A968"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516" w:type="pct"/>
            <w:gridSpan w:val="3"/>
          </w:tcPr>
          <w:p w14:paraId="5472ACA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4E56495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F47DA0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28344EF"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0F8663B"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3476C45E"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B58294F"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0358967"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63193D47" w14:textId="70E4F5C1"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62A45DD1" w14:textId="77777777" w:rsidR="00F65AB6" w:rsidRDefault="00F65AB6"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166" w:type="pct"/>
        <w:jc w:val="center"/>
        <w:tblLook w:val="04A0" w:firstRow="1" w:lastRow="0" w:firstColumn="1" w:lastColumn="0" w:noHBand="0" w:noVBand="1"/>
      </w:tblPr>
      <w:tblGrid>
        <w:gridCol w:w="2207"/>
        <w:gridCol w:w="616"/>
        <w:gridCol w:w="606"/>
        <w:gridCol w:w="1056"/>
        <w:gridCol w:w="1022"/>
        <w:gridCol w:w="201"/>
        <w:gridCol w:w="682"/>
        <w:gridCol w:w="66"/>
        <w:gridCol w:w="553"/>
        <w:gridCol w:w="342"/>
        <w:gridCol w:w="610"/>
        <w:gridCol w:w="2099"/>
      </w:tblGrid>
      <w:tr w:rsidR="00122180" w:rsidRPr="00FF7E2D" w14:paraId="121D027B" w14:textId="77777777" w:rsidTr="009251B3">
        <w:trPr>
          <w:jc w:val="center"/>
        </w:trPr>
        <w:tc>
          <w:tcPr>
            <w:tcW w:w="5000" w:type="pct"/>
            <w:gridSpan w:val="12"/>
            <w:shd w:val="clear" w:color="auto" w:fill="385623" w:themeFill="accent6" w:themeFillShade="80"/>
          </w:tcPr>
          <w:p w14:paraId="3A6A110D" w14:textId="77777777" w:rsidR="00122180" w:rsidRPr="00FF7E2D" w:rsidRDefault="00122180"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122180" w:rsidRPr="00FF7E2D" w14:paraId="37FF07ED" w14:textId="77777777" w:rsidTr="009251B3">
        <w:trPr>
          <w:jc w:val="center"/>
        </w:trPr>
        <w:tc>
          <w:tcPr>
            <w:tcW w:w="5000" w:type="pct"/>
            <w:gridSpan w:val="12"/>
            <w:shd w:val="clear" w:color="auto" w:fill="D9D9D9" w:themeFill="background1" w:themeFillShade="D9"/>
          </w:tcPr>
          <w:p w14:paraId="7DF4EB97" w14:textId="77777777" w:rsidR="00122180" w:rsidRPr="00FF7E2D" w:rsidRDefault="00122180" w:rsidP="009251B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122180" w:rsidRPr="00FF7E2D" w14:paraId="19E1B9B1" w14:textId="77777777" w:rsidTr="009251B3">
        <w:trPr>
          <w:jc w:val="center"/>
        </w:trPr>
        <w:tc>
          <w:tcPr>
            <w:tcW w:w="1403" w:type="pct"/>
            <w:gridSpan w:val="2"/>
            <w:shd w:val="clear" w:color="auto" w:fill="538135" w:themeFill="accent6" w:themeFillShade="BF"/>
          </w:tcPr>
          <w:p w14:paraId="4DDFE38B" w14:textId="77777777" w:rsidR="00122180" w:rsidRPr="00FF7E2D" w:rsidRDefault="00122180"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081" w:type="pct"/>
            <w:gridSpan w:val="7"/>
            <w:shd w:val="clear" w:color="auto" w:fill="538135" w:themeFill="accent6" w:themeFillShade="BF"/>
          </w:tcPr>
          <w:p w14:paraId="21291A2C" w14:textId="77777777" w:rsidR="00122180" w:rsidRPr="00FF7E2D" w:rsidRDefault="00122180"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516" w:type="pct"/>
            <w:gridSpan w:val="3"/>
            <w:shd w:val="clear" w:color="auto" w:fill="538135" w:themeFill="accent6" w:themeFillShade="BF"/>
          </w:tcPr>
          <w:p w14:paraId="40DDD92F" w14:textId="77777777" w:rsidR="00122180" w:rsidRPr="00FF7E2D" w:rsidRDefault="00122180"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122180" w:rsidRPr="00A246BC" w14:paraId="21C7B6A2" w14:textId="77777777" w:rsidTr="009251B3">
        <w:trPr>
          <w:jc w:val="center"/>
        </w:trPr>
        <w:tc>
          <w:tcPr>
            <w:tcW w:w="1403" w:type="pct"/>
            <w:gridSpan w:val="2"/>
            <w:vAlign w:val="center"/>
          </w:tcPr>
          <w:p w14:paraId="039D7812" w14:textId="77777777" w:rsidR="00122180" w:rsidRPr="00A246BC" w:rsidRDefault="00122180" w:rsidP="00122180">
            <w:pPr>
              <w:widowControl w:val="0"/>
              <w:autoSpaceDE w:val="0"/>
              <w:autoSpaceDN w:val="0"/>
              <w:adjustRightInd w:val="0"/>
              <w:spacing w:before="29"/>
              <w:jc w:val="center"/>
              <w:rPr>
                <w:rFonts w:ascii="Arial" w:hAnsi="Arial" w:cs="Arial"/>
                <w:b/>
                <w:bCs/>
                <w:color w:val="000000"/>
                <w:sz w:val="18"/>
                <w:szCs w:val="18"/>
              </w:rPr>
            </w:pPr>
            <w:r w:rsidRPr="00BF5AF7">
              <w:rPr>
                <w:rFonts w:ascii="Arial" w:hAnsi="Arial" w:cs="Arial"/>
                <w:b/>
                <w:bCs/>
                <w:color w:val="000000"/>
                <w:sz w:val="18"/>
                <w:szCs w:val="18"/>
              </w:rPr>
              <w:t>Act-</w:t>
            </w:r>
            <w:r>
              <w:rPr>
                <w:rFonts w:ascii="Arial" w:hAnsi="Arial" w:cs="Arial"/>
                <w:b/>
                <w:bCs/>
                <w:color w:val="000000"/>
                <w:sz w:val="18"/>
                <w:szCs w:val="18"/>
              </w:rPr>
              <w:t>6-2</w:t>
            </w:r>
          </w:p>
        </w:tc>
        <w:tc>
          <w:tcPr>
            <w:tcW w:w="2081" w:type="pct"/>
            <w:gridSpan w:val="7"/>
            <w:vAlign w:val="center"/>
          </w:tcPr>
          <w:p w14:paraId="4B1409EE" w14:textId="64E18091" w:rsidR="00122180" w:rsidRPr="00A246BC" w:rsidRDefault="00FB65AE" w:rsidP="009251B3">
            <w:pPr>
              <w:widowControl w:val="0"/>
              <w:autoSpaceDE w:val="0"/>
              <w:autoSpaceDN w:val="0"/>
              <w:adjustRightInd w:val="0"/>
              <w:spacing w:before="29"/>
              <w:jc w:val="center"/>
              <w:rPr>
                <w:rFonts w:ascii="Arial" w:hAnsi="Arial" w:cs="Arial"/>
                <w:b/>
                <w:bCs/>
                <w:color w:val="000000"/>
                <w:sz w:val="18"/>
                <w:szCs w:val="18"/>
              </w:rPr>
            </w:pPr>
            <w:r w:rsidRPr="00FB65AE">
              <w:rPr>
                <w:rFonts w:ascii="Arial" w:hAnsi="Arial" w:cs="Arial"/>
                <w:b/>
                <w:bCs/>
                <w:color w:val="000000"/>
                <w:sz w:val="18"/>
                <w:szCs w:val="18"/>
              </w:rPr>
              <w:t>Porcentaje de conferencias y talleres con perspectiva de género</w:t>
            </w:r>
          </w:p>
        </w:tc>
        <w:tc>
          <w:tcPr>
            <w:tcW w:w="1516" w:type="pct"/>
            <w:gridSpan w:val="3"/>
          </w:tcPr>
          <w:p w14:paraId="5ACDBC90" w14:textId="77777777" w:rsidR="00122180" w:rsidRPr="00A246BC" w:rsidRDefault="00122180" w:rsidP="009251B3">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122180" w:rsidRPr="00A246BC" w14:paraId="72B3A681" w14:textId="77777777" w:rsidTr="009251B3">
        <w:trPr>
          <w:jc w:val="center"/>
        </w:trPr>
        <w:tc>
          <w:tcPr>
            <w:tcW w:w="1704" w:type="pct"/>
            <w:gridSpan w:val="3"/>
            <w:shd w:val="clear" w:color="auto" w:fill="A8D08D" w:themeFill="accent6" w:themeFillTint="99"/>
            <w:vAlign w:val="center"/>
          </w:tcPr>
          <w:p w14:paraId="05B621EC"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33" w:type="pct"/>
            <w:gridSpan w:val="3"/>
            <w:shd w:val="clear" w:color="auto" w:fill="A8D08D" w:themeFill="accent6" w:themeFillTint="99"/>
            <w:vAlign w:val="center"/>
          </w:tcPr>
          <w:p w14:paraId="37400FA2"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47" w:type="pct"/>
            <w:gridSpan w:val="3"/>
            <w:shd w:val="clear" w:color="auto" w:fill="A8D08D" w:themeFill="accent6" w:themeFillTint="99"/>
            <w:vAlign w:val="center"/>
          </w:tcPr>
          <w:p w14:paraId="2FA49CD5"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516" w:type="pct"/>
            <w:gridSpan w:val="3"/>
            <w:shd w:val="clear" w:color="auto" w:fill="A8D08D" w:themeFill="accent6" w:themeFillTint="99"/>
            <w:vAlign w:val="center"/>
          </w:tcPr>
          <w:p w14:paraId="59216F32"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122180" w:rsidRPr="00A246BC" w14:paraId="77DB5CD6" w14:textId="77777777" w:rsidTr="009251B3">
        <w:trPr>
          <w:jc w:val="center"/>
        </w:trPr>
        <w:tc>
          <w:tcPr>
            <w:tcW w:w="1704" w:type="pct"/>
            <w:gridSpan w:val="3"/>
          </w:tcPr>
          <w:p w14:paraId="71079ECB" w14:textId="11FB7B2F" w:rsidR="00122180" w:rsidRPr="00A246BC" w:rsidRDefault="004C747E" w:rsidP="009251B3">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33" w:type="pct"/>
            <w:gridSpan w:val="3"/>
          </w:tcPr>
          <w:p w14:paraId="4C63BC5E"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47" w:type="pct"/>
            <w:gridSpan w:val="3"/>
          </w:tcPr>
          <w:p w14:paraId="293E4E46" w14:textId="77777777" w:rsidR="00122180" w:rsidRPr="00A246BC" w:rsidRDefault="00122180" w:rsidP="009251B3">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516" w:type="pct"/>
            <w:gridSpan w:val="3"/>
          </w:tcPr>
          <w:p w14:paraId="564D8B07"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Proceso</w:t>
            </w:r>
          </w:p>
        </w:tc>
      </w:tr>
      <w:tr w:rsidR="00122180" w:rsidRPr="00A246BC" w14:paraId="44750F66" w14:textId="77777777" w:rsidTr="009251B3">
        <w:trPr>
          <w:jc w:val="center"/>
        </w:trPr>
        <w:tc>
          <w:tcPr>
            <w:tcW w:w="2229" w:type="pct"/>
            <w:gridSpan w:val="4"/>
            <w:shd w:val="clear" w:color="auto" w:fill="A8D08D" w:themeFill="accent6" w:themeFillTint="99"/>
          </w:tcPr>
          <w:p w14:paraId="35858104"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771" w:type="pct"/>
            <w:gridSpan w:val="8"/>
            <w:shd w:val="clear" w:color="auto" w:fill="A8D08D" w:themeFill="accent6" w:themeFillTint="99"/>
          </w:tcPr>
          <w:p w14:paraId="5DB35948"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122180" w:rsidRPr="00A246BC" w14:paraId="174BFD36" w14:textId="77777777" w:rsidTr="009251B3">
        <w:trPr>
          <w:jc w:val="center"/>
        </w:trPr>
        <w:tc>
          <w:tcPr>
            <w:tcW w:w="2229" w:type="pct"/>
            <w:gridSpan w:val="4"/>
          </w:tcPr>
          <w:p w14:paraId="59DC99A4" w14:textId="62754D13" w:rsidR="00122180" w:rsidRPr="00956537" w:rsidRDefault="00122180" w:rsidP="0014707F">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Evaluar el nivel de atención que se brinda a los estudiantes a travé</w:t>
            </w:r>
            <w:r w:rsidR="0014707F">
              <w:rPr>
                <w:rFonts w:ascii="Arial" w:hAnsi="Arial" w:cs="Arial"/>
                <w:bCs/>
                <w:sz w:val="18"/>
                <w:szCs w:val="18"/>
                <w:lang w:eastAsia="en-US"/>
              </w:rPr>
              <w:t xml:space="preserve">s de conferencias y talleres </w:t>
            </w:r>
            <w:r w:rsidR="00222035">
              <w:rPr>
                <w:rFonts w:ascii="Arial" w:hAnsi="Arial" w:cs="Arial"/>
                <w:bCs/>
                <w:sz w:val="18"/>
                <w:szCs w:val="18"/>
                <w:lang w:eastAsia="en-US"/>
              </w:rPr>
              <w:t>con perspectiva de género</w:t>
            </w:r>
          </w:p>
        </w:tc>
        <w:tc>
          <w:tcPr>
            <w:tcW w:w="2771" w:type="pct"/>
            <w:gridSpan w:val="8"/>
          </w:tcPr>
          <w:p w14:paraId="7EFEFD65"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122180" w:rsidRPr="00A246BC" w14:paraId="3046C1FA" w14:textId="77777777" w:rsidTr="009251B3">
        <w:trPr>
          <w:jc w:val="center"/>
        </w:trPr>
        <w:tc>
          <w:tcPr>
            <w:tcW w:w="5000" w:type="pct"/>
            <w:gridSpan w:val="12"/>
            <w:shd w:val="clear" w:color="auto" w:fill="A8D08D" w:themeFill="accent6" w:themeFillTint="99"/>
          </w:tcPr>
          <w:p w14:paraId="593DBB49"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122180" w:rsidRPr="00A246BC" w14:paraId="157A938A" w14:textId="77777777" w:rsidTr="009251B3">
        <w:trPr>
          <w:jc w:val="center"/>
        </w:trPr>
        <w:tc>
          <w:tcPr>
            <w:tcW w:w="5000" w:type="pct"/>
            <w:gridSpan w:val="12"/>
          </w:tcPr>
          <w:p w14:paraId="258C6139" w14:textId="6BF3A0EB" w:rsidR="00FB65AE" w:rsidRPr="00FB65AE" w:rsidRDefault="00122180" w:rsidP="002B7C5E">
            <w:pPr>
              <w:widowControl w:val="0"/>
              <w:autoSpaceDE w:val="0"/>
              <w:autoSpaceDN w:val="0"/>
              <w:adjustRightInd w:val="0"/>
              <w:spacing w:before="29"/>
              <w:jc w:val="center"/>
              <w:rPr>
                <w:rFonts w:ascii="Arial" w:hAnsi="Arial" w:cs="Arial"/>
                <w:bCs/>
                <w:color w:val="000000"/>
                <w:sz w:val="18"/>
                <w:szCs w:val="18"/>
                <w:highlight w:val="yellow"/>
              </w:rPr>
            </w:pPr>
            <w:r w:rsidRPr="00A3735D">
              <w:rPr>
                <w:rFonts w:ascii="Arial" w:hAnsi="Arial" w:cs="Arial"/>
                <w:bCs/>
                <w:color w:val="000000"/>
                <w:sz w:val="18"/>
                <w:szCs w:val="18"/>
              </w:rPr>
              <w:t xml:space="preserve">Mide el número de </w:t>
            </w:r>
            <w:r w:rsidR="00FB65AE" w:rsidRPr="00A3735D">
              <w:rPr>
                <w:rFonts w:ascii="Arial" w:hAnsi="Arial" w:cs="Arial"/>
                <w:bCs/>
                <w:color w:val="000000"/>
                <w:sz w:val="18"/>
                <w:szCs w:val="18"/>
              </w:rPr>
              <w:t>conferencias y talleres con perspectiva de género impartidas a los</w:t>
            </w:r>
            <w:r w:rsidRPr="00A3735D">
              <w:rPr>
                <w:rFonts w:ascii="Arial" w:hAnsi="Arial" w:cs="Arial"/>
                <w:bCs/>
                <w:color w:val="000000"/>
                <w:sz w:val="18"/>
                <w:szCs w:val="18"/>
              </w:rPr>
              <w:t xml:space="preserve"> alumnos matriculados en la Universidad.</w:t>
            </w:r>
          </w:p>
        </w:tc>
      </w:tr>
      <w:tr w:rsidR="00122180" w:rsidRPr="00A246BC" w14:paraId="7266663D" w14:textId="77777777" w:rsidTr="009251B3">
        <w:trPr>
          <w:jc w:val="center"/>
        </w:trPr>
        <w:tc>
          <w:tcPr>
            <w:tcW w:w="5000" w:type="pct"/>
            <w:gridSpan w:val="12"/>
            <w:shd w:val="clear" w:color="auto" w:fill="D9D9D9" w:themeFill="background1" w:themeFillShade="D9"/>
          </w:tcPr>
          <w:p w14:paraId="1A7AC1B8"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122180" w:rsidRPr="00A246BC" w14:paraId="55B2A179" w14:textId="77777777" w:rsidTr="009251B3">
        <w:trPr>
          <w:jc w:val="center"/>
        </w:trPr>
        <w:tc>
          <w:tcPr>
            <w:tcW w:w="1097" w:type="pct"/>
            <w:shd w:val="clear" w:color="auto" w:fill="E2EFD9" w:themeFill="accent6" w:themeFillTint="33"/>
          </w:tcPr>
          <w:p w14:paraId="5D6D2D6A" w14:textId="77777777" w:rsidR="00122180" w:rsidRPr="00A246BC" w:rsidRDefault="00122180"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32" w:type="pct"/>
            <w:gridSpan w:val="3"/>
            <w:shd w:val="clear" w:color="auto" w:fill="E2EFD9" w:themeFill="accent6" w:themeFillTint="33"/>
          </w:tcPr>
          <w:p w14:paraId="40743411"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47" w:type="pct"/>
            <w:gridSpan w:val="3"/>
            <w:shd w:val="clear" w:color="auto" w:fill="E2EFD9" w:themeFill="accent6" w:themeFillTint="33"/>
          </w:tcPr>
          <w:p w14:paraId="44FE53FB"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824" w:type="pct"/>
            <w:gridSpan w:val="5"/>
            <w:shd w:val="clear" w:color="auto" w:fill="E2EFD9" w:themeFill="accent6" w:themeFillTint="33"/>
          </w:tcPr>
          <w:p w14:paraId="6BE89BEC"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122180" w:rsidRPr="00A246BC" w14:paraId="63816C93" w14:textId="77777777" w:rsidTr="009251B3">
        <w:trPr>
          <w:jc w:val="center"/>
        </w:trPr>
        <w:tc>
          <w:tcPr>
            <w:tcW w:w="1097" w:type="pct"/>
          </w:tcPr>
          <w:p w14:paraId="40E978CC" w14:textId="77777777" w:rsidR="00122180" w:rsidRDefault="00122180" w:rsidP="009251B3">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AA</w:t>
            </w:r>
          </w:p>
          <w:p w14:paraId="57CBFBC8" w14:textId="77777777" w:rsidR="00122180" w:rsidRDefault="00122180" w:rsidP="009251B3">
            <w:pPr>
              <w:widowControl w:val="0"/>
              <w:autoSpaceDE w:val="0"/>
              <w:autoSpaceDN w:val="0"/>
              <w:adjustRightInd w:val="0"/>
              <w:spacing w:before="29"/>
              <w:rPr>
                <w:rFonts w:ascii="Arial" w:hAnsi="Arial" w:cs="Arial"/>
                <w:bCs/>
                <w:color w:val="000000"/>
                <w:sz w:val="18"/>
                <w:szCs w:val="18"/>
              </w:rPr>
            </w:pPr>
          </w:p>
          <w:p w14:paraId="4787010C" w14:textId="77777777" w:rsidR="00122180" w:rsidRDefault="00122180" w:rsidP="009251B3">
            <w:pPr>
              <w:widowControl w:val="0"/>
              <w:autoSpaceDE w:val="0"/>
              <w:autoSpaceDN w:val="0"/>
              <w:adjustRightInd w:val="0"/>
              <w:spacing w:before="29"/>
              <w:rPr>
                <w:rFonts w:ascii="Arial" w:hAnsi="Arial" w:cs="Arial"/>
                <w:bCs/>
                <w:color w:val="000000"/>
                <w:sz w:val="18"/>
                <w:szCs w:val="18"/>
              </w:rPr>
            </w:pPr>
          </w:p>
          <w:p w14:paraId="213FF796" w14:textId="77777777" w:rsidR="00122180" w:rsidRDefault="00122180" w:rsidP="009251B3">
            <w:pPr>
              <w:widowControl w:val="0"/>
              <w:autoSpaceDE w:val="0"/>
              <w:autoSpaceDN w:val="0"/>
              <w:adjustRightInd w:val="0"/>
              <w:spacing w:before="29"/>
              <w:rPr>
                <w:rFonts w:ascii="Arial" w:hAnsi="Arial" w:cs="Arial"/>
                <w:bCs/>
                <w:color w:val="000000"/>
                <w:sz w:val="18"/>
                <w:szCs w:val="18"/>
              </w:rPr>
            </w:pPr>
          </w:p>
          <w:p w14:paraId="2E0A013F" w14:textId="77777777" w:rsidR="00222035" w:rsidRDefault="00222035" w:rsidP="009251B3">
            <w:pPr>
              <w:widowControl w:val="0"/>
              <w:autoSpaceDE w:val="0"/>
              <w:autoSpaceDN w:val="0"/>
              <w:adjustRightInd w:val="0"/>
              <w:spacing w:before="29"/>
              <w:rPr>
                <w:rFonts w:ascii="Arial" w:hAnsi="Arial" w:cs="Arial"/>
                <w:bCs/>
                <w:color w:val="000000"/>
                <w:sz w:val="18"/>
                <w:szCs w:val="18"/>
              </w:rPr>
            </w:pPr>
          </w:p>
          <w:p w14:paraId="50DE99DD" w14:textId="77777777" w:rsidR="00122180" w:rsidRPr="00A246BC" w:rsidRDefault="00122180" w:rsidP="009251B3">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AM</w:t>
            </w:r>
          </w:p>
        </w:tc>
        <w:tc>
          <w:tcPr>
            <w:tcW w:w="1132" w:type="pct"/>
            <w:gridSpan w:val="3"/>
          </w:tcPr>
          <w:p w14:paraId="06C1942C" w14:textId="77777777" w:rsidR="00122180" w:rsidRDefault="0012218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Alumnos atendidos en conferencias y talleres </w:t>
            </w:r>
            <w:r w:rsidR="00222035">
              <w:rPr>
                <w:rFonts w:ascii="Arial" w:hAnsi="Arial" w:cs="Arial"/>
                <w:bCs/>
                <w:color w:val="000000"/>
                <w:sz w:val="18"/>
                <w:szCs w:val="18"/>
              </w:rPr>
              <w:t>con perspectiva de género</w:t>
            </w:r>
          </w:p>
          <w:p w14:paraId="4B5E0A24" w14:textId="77777777" w:rsidR="00122180" w:rsidRDefault="00122180" w:rsidP="009251B3">
            <w:pPr>
              <w:widowControl w:val="0"/>
              <w:autoSpaceDE w:val="0"/>
              <w:autoSpaceDN w:val="0"/>
              <w:adjustRightInd w:val="0"/>
              <w:spacing w:before="29"/>
              <w:jc w:val="center"/>
              <w:rPr>
                <w:rFonts w:ascii="Arial" w:hAnsi="Arial" w:cs="Arial"/>
                <w:bCs/>
                <w:color w:val="000000"/>
                <w:sz w:val="18"/>
                <w:szCs w:val="18"/>
              </w:rPr>
            </w:pPr>
          </w:p>
          <w:p w14:paraId="71B7DCB8"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Alumnos matriculados</w:t>
            </w:r>
          </w:p>
        </w:tc>
        <w:tc>
          <w:tcPr>
            <w:tcW w:w="947" w:type="pct"/>
            <w:gridSpan w:val="3"/>
            <w:vAlign w:val="center"/>
          </w:tcPr>
          <w:p w14:paraId="359B7049"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824" w:type="pct"/>
            <w:gridSpan w:val="5"/>
          </w:tcPr>
          <w:p w14:paraId="272F7AA9" w14:textId="77777777" w:rsidR="00122180" w:rsidRPr="00A246BC" w:rsidRDefault="00122180" w:rsidP="009251B3">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 xml:space="preserve">Departamento Psicopedagogía  </w:t>
            </w:r>
          </w:p>
        </w:tc>
      </w:tr>
      <w:tr w:rsidR="00122180" w:rsidRPr="00A246BC" w14:paraId="2A4CD7CE" w14:textId="77777777" w:rsidTr="009251B3">
        <w:trPr>
          <w:jc w:val="center"/>
        </w:trPr>
        <w:tc>
          <w:tcPr>
            <w:tcW w:w="2229" w:type="pct"/>
            <w:gridSpan w:val="4"/>
            <w:shd w:val="clear" w:color="auto" w:fill="E2EFD9" w:themeFill="accent6" w:themeFillTint="33"/>
            <w:vAlign w:val="center"/>
          </w:tcPr>
          <w:p w14:paraId="772F32AB"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980" w:type="pct"/>
            <w:gridSpan w:val="4"/>
            <w:shd w:val="clear" w:color="auto" w:fill="E2EFD9" w:themeFill="accent6" w:themeFillTint="33"/>
            <w:vAlign w:val="center"/>
          </w:tcPr>
          <w:p w14:paraId="68B7C035"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791" w:type="pct"/>
            <w:gridSpan w:val="4"/>
            <w:shd w:val="clear" w:color="auto" w:fill="E2EFD9" w:themeFill="accent6" w:themeFillTint="33"/>
            <w:vAlign w:val="center"/>
          </w:tcPr>
          <w:p w14:paraId="6C559548"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122180" w:rsidRPr="00A246BC" w14:paraId="19EF85E8" w14:textId="77777777" w:rsidTr="009251B3">
        <w:trPr>
          <w:jc w:val="center"/>
        </w:trPr>
        <w:tc>
          <w:tcPr>
            <w:tcW w:w="2229" w:type="pct"/>
            <w:gridSpan w:val="4"/>
            <w:shd w:val="clear" w:color="auto" w:fill="auto"/>
            <w:vAlign w:val="center"/>
          </w:tcPr>
          <w:p w14:paraId="60FFBBFF" w14:textId="77777777" w:rsidR="00122180" w:rsidRPr="00A246BC" w:rsidRDefault="00FF548B" w:rsidP="009251B3">
            <w:pPr>
              <w:widowControl w:val="0"/>
              <w:autoSpaceDE w:val="0"/>
              <w:autoSpaceDN w:val="0"/>
              <w:adjustRightInd w:val="0"/>
              <w:spacing w:before="29"/>
              <w:jc w:val="center"/>
              <w:rPr>
                <w:rFonts w:ascii="Arial" w:hAnsi="Arial" w:cs="Arial"/>
                <w:bCs/>
                <w:sz w:val="18"/>
                <w:szCs w:val="18"/>
              </w:rPr>
            </w:pPr>
            <w:r w:rsidRPr="00FF548B">
              <w:rPr>
                <w:rFonts w:ascii="Arial" w:hAnsi="Arial" w:cs="Arial"/>
                <w:bCs/>
                <w:sz w:val="18"/>
                <w:szCs w:val="18"/>
              </w:rPr>
              <w:t>Número de alumnos atendidos en conferencias y talleres con perspectiva de g</w:t>
            </w:r>
            <w:r>
              <w:rPr>
                <w:rFonts w:ascii="Arial" w:hAnsi="Arial" w:cs="Arial"/>
                <w:bCs/>
                <w:sz w:val="18"/>
                <w:szCs w:val="18"/>
              </w:rPr>
              <w:t>énero  / número de alumnos matri</w:t>
            </w:r>
            <w:r w:rsidRPr="00FF548B">
              <w:rPr>
                <w:rFonts w:ascii="Arial" w:hAnsi="Arial" w:cs="Arial"/>
                <w:bCs/>
                <w:sz w:val="18"/>
                <w:szCs w:val="18"/>
              </w:rPr>
              <w:t>culados * 100</w:t>
            </w:r>
          </w:p>
        </w:tc>
        <w:tc>
          <w:tcPr>
            <w:tcW w:w="980" w:type="pct"/>
            <w:gridSpan w:val="4"/>
            <w:shd w:val="clear" w:color="auto" w:fill="auto"/>
            <w:vAlign w:val="center"/>
          </w:tcPr>
          <w:p w14:paraId="4DDC0E63" w14:textId="77777777" w:rsidR="00122180" w:rsidRPr="00A246BC" w:rsidRDefault="00222035"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w:t>
            </w:r>
            <w:r w:rsidR="00122180">
              <w:rPr>
                <w:rFonts w:ascii="Arial" w:hAnsi="Arial" w:cs="Arial"/>
                <w:bCs/>
                <w:sz w:val="18"/>
                <w:szCs w:val="18"/>
              </w:rPr>
              <w:t>orcentaje</w:t>
            </w:r>
            <w:r>
              <w:rPr>
                <w:rFonts w:ascii="Arial" w:hAnsi="Arial" w:cs="Arial"/>
                <w:bCs/>
                <w:sz w:val="18"/>
                <w:szCs w:val="18"/>
              </w:rPr>
              <w:t xml:space="preserve"> </w:t>
            </w:r>
          </w:p>
        </w:tc>
        <w:tc>
          <w:tcPr>
            <w:tcW w:w="1791" w:type="pct"/>
            <w:gridSpan w:val="4"/>
            <w:shd w:val="clear" w:color="auto" w:fill="auto"/>
            <w:vAlign w:val="center"/>
          </w:tcPr>
          <w:p w14:paraId="0E20C342" w14:textId="2E24560E" w:rsidR="002B6664" w:rsidRPr="00A246BC" w:rsidRDefault="006D54A7" w:rsidP="002B666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12</w:t>
            </w:r>
          </w:p>
        </w:tc>
      </w:tr>
      <w:tr w:rsidR="00122180" w:rsidRPr="00A246BC" w14:paraId="780161BA" w14:textId="77777777" w:rsidTr="009251B3">
        <w:trPr>
          <w:jc w:val="center"/>
        </w:trPr>
        <w:tc>
          <w:tcPr>
            <w:tcW w:w="5000" w:type="pct"/>
            <w:gridSpan w:val="12"/>
            <w:shd w:val="clear" w:color="auto" w:fill="E2EFD9" w:themeFill="accent6" w:themeFillTint="33"/>
            <w:vAlign w:val="center"/>
          </w:tcPr>
          <w:p w14:paraId="14F0E156" w14:textId="31204AD8"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122180" w:rsidRPr="00A246BC" w14:paraId="7520C60D" w14:textId="77777777" w:rsidTr="009251B3">
        <w:trPr>
          <w:jc w:val="center"/>
        </w:trPr>
        <w:tc>
          <w:tcPr>
            <w:tcW w:w="2229" w:type="pct"/>
            <w:gridSpan w:val="4"/>
            <w:shd w:val="clear" w:color="auto" w:fill="E2EFD9" w:themeFill="accent6" w:themeFillTint="33"/>
            <w:vAlign w:val="center"/>
          </w:tcPr>
          <w:p w14:paraId="680F1354"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08" w:type="pct"/>
            <w:shd w:val="clear" w:color="auto" w:fill="92D050"/>
            <w:vAlign w:val="center"/>
          </w:tcPr>
          <w:p w14:paraId="256579F9"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17" w:type="pct"/>
            <w:gridSpan w:val="5"/>
            <w:shd w:val="clear" w:color="auto" w:fill="FFFF00"/>
            <w:vAlign w:val="center"/>
          </w:tcPr>
          <w:p w14:paraId="410513FB"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346" w:type="pct"/>
            <w:gridSpan w:val="2"/>
            <w:shd w:val="clear" w:color="auto" w:fill="FF0000"/>
            <w:vAlign w:val="center"/>
          </w:tcPr>
          <w:p w14:paraId="7ADC6BCE"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122180" w:rsidRPr="00A246BC" w14:paraId="60533231" w14:textId="77777777" w:rsidTr="009251B3">
        <w:trPr>
          <w:jc w:val="center"/>
        </w:trPr>
        <w:tc>
          <w:tcPr>
            <w:tcW w:w="2229" w:type="pct"/>
            <w:gridSpan w:val="4"/>
          </w:tcPr>
          <w:p w14:paraId="055AE99F"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Valor relativo</w:t>
            </w:r>
          </w:p>
        </w:tc>
        <w:tc>
          <w:tcPr>
            <w:tcW w:w="508" w:type="pct"/>
            <w:shd w:val="clear" w:color="auto" w:fill="E2EFD9" w:themeFill="accent6" w:themeFillTint="33"/>
          </w:tcPr>
          <w:p w14:paraId="0BC126D9"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17" w:type="pct"/>
            <w:gridSpan w:val="5"/>
            <w:shd w:val="clear" w:color="auto" w:fill="E2EFD9" w:themeFill="accent6" w:themeFillTint="33"/>
          </w:tcPr>
          <w:p w14:paraId="0BFBFB26"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346" w:type="pct"/>
            <w:gridSpan w:val="2"/>
            <w:shd w:val="clear" w:color="auto" w:fill="E2EFD9" w:themeFill="accent6" w:themeFillTint="33"/>
          </w:tcPr>
          <w:p w14:paraId="5CDE89A4"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122180" w:rsidRPr="00A246BC" w14:paraId="3F7CDF3B" w14:textId="77777777" w:rsidTr="009251B3">
        <w:trPr>
          <w:jc w:val="center"/>
        </w:trPr>
        <w:tc>
          <w:tcPr>
            <w:tcW w:w="2229" w:type="pct"/>
            <w:gridSpan w:val="4"/>
            <w:shd w:val="clear" w:color="auto" w:fill="E2EFD9" w:themeFill="accent6" w:themeFillTint="33"/>
          </w:tcPr>
          <w:p w14:paraId="72B964EE"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771" w:type="pct"/>
            <w:gridSpan w:val="8"/>
            <w:shd w:val="clear" w:color="auto" w:fill="E2EFD9" w:themeFill="accent6" w:themeFillTint="33"/>
          </w:tcPr>
          <w:p w14:paraId="4D61E437"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37DB44A3" w14:textId="77777777" w:rsidTr="009251B3">
        <w:trPr>
          <w:jc w:val="center"/>
        </w:trPr>
        <w:tc>
          <w:tcPr>
            <w:tcW w:w="2229" w:type="pct"/>
            <w:gridSpan w:val="4"/>
          </w:tcPr>
          <w:p w14:paraId="348CBEB0"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771" w:type="pct"/>
            <w:gridSpan w:val="8"/>
          </w:tcPr>
          <w:p w14:paraId="167C4121"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122180" w:rsidRPr="00A246BC" w14:paraId="751C95F4" w14:textId="77777777" w:rsidTr="009251B3">
        <w:trPr>
          <w:jc w:val="center"/>
        </w:trPr>
        <w:tc>
          <w:tcPr>
            <w:tcW w:w="2229" w:type="pct"/>
            <w:gridSpan w:val="4"/>
            <w:shd w:val="clear" w:color="auto" w:fill="E2EFD9" w:themeFill="accent6" w:themeFillTint="33"/>
          </w:tcPr>
          <w:p w14:paraId="71E4FD26"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771" w:type="pct"/>
            <w:gridSpan w:val="8"/>
            <w:shd w:val="clear" w:color="auto" w:fill="E2EFD9" w:themeFill="accent6" w:themeFillTint="33"/>
          </w:tcPr>
          <w:p w14:paraId="78D09622"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6D54A7" w:rsidRPr="00A246BC" w14:paraId="084BE484" w14:textId="77777777" w:rsidTr="009251B3">
        <w:trPr>
          <w:jc w:val="center"/>
        </w:trPr>
        <w:tc>
          <w:tcPr>
            <w:tcW w:w="2229" w:type="pct"/>
            <w:gridSpan w:val="4"/>
          </w:tcPr>
          <w:p w14:paraId="64B1985E" w14:textId="2B1D7D71" w:rsidR="006D54A7" w:rsidRPr="00015F08" w:rsidRDefault="006D54A7" w:rsidP="006D54A7">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771" w:type="pct"/>
            <w:gridSpan w:val="8"/>
          </w:tcPr>
          <w:p w14:paraId="0C2F2931" w14:textId="02F0CB35" w:rsidR="006D54A7" w:rsidRPr="00015F08" w:rsidRDefault="006D54A7" w:rsidP="006D54A7">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6D54A7" w:rsidRPr="00A246BC" w14:paraId="2C183527" w14:textId="77777777" w:rsidTr="009251B3">
        <w:trPr>
          <w:jc w:val="center"/>
        </w:trPr>
        <w:tc>
          <w:tcPr>
            <w:tcW w:w="2229" w:type="pct"/>
            <w:gridSpan w:val="4"/>
            <w:shd w:val="clear" w:color="auto" w:fill="E2EFD9" w:themeFill="accent6" w:themeFillTint="33"/>
          </w:tcPr>
          <w:p w14:paraId="628A59C4" w14:textId="77777777" w:rsidR="006D54A7" w:rsidRPr="00015F08" w:rsidRDefault="006D54A7" w:rsidP="006D54A7">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Entidad o dependencia responsable del indicador</w:t>
            </w:r>
          </w:p>
        </w:tc>
        <w:tc>
          <w:tcPr>
            <w:tcW w:w="2771" w:type="pct"/>
            <w:gridSpan w:val="8"/>
            <w:shd w:val="clear" w:color="auto" w:fill="E2EFD9" w:themeFill="accent6" w:themeFillTint="33"/>
          </w:tcPr>
          <w:p w14:paraId="70A2AEC8" w14:textId="5F13AFD6" w:rsidR="006D54A7" w:rsidRPr="00015F08" w:rsidRDefault="006D54A7" w:rsidP="006D54A7">
            <w:pPr>
              <w:widowControl w:val="0"/>
              <w:autoSpaceDE w:val="0"/>
              <w:autoSpaceDN w:val="0"/>
              <w:adjustRightInd w:val="0"/>
              <w:spacing w:before="29"/>
              <w:jc w:val="center"/>
              <w:rPr>
                <w:rFonts w:ascii="Arial" w:hAnsi="Arial" w:cs="Arial"/>
                <w:bCs/>
                <w:color w:val="000000"/>
                <w:sz w:val="18"/>
                <w:szCs w:val="18"/>
              </w:rPr>
            </w:pPr>
          </w:p>
        </w:tc>
      </w:tr>
      <w:tr w:rsidR="00122180" w:rsidRPr="00A246BC" w14:paraId="09E6C0D3" w14:textId="77777777" w:rsidTr="009251B3">
        <w:trPr>
          <w:jc w:val="center"/>
        </w:trPr>
        <w:tc>
          <w:tcPr>
            <w:tcW w:w="2229" w:type="pct"/>
            <w:gridSpan w:val="4"/>
          </w:tcPr>
          <w:p w14:paraId="37BBF4CE"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771" w:type="pct"/>
            <w:gridSpan w:val="8"/>
          </w:tcPr>
          <w:p w14:paraId="40AB624B"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122180" w:rsidRPr="00A246BC" w14:paraId="6FDFB22F" w14:textId="77777777" w:rsidTr="009251B3">
        <w:trPr>
          <w:jc w:val="center"/>
        </w:trPr>
        <w:tc>
          <w:tcPr>
            <w:tcW w:w="5000" w:type="pct"/>
            <w:gridSpan w:val="12"/>
            <w:shd w:val="clear" w:color="auto" w:fill="D9D9D9" w:themeFill="background1" w:themeFillShade="D9"/>
          </w:tcPr>
          <w:p w14:paraId="74800F81"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122180" w:rsidRPr="00A246BC" w14:paraId="04456DCC" w14:textId="77777777" w:rsidTr="009251B3">
        <w:trPr>
          <w:jc w:val="center"/>
        </w:trPr>
        <w:tc>
          <w:tcPr>
            <w:tcW w:w="1704" w:type="pct"/>
            <w:gridSpan w:val="3"/>
            <w:shd w:val="clear" w:color="auto" w:fill="E2EFD9" w:themeFill="accent6" w:themeFillTint="33"/>
            <w:vAlign w:val="center"/>
          </w:tcPr>
          <w:p w14:paraId="73C3ABAF"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779" w:type="pct"/>
            <w:gridSpan w:val="6"/>
            <w:shd w:val="clear" w:color="auto" w:fill="E2EFD9" w:themeFill="accent6" w:themeFillTint="33"/>
            <w:vAlign w:val="center"/>
          </w:tcPr>
          <w:p w14:paraId="349E4718"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516" w:type="pct"/>
            <w:gridSpan w:val="3"/>
            <w:shd w:val="clear" w:color="auto" w:fill="E2EFD9" w:themeFill="accent6" w:themeFillTint="33"/>
            <w:vAlign w:val="center"/>
          </w:tcPr>
          <w:p w14:paraId="371A3A90" w14:textId="77777777" w:rsidR="00122180" w:rsidRPr="00A246BC" w:rsidRDefault="00122180"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122180" w:rsidRPr="00A246BC" w14:paraId="13743509" w14:textId="77777777" w:rsidTr="0014707F">
        <w:trPr>
          <w:jc w:val="center"/>
        </w:trPr>
        <w:tc>
          <w:tcPr>
            <w:tcW w:w="1704" w:type="pct"/>
            <w:gridSpan w:val="3"/>
            <w:vMerge w:val="restart"/>
            <w:vAlign w:val="center"/>
          </w:tcPr>
          <w:p w14:paraId="5CB6BA79" w14:textId="77777777" w:rsidR="00122180" w:rsidRDefault="0014707F"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55%</w:t>
            </w:r>
          </w:p>
          <w:p w14:paraId="43061474" w14:textId="77777777" w:rsidR="00A02132" w:rsidRDefault="00A02132"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100%</w:t>
            </w:r>
          </w:p>
          <w:p w14:paraId="7691E986" w14:textId="2A1A9425" w:rsidR="006D54A7" w:rsidRPr="00A246BC" w:rsidRDefault="006D54A7"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w:t>
            </w:r>
            <w:r w:rsidR="00797615">
              <w:rPr>
                <w:rFonts w:ascii="Arial" w:hAnsi="Arial" w:cs="Arial"/>
                <w:bCs/>
                <w:color w:val="000000"/>
                <w:sz w:val="18"/>
                <w:szCs w:val="18"/>
              </w:rPr>
              <w:t>74.50%</w:t>
            </w:r>
          </w:p>
        </w:tc>
        <w:tc>
          <w:tcPr>
            <w:tcW w:w="1779" w:type="pct"/>
            <w:gridSpan w:val="6"/>
            <w:vMerge w:val="restart"/>
          </w:tcPr>
          <w:p w14:paraId="56B89F48"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p>
        </w:tc>
        <w:tc>
          <w:tcPr>
            <w:tcW w:w="473" w:type="pct"/>
            <w:gridSpan w:val="2"/>
            <w:shd w:val="clear" w:color="auto" w:fill="E2EFD9" w:themeFill="accent6" w:themeFillTint="33"/>
          </w:tcPr>
          <w:p w14:paraId="03C372B0" w14:textId="77777777" w:rsidR="00122180" w:rsidRPr="00A246BC" w:rsidRDefault="00122180"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1043" w:type="pct"/>
            <w:shd w:val="clear" w:color="auto" w:fill="E2EFD9" w:themeFill="accent6" w:themeFillTint="33"/>
          </w:tcPr>
          <w:p w14:paraId="7C138221" w14:textId="77777777" w:rsidR="00122180" w:rsidRPr="00A246BC" w:rsidRDefault="00122180"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122180" w:rsidRPr="00797615" w14:paraId="106E88B3" w14:textId="77777777" w:rsidTr="00601010">
        <w:trPr>
          <w:jc w:val="center"/>
        </w:trPr>
        <w:tc>
          <w:tcPr>
            <w:tcW w:w="1704" w:type="pct"/>
            <w:gridSpan w:val="3"/>
            <w:vMerge/>
          </w:tcPr>
          <w:p w14:paraId="6C235649" w14:textId="77777777" w:rsidR="00122180" w:rsidRPr="00A246BC" w:rsidRDefault="00122180" w:rsidP="009251B3">
            <w:pPr>
              <w:widowControl w:val="0"/>
              <w:autoSpaceDE w:val="0"/>
              <w:autoSpaceDN w:val="0"/>
              <w:adjustRightInd w:val="0"/>
              <w:spacing w:before="29"/>
              <w:rPr>
                <w:rFonts w:ascii="Arial" w:hAnsi="Arial" w:cs="Arial"/>
                <w:bCs/>
                <w:color w:val="000000"/>
                <w:sz w:val="18"/>
                <w:szCs w:val="18"/>
              </w:rPr>
            </w:pPr>
          </w:p>
        </w:tc>
        <w:tc>
          <w:tcPr>
            <w:tcW w:w="1779" w:type="pct"/>
            <w:gridSpan w:val="6"/>
            <w:vMerge/>
          </w:tcPr>
          <w:p w14:paraId="22B21B51" w14:textId="77777777" w:rsidR="00122180" w:rsidRPr="00A246BC" w:rsidRDefault="00122180" w:rsidP="009251B3">
            <w:pPr>
              <w:widowControl w:val="0"/>
              <w:autoSpaceDE w:val="0"/>
              <w:autoSpaceDN w:val="0"/>
              <w:adjustRightInd w:val="0"/>
              <w:spacing w:before="29"/>
              <w:rPr>
                <w:rFonts w:ascii="Arial" w:hAnsi="Arial" w:cs="Arial"/>
                <w:bCs/>
                <w:color w:val="000000"/>
                <w:sz w:val="18"/>
                <w:szCs w:val="18"/>
              </w:rPr>
            </w:pPr>
          </w:p>
        </w:tc>
        <w:tc>
          <w:tcPr>
            <w:tcW w:w="473" w:type="pct"/>
            <w:gridSpan w:val="2"/>
            <w:shd w:val="clear" w:color="auto" w:fill="auto"/>
          </w:tcPr>
          <w:p w14:paraId="25CEC260" w14:textId="3C122898" w:rsidR="00122180" w:rsidRPr="00601010" w:rsidRDefault="00B00231"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w:t>
            </w:r>
          </w:p>
        </w:tc>
        <w:tc>
          <w:tcPr>
            <w:tcW w:w="1043" w:type="pct"/>
            <w:shd w:val="clear" w:color="auto" w:fill="auto"/>
          </w:tcPr>
          <w:p w14:paraId="0803AF73" w14:textId="6D80F59D" w:rsidR="00122180" w:rsidRPr="00601010" w:rsidRDefault="0060101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12</w:t>
            </w:r>
          </w:p>
        </w:tc>
      </w:tr>
      <w:tr w:rsidR="00122180" w:rsidRPr="00A246BC" w14:paraId="51E96181" w14:textId="77777777" w:rsidTr="009251B3">
        <w:trPr>
          <w:jc w:val="center"/>
        </w:trPr>
        <w:tc>
          <w:tcPr>
            <w:tcW w:w="5000" w:type="pct"/>
            <w:gridSpan w:val="12"/>
            <w:shd w:val="clear" w:color="auto" w:fill="D9D9D9" w:themeFill="background1" w:themeFillShade="D9"/>
          </w:tcPr>
          <w:p w14:paraId="7B7EFE29"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122180" w:rsidRPr="00A246BC" w14:paraId="3BA0065E" w14:textId="77777777" w:rsidTr="009251B3">
        <w:trPr>
          <w:jc w:val="center"/>
        </w:trPr>
        <w:tc>
          <w:tcPr>
            <w:tcW w:w="5000" w:type="pct"/>
            <w:gridSpan w:val="12"/>
          </w:tcPr>
          <w:p w14:paraId="014E8063" w14:textId="77777777" w:rsidR="00122180" w:rsidRPr="00A246BC" w:rsidRDefault="00122180" w:rsidP="009251B3">
            <w:pPr>
              <w:widowControl w:val="0"/>
              <w:autoSpaceDE w:val="0"/>
              <w:autoSpaceDN w:val="0"/>
              <w:adjustRightInd w:val="0"/>
              <w:spacing w:before="29"/>
              <w:rPr>
                <w:rFonts w:ascii="Arial" w:hAnsi="Arial" w:cs="Arial"/>
                <w:bCs/>
                <w:color w:val="000000"/>
                <w:sz w:val="18"/>
                <w:szCs w:val="18"/>
              </w:rPr>
            </w:pPr>
          </w:p>
        </w:tc>
      </w:tr>
      <w:tr w:rsidR="00122180" w:rsidRPr="00A246BC" w14:paraId="08BB4619" w14:textId="77777777" w:rsidTr="009251B3">
        <w:trPr>
          <w:jc w:val="center"/>
        </w:trPr>
        <w:tc>
          <w:tcPr>
            <w:tcW w:w="1704" w:type="pct"/>
            <w:gridSpan w:val="3"/>
            <w:shd w:val="clear" w:color="auto" w:fill="D9D9D9" w:themeFill="background1" w:themeFillShade="D9"/>
          </w:tcPr>
          <w:p w14:paraId="05212B08"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779" w:type="pct"/>
            <w:gridSpan w:val="6"/>
            <w:shd w:val="clear" w:color="auto" w:fill="D9D9D9" w:themeFill="background1" w:themeFillShade="D9"/>
          </w:tcPr>
          <w:p w14:paraId="647C798B"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516" w:type="pct"/>
            <w:gridSpan w:val="3"/>
            <w:shd w:val="clear" w:color="auto" w:fill="D9D9D9" w:themeFill="background1" w:themeFillShade="D9"/>
          </w:tcPr>
          <w:p w14:paraId="164FA6B6" w14:textId="77777777" w:rsidR="00122180" w:rsidRPr="00A246BC" w:rsidRDefault="00122180"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0984958F" w14:textId="77777777" w:rsidTr="009251B3">
        <w:trPr>
          <w:jc w:val="center"/>
        </w:trPr>
        <w:tc>
          <w:tcPr>
            <w:tcW w:w="1704" w:type="pct"/>
            <w:gridSpan w:val="3"/>
          </w:tcPr>
          <w:p w14:paraId="7AA73049"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7AF4557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A803E5B"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74E4E77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C90F290"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FB63D7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D614FE0"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19424D6C"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54D1170F" w14:textId="1FA0E441"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779" w:type="pct"/>
            <w:gridSpan w:val="6"/>
          </w:tcPr>
          <w:p w14:paraId="037B9450"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36F56D5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070B039"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E2539B8"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5243ED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A8B417B"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B5BC5E8"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AC40DEE"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383F1E8C" w14:textId="3E57233A"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516" w:type="pct"/>
            <w:gridSpan w:val="3"/>
          </w:tcPr>
          <w:p w14:paraId="0650956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5C7F8F8A"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4B2912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1774DD9"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08F25F05"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533E68E"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320C814"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5BA86FB8"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7B73189F" w14:textId="67D2D87B"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0DBC9EB0" w14:textId="77777777" w:rsidR="00122180" w:rsidRDefault="00122180"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166" w:type="pct"/>
        <w:jc w:val="center"/>
        <w:tblLook w:val="04A0" w:firstRow="1" w:lastRow="0" w:firstColumn="1" w:lastColumn="0" w:noHBand="0" w:noVBand="1"/>
      </w:tblPr>
      <w:tblGrid>
        <w:gridCol w:w="2207"/>
        <w:gridCol w:w="616"/>
        <w:gridCol w:w="606"/>
        <w:gridCol w:w="1056"/>
        <w:gridCol w:w="1022"/>
        <w:gridCol w:w="201"/>
        <w:gridCol w:w="682"/>
        <w:gridCol w:w="66"/>
        <w:gridCol w:w="553"/>
        <w:gridCol w:w="342"/>
        <w:gridCol w:w="610"/>
        <w:gridCol w:w="2099"/>
      </w:tblGrid>
      <w:tr w:rsidR="00222035" w:rsidRPr="00FF7E2D" w14:paraId="2FF2F3C9" w14:textId="77777777" w:rsidTr="009251B3">
        <w:trPr>
          <w:jc w:val="center"/>
        </w:trPr>
        <w:tc>
          <w:tcPr>
            <w:tcW w:w="5000" w:type="pct"/>
            <w:gridSpan w:val="12"/>
            <w:shd w:val="clear" w:color="auto" w:fill="385623" w:themeFill="accent6" w:themeFillShade="80"/>
          </w:tcPr>
          <w:p w14:paraId="18207346" w14:textId="77777777" w:rsidR="00222035" w:rsidRPr="00FF7E2D" w:rsidRDefault="00222035"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222035" w:rsidRPr="00FF7E2D" w14:paraId="2996BA0C" w14:textId="77777777" w:rsidTr="009251B3">
        <w:trPr>
          <w:jc w:val="center"/>
        </w:trPr>
        <w:tc>
          <w:tcPr>
            <w:tcW w:w="5000" w:type="pct"/>
            <w:gridSpan w:val="12"/>
            <w:shd w:val="clear" w:color="auto" w:fill="D9D9D9" w:themeFill="background1" w:themeFillShade="D9"/>
          </w:tcPr>
          <w:p w14:paraId="167F3812" w14:textId="77777777" w:rsidR="00222035" w:rsidRPr="00FF7E2D" w:rsidRDefault="00222035" w:rsidP="009251B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222035" w:rsidRPr="00FF7E2D" w14:paraId="7E0C7567" w14:textId="77777777" w:rsidTr="009251B3">
        <w:trPr>
          <w:jc w:val="center"/>
        </w:trPr>
        <w:tc>
          <w:tcPr>
            <w:tcW w:w="1403" w:type="pct"/>
            <w:gridSpan w:val="2"/>
            <w:shd w:val="clear" w:color="auto" w:fill="538135" w:themeFill="accent6" w:themeFillShade="BF"/>
          </w:tcPr>
          <w:p w14:paraId="166C17FB" w14:textId="77777777" w:rsidR="00222035" w:rsidRPr="00FF7E2D" w:rsidRDefault="00222035"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081" w:type="pct"/>
            <w:gridSpan w:val="7"/>
            <w:shd w:val="clear" w:color="auto" w:fill="538135" w:themeFill="accent6" w:themeFillShade="BF"/>
          </w:tcPr>
          <w:p w14:paraId="4BE0C5CF" w14:textId="77777777" w:rsidR="00222035" w:rsidRPr="00FF7E2D" w:rsidRDefault="00222035"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516" w:type="pct"/>
            <w:gridSpan w:val="3"/>
            <w:shd w:val="clear" w:color="auto" w:fill="538135" w:themeFill="accent6" w:themeFillShade="BF"/>
          </w:tcPr>
          <w:p w14:paraId="091176EF" w14:textId="77777777" w:rsidR="00222035" w:rsidRPr="00FF7E2D" w:rsidRDefault="00222035"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222035" w:rsidRPr="00A246BC" w14:paraId="349A7B8C" w14:textId="77777777" w:rsidTr="009251B3">
        <w:trPr>
          <w:jc w:val="center"/>
        </w:trPr>
        <w:tc>
          <w:tcPr>
            <w:tcW w:w="1403" w:type="pct"/>
            <w:gridSpan w:val="2"/>
            <w:vAlign w:val="center"/>
          </w:tcPr>
          <w:p w14:paraId="3F00F4AB" w14:textId="77777777" w:rsidR="00222035" w:rsidRPr="00A246BC" w:rsidRDefault="00222035" w:rsidP="00222035">
            <w:pPr>
              <w:widowControl w:val="0"/>
              <w:autoSpaceDE w:val="0"/>
              <w:autoSpaceDN w:val="0"/>
              <w:adjustRightInd w:val="0"/>
              <w:spacing w:before="29"/>
              <w:jc w:val="center"/>
              <w:rPr>
                <w:rFonts w:ascii="Arial" w:hAnsi="Arial" w:cs="Arial"/>
                <w:b/>
                <w:bCs/>
                <w:color w:val="000000"/>
                <w:sz w:val="18"/>
                <w:szCs w:val="18"/>
              </w:rPr>
            </w:pPr>
            <w:r w:rsidRPr="00BF5AF7">
              <w:rPr>
                <w:rFonts w:ascii="Arial" w:hAnsi="Arial" w:cs="Arial"/>
                <w:b/>
                <w:bCs/>
                <w:color w:val="000000"/>
                <w:sz w:val="18"/>
                <w:szCs w:val="18"/>
              </w:rPr>
              <w:t>Act-</w:t>
            </w:r>
            <w:r>
              <w:rPr>
                <w:rFonts w:ascii="Arial" w:hAnsi="Arial" w:cs="Arial"/>
                <w:b/>
                <w:bCs/>
                <w:color w:val="000000"/>
                <w:sz w:val="18"/>
                <w:szCs w:val="18"/>
              </w:rPr>
              <w:t>6-3</w:t>
            </w:r>
          </w:p>
        </w:tc>
        <w:tc>
          <w:tcPr>
            <w:tcW w:w="2081" w:type="pct"/>
            <w:gridSpan w:val="7"/>
            <w:vAlign w:val="center"/>
          </w:tcPr>
          <w:p w14:paraId="22B70E87" w14:textId="77777777" w:rsidR="00222035" w:rsidRPr="00A246BC" w:rsidRDefault="00222035" w:rsidP="009251B3">
            <w:pPr>
              <w:widowControl w:val="0"/>
              <w:autoSpaceDE w:val="0"/>
              <w:autoSpaceDN w:val="0"/>
              <w:adjustRightInd w:val="0"/>
              <w:spacing w:before="29"/>
              <w:jc w:val="center"/>
              <w:rPr>
                <w:rFonts w:ascii="Arial" w:hAnsi="Arial" w:cs="Arial"/>
                <w:b/>
                <w:bCs/>
                <w:color w:val="000000"/>
                <w:sz w:val="18"/>
                <w:szCs w:val="18"/>
              </w:rPr>
            </w:pPr>
            <w:r w:rsidRPr="00222035">
              <w:rPr>
                <w:rFonts w:ascii="Arial" w:hAnsi="Arial" w:cs="Arial"/>
                <w:b/>
                <w:bCs/>
                <w:color w:val="000000"/>
                <w:sz w:val="18"/>
                <w:szCs w:val="18"/>
              </w:rPr>
              <w:t>Porcentaje de actividades deportivas realizadas</w:t>
            </w:r>
          </w:p>
        </w:tc>
        <w:tc>
          <w:tcPr>
            <w:tcW w:w="1516" w:type="pct"/>
            <w:gridSpan w:val="3"/>
          </w:tcPr>
          <w:p w14:paraId="63B512AE" w14:textId="77777777" w:rsidR="00222035" w:rsidRPr="00A246BC" w:rsidRDefault="00222035" w:rsidP="009251B3">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222035" w:rsidRPr="00A246BC" w14:paraId="2F97666D" w14:textId="77777777" w:rsidTr="009251B3">
        <w:trPr>
          <w:jc w:val="center"/>
        </w:trPr>
        <w:tc>
          <w:tcPr>
            <w:tcW w:w="1704" w:type="pct"/>
            <w:gridSpan w:val="3"/>
            <w:shd w:val="clear" w:color="auto" w:fill="A8D08D" w:themeFill="accent6" w:themeFillTint="99"/>
            <w:vAlign w:val="center"/>
          </w:tcPr>
          <w:p w14:paraId="258277A3"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33" w:type="pct"/>
            <w:gridSpan w:val="3"/>
            <w:shd w:val="clear" w:color="auto" w:fill="A8D08D" w:themeFill="accent6" w:themeFillTint="99"/>
            <w:vAlign w:val="center"/>
          </w:tcPr>
          <w:p w14:paraId="19347086"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47" w:type="pct"/>
            <w:gridSpan w:val="3"/>
            <w:shd w:val="clear" w:color="auto" w:fill="A8D08D" w:themeFill="accent6" w:themeFillTint="99"/>
            <w:vAlign w:val="center"/>
          </w:tcPr>
          <w:p w14:paraId="0BCD8306"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516" w:type="pct"/>
            <w:gridSpan w:val="3"/>
            <w:shd w:val="clear" w:color="auto" w:fill="A8D08D" w:themeFill="accent6" w:themeFillTint="99"/>
            <w:vAlign w:val="center"/>
          </w:tcPr>
          <w:p w14:paraId="66283573"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222035" w:rsidRPr="00A246BC" w14:paraId="39C0528A" w14:textId="77777777" w:rsidTr="009251B3">
        <w:trPr>
          <w:jc w:val="center"/>
        </w:trPr>
        <w:tc>
          <w:tcPr>
            <w:tcW w:w="1704" w:type="pct"/>
            <w:gridSpan w:val="3"/>
          </w:tcPr>
          <w:p w14:paraId="5E4141C8" w14:textId="6CC1AC05" w:rsidR="00222035" w:rsidRPr="00A246BC" w:rsidRDefault="004C747E" w:rsidP="009251B3">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33" w:type="pct"/>
            <w:gridSpan w:val="3"/>
          </w:tcPr>
          <w:p w14:paraId="08857BDD"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47" w:type="pct"/>
            <w:gridSpan w:val="3"/>
          </w:tcPr>
          <w:p w14:paraId="03ED7779" w14:textId="77777777" w:rsidR="00222035" w:rsidRPr="00A246BC" w:rsidRDefault="00222035" w:rsidP="009251B3">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516" w:type="pct"/>
            <w:gridSpan w:val="3"/>
          </w:tcPr>
          <w:p w14:paraId="480D1A8C"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Proceso</w:t>
            </w:r>
          </w:p>
        </w:tc>
      </w:tr>
      <w:tr w:rsidR="00222035" w:rsidRPr="00A246BC" w14:paraId="60CCF522" w14:textId="77777777" w:rsidTr="009251B3">
        <w:trPr>
          <w:jc w:val="center"/>
        </w:trPr>
        <w:tc>
          <w:tcPr>
            <w:tcW w:w="2229" w:type="pct"/>
            <w:gridSpan w:val="4"/>
            <w:shd w:val="clear" w:color="auto" w:fill="A8D08D" w:themeFill="accent6" w:themeFillTint="99"/>
          </w:tcPr>
          <w:p w14:paraId="222B3E45"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771" w:type="pct"/>
            <w:gridSpan w:val="8"/>
            <w:shd w:val="clear" w:color="auto" w:fill="A8D08D" w:themeFill="accent6" w:themeFillTint="99"/>
          </w:tcPr>
          <w:p w14:paraId="70009124"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222035" w:rsidRPr="00A246BC" w14:paraId="3B65CBEA" w14:textId="77777777" w:rsidTr="009251B3">
        <w:trPr>
          <w:jc w:val="center"/>
        </w:trPr>
        <w:tc>
          <w:tcPr>
            <w:tcW w:w="2229" w:type="pct"/>
            <w:gridSpan w:val="4"/>
          </w:tcPr>
          <w:p w14:paraId="31E4F849" w14:textId="77777777" w:rsidR="00222035" w:rsidRPr="00956537" w:rsidRDefault="00222035" w:rsidP="00222035">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Evaluar el cumplimiento de las actividades deportivas en las que participan los estudiantes.</w:t>
            </w:r>
          </w:p>
        </w:tc>
        <w:tc>
          <w:tcPr>
            <w:tcW w:w="2771" w:type="pct"/>
            <w:gridSpan w:val="8"/>
          </w:tcPr>
          <w:p w14:paraId="3815E7AE"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222035" w:rsidRPr="00A246BC" w14:paraId="5370C5CB" w14:textId="77777777" w:rsidTr="009251B3">
        <w:trPr>
          <w:jc w:val="center"/>
        </w:trPr>
        <w:tc>
          <w:tcPr>
            <w:tcW w:w="5000" w:type="pct"/>
            <w:gridSpan w:val="12"/>
            <w:shd w:val="clear" w:color="auto" w:fill="A8D08D" w:themeFill="accent6" w:themeFillTint="99"/>
          </w:tcPr>
          <w:p w14:paraId="4B4C9158"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222035" w:rsidRPr="00A246BC" w14:paraId="26BEA289" w14:textId="77777777" w:rsidTr="009251B3">
        <w:trPr>
          <w:jc w:val="center"/>
        </w:trPr>
        <w:tc>
          <w:tcPr>
            <w:tcW w:w="5000" w:type="pct"/>
            <w:gridSpan w:val="12"/>
          </w:tcPr>
          <w:p w14:paraId="2860DB02" w14:textId="77777777" w:rsidR="00222035" w:rsidRPr="00A246BC" w:rsidRDefault="00222035" w:rsidP="0022203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actividades deportivas realizadas con base en el número de actividades deportivas programadas.</w:t>
            </w:r>
          </w:p>
        </w:tc>
      </w:tr>
      <w:tr w:rsidR="00222035" w:rsidRPr="00A246BC" w14:paraId="6FEF187E" w14:textId="77777777" w:rsidTr="009251B3">
        <w:trPr>
          <w:jc w:val="center"/>
        </w:trPr>
        <w:tc>
          <w:tcPr>
            <w:tcW w:w="5000" w:type="pct"/>
            <w:gridSpan w:val="12"/>
            <w:shd w:val="clear" w:color="auto" w:fill="D9D9D9" w:themeFill="background1" w:themeFillShade="D9"/>
          </w:tcPr>
          <w:p w14:paraId="7A6E2E31"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222035" w:rsidRPr="00A246BC" w14:paraId="73822624" w14:textId="77777777" w:rsidTr="009251B3">
        <w:trPr>
          <w:jc w:val="center"/>
        </w:trPr>
        <w:tc>
          <w:tcPr>
            <w:tcW w:w="1097" w:type="pct"/>
            <w:shd w:val="clear" w:color="auto" w:fill="E2EFD9" w:themeFill="accent6" w:themeFillTint="33"/>
          </w:tcPr>
          <w:p w14:paraId="428B7C01" w14:textId="77777777" w:rsidR="00222035" w:rsidRPr="00A246BC" w:rsidRDefault="00222035"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132" w:type="pct"/>
            <w:gridSpan w:val="3"/>
            <w:shd w:val="clear" w:color="auto" w:fill="E2EFD9" w:themeFill="accent6" w:themeFillTint="33"/>
          </w:tcPr>
          <w:p w14:paraId="7C21114B"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47" w:type="pct"/>
            <w:gridSpan w:val="3"/>
            <w:shd w:val="clear" w:color="auto" w:fill="E2EFD9" w:themeFill="accent6" w:themeFillTint="33"/>
          </w:tcPr>
          <w:p w14:paraId="1BA16FC5"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824" w:type="pct"/>
            <w:gridSpan w:val="5"/>
            <w:shd w:val="clear" w:color="auto" w:fill="E2EFD9" w:themeFill="accent6" w:themeFillTint="33"/>
          </w:tcPr>
          <w:p w14:paraId="1B49A66B"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222035" w:rsidRPr="00A246BC" w14:paraId="5F8D3E69" w14:textId="77777777" w:rsidTr="000D423C">
        <w:trPr>
          <w:jc w:val="center"/>
        </w:trPr>
        <w:tc>
          <w:tcPr>
            <w:tcW w:w="1097" w:type="pct"/>
          </w:tcPr>
          <w:p w14:paraId="62FE3A06" w14:textId="77777777" w:rsidR="00222035" w:rsidRDefault="00222035" w:rsidP="009251B3">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AA</w:t>
            </w:r>
          </w:p>
          <w:p w14:paraId="4E04D743" w14:textId="77777777" w:rsidR="00222035" w:rsidRDefault="00222035" w:rsidP="009251B3">
            <w:pPr>
              <w:widowControl w:val="0"/>
              <w:autoSpaceDE w:val="0"/>
              <w:autoSpaceDN w:val="0"/>
              <w:adjustRightInd w:val="0"/>
              <w:spacing w:before="29"/>
              <w:rPr>
                <w:rFonts w:ascii="Arial" w:hAnsi="Arial" w:cs="Arial"/>
                <w:bCs/>
                <w:color w:val="000000"/>
                <w:sz w:val="18"/>
                <w:szCs w:val="18"/>
              </w:rPr>
            </w:pPr>
          </w:p>
          <w:p w14:paraId="2AC31270" w14:textId="77777777" w:rsidR="00222035" w:rsidRDefault="00222035" w:rsidP="009251B3">
            <w:pPr>
              <w:widowControl w:val="0"/>
              <w:autoSpaceDE w:val="0"/>
              <w:autoSpaceDN w:val="0"/>
              <w:adjustRightInd w:val="0"/>
              <w:spacing w:before="29"/>
              <w:rPr>
                <w:rFonts w:ascii="Arial" w:hAnsi="Arial" w:cs="Arial"/>
                <w:bCs/>
                <w:color w:val="000000"/>
                <w:sz w:val="18"/>
                <w:szCs w:val="18"/>
              </w:rPr>
            </w:pPr>
          </w:p>
          <w:p w14:paraId="4DDEAB9C" w14:textId="77777777" w:rsidR="00222035" w:rsidRPr="00A246BC" w:rsidRDefault="00222035" w:rsidP="009251B3">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AM</w:t>
            </w:r>
          </w:p>
        </w:tc>
        <w:tc>
          <w:tcPr>
            <w:tcW w:w="1132" w:type="pct"/>
            <w:gridSpan w:val="3"/>
          </w:tcPr>
          <w:p w14:paraId="726A5B15" w14:textId="77777777" w:rsidR="00222035" w:rsidRDefault="00222035"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Actividades deportivas realizadas</w:t>
            </w:r>
          </w:p>
          <w:p w14:paraId="7535258B" w14:textId="77777777" w:rsidR="00222035" w:rsidRDefault="00222035" w:rsidP="009251B3">
            <w:pPr>
              <w:widowControl w:val="0"/>
              <w:autoSpaceDE w:val="0"/>
              <w:autoSpaceDN w:val="0"/>
              <w:adjustRightInd w:val="0"/>
              <w:spacing w:before="29"/>
              <w:jc w:val="center"/>
              <w:rPr>
                <w:rFonts w:ascii="Arial" w:hAnsi="Arial" w:cs="Arial"/>
                <w:bCs/>
                <w:color w:val="000000"/>
                <w:sz w:val="18"/>
                <w:szCs w:val="18"/>
              </w:rPr>
            </w:pPr>
          </w:p>
          <w:p w14:paraId="12EE3B83"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Actividades deportivas programadas</w:t>
            </w:r>
          </w:p>
        </w:tc>
        <w:tc>
          <w:tcPr>
            <w:tcW w:w="947" w:type="pct"/>
            <w:gridSpan w:val="3"/>
            <w:vAlign w:val="center"/>
          </w:tcPr>
          <w:p w14:paraId="586DC75C"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824" w:type="pct"/>
            <w:gridSpan w:val="5"/>
            <w:vAlign w:val="center"/>
          </w:tcPr>
          <w:p w14:paraId="06860C29" w14:textId="77777777" w:rsidR="00222035" w:rsidRPr="00A246BC" w:rsidRDefault="00222035" w:rsidP="00B13686">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 xml:space="preserve">Departamento </w:t>
            </w:r>
            <w:r w:rsidR="00B13686">
              <w:rPr>
                <w:rFonts w:ascii="Arial" w:hAnsi="Arial" w:cs="Arial"/>
                <w:bCs/>
                <w:color w:val="000000"/>
                <w:sz w:val="18"/>
                <w:szCs w:val="18"/>
              </w:rPr>
              <w:t>Actividades Deportivas y Culturales</w:t>
            </w:r>
            <w:r>
              <w:rPr>
                <w:rFonts w:ascii="Arial" w:hAnsi="Arial" w:cs="Arial"/>
                <w:bCs/>
                <w:color w:val="000000"/>
                <w:sz w:val="18"/>
                <w:szCs w:val="18"/>
              </w:rPr>
              <w:t xml:space="preserve">  </w:t>
            </w:r>
          </w:p>
        </w:tc>
      </w:tr>
      <w:tr w:rsidR="00222035" w:rsidRPr="00A246BC" w14:paraId="0E3F04B5" w14:textId="77777777" w:rsidTr="009251B3">
        <w:trPr>
          <w:jc w:val="center"/>
        </w:trPr>
        <w:tc>
          <w:tcPr>
            <w:tcW w:w="2229" w:type="pct"/>
            <w:gridSpan w:val="4"/>
            <w:shd w:val="clear" w:color="auto" w:fill="E2EFD9" w:themeFill="accent6" w:themeFillTint="33"/>
            <w:vAlign w:val="center"/>
          </w:tcPr>
          <w:p w14:paraId="48A020DB"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980" w:type="pct"/>
            <w:gridSpan w:val="4"/>
            <w:shd w:val="clear" w:color="auto" w:fill="E2EFD9" w:themeFill="accent6" w:themeFillTint="33"/>
            <w:vAlign w:val="center"/>
          </w:tcPr>
          <w:p w14:paraId="42193BD0"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791" w:type="pct"/>
            <w:gridSpan w:val="4"/>
            <w:shd w:val="clear" w:color="auto" w:fill="E2EFD9" w:themeFill="accent6" w:themeFillTint="33"/>
            <w:vAlign w:val="center"/>
          </w:tcPr>
          <w:p w14:paraId="5D1874A0"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222035" w:rsidRPr="00A246BC" w14:paraId="20B02515" w14:textId="77777777" w:rsidTr="009251B3">
        <w:trPr>
          <w:jc w:val="center"/>
        </w:trPr>
        <w:tc>
          <w:tcPr>
            <w:tcW w:w="2229" w:type="pct"/>
            <w:gridSpan w:val="4"/>
            <w:shd w:val="clear" w:color="auto" w:fill="auto"/>
            <w:vAlign w:val="center"/>
          </w:tcPr>
          <w:p w14:paraId="22A43A6B"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222035">
              <w:rPr>
                <w:rFonts w:ascii="Arial" w:hAnsi="Arial" w:cs="Arial"/>
                <w:bCs/>
                <w:sz w:val="18"/>
                <w:szCs w:val="18"/>
              </w:rPr>
              <w:t>Número de actividades deportivas realizadas / Número de actividades deportivas programadas a realizar *100</w:t>
            </w:r>
          </w:p>
        </w:tc>
        <w:tc>
          <w:tcPr>
            <w:tcW w:w="980" w:type="pct"/>
            <w:gridSpan w:val="4"/>
            <w:shd w:val="clear" w:color="auto" w:fill="auto"/>
            <w:vAlign w:val="center"/>
          </w:tcPr>
          <w:p w14:paraId="1161EA39"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791" w:type="pct"/>
            <w:gridSpan w:val="4"/>
            <w:shd w:val="clear" w:color="auto" w:fill="auto"/>
            <w:vAlign w:val="center"/>
          </w:tcPr>
          <w:p w14:paraId="74634DE4" w14:textId="1D2F1C7A" w:rsidR="00222035" w:rsidRPr="00A246BC" w:rsidRDefault="003C0D04"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24</w:t>
            </w:r>
          </w:p>
        </w:tc>
      </w:tr>
      <w:tr w:rsidR="00222035" w:rsidRPr="00A246BC" w14:paraId="1C8F697F" w14:textId="77777777" w:rsidTr="009251B3">
        <w:trPr>
          <w:jc w:val="center"/>
        </w:trPr>
        <w:tc>
          <w:tcPr>
            <w:tcW w:w="5000" w:type="pct"/>
            <w:gridSpan w:val="12"/>
            <w:shd w:val="clear" w:color="auto" w:fill="E2EFD9" w:themeFill="accent6" w:themeFillTint="33"/>
            <w:vAlign w:val="center"/>
          </w:tcPr>
          <w:p w14:paraId="208B56D8"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222035" w:rsidRPr="00A246BC" w14:paraId="4571CF24" w14:textId="77777777" w:rsidTr="009251B3">
        <w:trPr>
          <w:jc w:val="center"/>
        </w:trPr>
        <w:tc>
          <w:tcPr>
            <w:tcW w:w="2229" w:type="pct"/>
            <w:gridSpan w:val="4"/>
            <w:shd w:val="clear" w:color="auto" w:fill="E2EFD9" w:themeFill="accent6" w:themeFillTint="33"/>
            <w:vAlign w:val="center"/>
          </w:tcPr>
          <w:p w14:paraId="44CEFC7C"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08" w:type="pct"/>
            <w:shd w:val="clear" w:color="auto" w:fill="92D050"/>
            <w:vAlign w:val="center"/>
          </w:tcPr>
          <w:p w14:paraId="53B90899"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17" w:type="pct"/>
            <w:gridSpan w:val="5"/>
            <w:shd w:val="clear" w:color="auto" w:fill="FFFF00"/>
            <w:vAlign w:val="center"/>
          </w:tcPr>
          <w:p w14:paraId="7C8BB077"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346" w:type="pct"/>
            <w:gridSpan w:val="2"/>
            <w:shd w:val="clear" w:color="auto" w:fill="FF0000"/>
            <w:vAlign w:val="center"/>
          </w:tcPr>
          <w:p w14:paraId="15FDD219"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222035" w:rsidRPr="00A246BC" w14:paraId="49635A30" w14:textId="77777777" w:rsidTr="009251B3">
        <w:trPr>
          <w:jc w:val="center"/>
        </w:trPr>
        <w:tc>
          <w:tcPr>
            <w:tcW w:w="2229" w:type="pct"/>
            <w:gridSpan w:val="4"/>
          </w:tcPr>
          <w:p w14:paraId="3A246B8D"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Valor relativo</w:t>
            </w:r>
          </w:p>
        </w:tc>
        <w:tc>
          <w:tcPr>
            <w:tcW w:w="508" w:type="pct"/>
            <w:shd w:val="clear" w:color="auto" w:fill="E2EFD9" w:themeFill="accent6" w:themeFillTint="33"/>
          </w:tcPr>
          <w:p w14:paraId="223EC10A"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17" w:type="pct"/>
            <w:gridSpan w:val="5"/>
            <w:shd w:val="clear" w:color="auto" w:fill="E2EFD9" w:themeFill="accent6" w:themeFillTint="33"/>
          </w:tcPr>
          <w:p w14:paraId="5C8054AE"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346" w:type="pct"/>
            <w:gridSpan w:val="2"/>
            <w:shd w:val="clear" w:color="auto" w:fill="E2EFD9" w:themeFill="accent6" w:themeFillTint="33"/>
          </w:tcPr>
          <w:p w14:paraId="423D6BF4"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222035" w:rsidRPr="00A246BC" w14:paraId="0A60A039" w14:textId="77777777" w:rsidTr="009251B3">
        <w:trPr>
          <w:jc w:val="center"/>
        </w:trPr>
        <w:tc>
          <w:tcPr>
            <w:tcW w:w="2229" w:type="pct"/>
            <w:gridSpan w:val="4"/>
            <w:shd w:val="clear" w:color="auto" w:fill="E2EFD9" w:themeFill="accent6" w:themeFillTint="33"/>
          </w:tcPr>
          <w:p w14:paraId="0387C885"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771" w:type="pct"/>
            <w:gridSpan w:val="8"/>
            <w:shd w:val="clear" w:color="auto" w:fill="E2EFD9" w:themeFill="accent6" w:themeFillTint="33"/>
          </w:tcPr>
          <w:p w14:paraId="0B244B12"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6A3387B3" w14:textId="77777777" w:rsidTr="009251B3">
        <w:trPr>
          <w:jc w:val="center"/>
        </w:trPr>
        <w:tc>
          <w:tcPr>
            <w:tcW w:w="2229" w:type="pct"/>
            <w:gridSpan w:val="4"/>
          </w:tcPr>
          <w:p w14:paraId="37EF6467"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771" w:type="pct"/>
            <w:gridSpan w:val="8"/>
          </w:tcPr>
          <w:p w14:paraId="75EB9802"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222035" w:rsidRPr="00A246BC" w14:paraId="5B3A5BC0" w14:textId="77777777" w:rsidTr="009251B3">
        <w:trPr>
          <w:jc w:val="center"/>
        </w:trPr>
        <w:tc>
          <w:tcPr>
            <w:tcW w:w="2229" w:type="pct"/>
            <w:gridSpan w:val="4"/>
            <w:shd w:val="clear" w:color="auto" w:fill="E2EFD9" w:themeFill="accent6" w:themeFillTint="33"/>
          </w:tcPr>
          <w:p w14:paraId="55E9CB59"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771" w:type="pct"/>
            <w:gridSpan w:val="8"/>
            <w:shd w:val="clear" w:color="auto" w:fill="E2EFD9" w:themeFill="accent6" w:themeFillTint="33"/>
          </w:tcPr>
          <w:p w14:paraId="052AEFB3"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68822933" w14:textId="77777777" w:rsidTr="009251B3">
        <w:trPr>
          <w:jc w:val="center"/>
        </w:trPr>
        <w:tc>
          <w:tcPr>
            <w:tcW w:w="2229" w:type="pct"/>
            <w:gridSpan w:val="4"/>
          </w:tcPr>
          <w:p w14:paraId="68DEB7A7" w14:textId="39752B87" w:rsidR="00AE17FC" w:rsidRPr="00015F08" w:rsidRDefault="003C0D04"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771" w:type="pct"/>
            <w:gridSpan w:val="8"/>
          </w:tcPr>
          <w:p w14:paraId="433878E1" w14:textId="641CAA47" w:rsidR="00AE17FC" w:rsidRPr="00015F08" w:rsidRDefault="003C0D04"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222035" w:rsidRPr="00A246BC" w14:paraId="35B21A7A" w14:textId="77777777" w:rsidTr="009251B3">
        <w:trPr>
          <w:jc w:val="center"/>
        </w:trPr>
        <w:tc>
          <w:tcPr>
            <w:tcW w:w="2229" w:type="pct"/>
            <w:gridSpan w:val="4"/>
            <w:shd w:val="clear" w:color="auto" w:fill="E2EFD9" w:themeFill="accent6" w:themeFillTint="33"/>
          </w:tcPr>
          <w:p w14:paraId="64738515"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Entidad o dependencia responsable del indicador</w:t>
            </w:r>
          </w:p>
        </w:tc>
        <w:tc>
          <w:tcPr>
            <w:tcW w:w="2771" w:type="pct"/>
            <w:gridSpan w:val="8"/>
            <w:shd w:val="clear" w:color="auto" w:fill="E2EFD9" w:themeFill="accent6" w:themeFillTint="33"/>
          </w:tcPr>
          <w:p w14:paraId="3EC564A0"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Unidad administrativa responsable de su seguimiento</w:t>
            </w:r>
          </w:p>
        </w:tc>
      </w:tr>
      <w:tr w:rsidR="00222035" w:rsidRPr="00A246BC" w14:paraId="44CD96ED" w14:textId="77777777" w:rsidTr="009251B3">
        <w:trPr>
          <w:jc w:val="center"/>
        </w:trPr>
        <w:tc>
          <w:tcPr>
            <w:tcW w:w="2229" w:type="pct"/>
            <w:gridSpan w:val="4"/>
          </w:tcPr>
          <w:p w14:paraId="0CAE97AF"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771" w:type="pct"/>
            <w:gridSpan w:val="8"/>
          </w:tcPr>
          <w:p w14:paraId="20FDD47E"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222035" w:rsidRPr="00A246BC" w14:paraId="619F4D83" w14:textId="77777777" w:rsidTr="009251B3">
        <w:trPr>
          <w:jc w:val="center"/>
        </w:trPr>
        <w:tc>
          <w:tcPr>
            <w:tcW w:w="5000" w:type="pct"/>
            <w:gridSpan w:val="12"/>
            <w:shd w:val="clear" w:color="auto" w:fill="D9D9D9" w:themeFill="background1" w:themeFillShade="D9"/>
          </w:tcPr>
          <w:p w14:paraId="1E23E1EF"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222035" w:rsidRPr="00A246BC" w14:paraId="2727BAC9" w14:textId="77777777" w:rsidTr="009251B3">
        <w:trPr>
          <w:jc w:val="center"/>
        </w:trPr>
        <w:tc>
          <w:tcPr>
            <w:tcW w:w="1704" w:type="pct"/>
            <w:gridSpan w:val="3"/>
            <w:shd w:val="clear" w:color="auto" w:fill="E2EFD9" w:themeFill="accent6" w:themeFillTint="33"/>
            <w:vAlign w:val="center"/>
          </w:tcPr>
          <w:p w14:paraId="376D8391"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779" w:type="pct"/>
            <w:gridSpan w:val="6"/>
            <w:shd w:val="clear" w:color="auto" w:fill="E2EFD9" w:themeFill="accent6" w:themeFillTint="33"/>
            <w:vAlign w:val="center"/>
          </w:tcPr>
          <w:p w14:paraId="7F5D1781"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516" w:type="pct"/>
            <w:gridSpan w:val="3"/>
            <w:shd w:val="clear" w:color="auto" w:fill="E2EFD9" w:themeFill="accent6" w:themeFillTint="33"/>
            <w:vAlign w:val="center"/>
          </w:tcPr>
          <w:p w14:paraId="315BBB28" w14:textId="77777777" w:rsidR="00222035" w:rsidRPr="00A246BC" w:rsidRDefault="00222035"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222035" w:rsidRPr="00A246BC" w14:paraId="720F63AB" w14:textId="77777777" w:rsidTr="000D423C">
        <w:trPr>
          <w:jc w:val="center"/>
        </w:trPr>
        <w:tc>
          <w:tcPr>
            <w:tcW w:w="1704" w:type="pct"/>
            <w:gridSpan w:val="3"/>
            <w:vMerge w:val="restart"/>
            <w:vAlign w:val="center"/>
          </w:tcPr>
          <w:p w14:paraId="2C91E1A8" w14:textId="77777777" w:rsidR="00222035" w:rsidRDefault="000D423C"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33%</w:t>
            </w:r>
          </w:p>
          <w:p w14:paraId="3ABD5849" w14:textId="77777777" w:rsidR="00A02132" w:rsidRDefault="00A02132"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0%</w:t>
            </w:r>
          </w:p>
          <w:p w14:paraId="3A356EE9" w14:textId="3CBA3850" w:rsidR="00496EC6" w:rsidRPr="00A246BC" w:rsidRDefault="00496EC6" w:rsidP="00496EC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2022 - </w:t>
            </w:r>
            <w:r w:rsidR="003E1975">
              <w:rPr>
                <w:rFonts w:ascii="Arial" w:hAnsi="Arial" w:cs="Arial"/>
                <w:bCs/>
                <w:color w:val="000000"/>
                <w:sz w:val="18"/>
                <w:szCs w:val="18"/>
              </w:rPr>
              <w:t>100%</w:t>
            </w:r>
          </w:p>
        </w:tc>
        <w:tc>
          <w:tcPr>
            <w:tcW w:w="1779" w:type="pct"/>
            <w:gridSpan w:val="6"/>
            <w:vMerge w:val="restart"/>
          </w:tcPr>
          <w:p w14:paraId="2EECBBD5"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p>
        </w:tc>
        <w:tc>
          <w:tcPr>
            <w:tcW w:w="473" w:type="pct"/>
            <w:gridSpan w:val="2"/>
            <w:shd w:val="clear" w:color="auto" w:fill="E2EFD9" w:themeFill="accent6" w:themeFillTint="33"/>
          </w:tcPr>
          <w:p w14:paraId="4AEEB664" w14:textId="77777777" w:rsidR="00222035" w:rsidRPr="00A246BC" w:rsidRDefault="00222035"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1043" w:type="pct"/>
            <w:shd w:val="clear" w:color="auto" w:fill="E2EFD9" w:themeFill="accent6" w:themeFillTint="33"/>
          </w:tcPr>
          <w:p w14:paraId="42D7F644" w14:textId="77777777" w:rsidR="00222035" w:rsidRPr="00A246BC" w:rsidRDefault="00222035"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222035" w:rsidRPr="00A246BC" w14:paraId="4135250C" w14:textId="77777777" w:rsidTr="009251B3">
        <w:trPr>
          <w:jc w:val="center"/>
        </w:trPr>
        <w:tc>
          <w:tcPr>
            <w:tcW w:w="1704" w:type="pct"/>
            <w:gridSpan w:val="3"/>
            <w:vMerge/>
          </w:tcPr>
          <w:p w14:paraId="536F9693" w14:textId="77777777" w:rsidR="00222035" w:rsidRPr="00A246BC" w:rsidRDefault="00222035" w:rsidP="009251B3">
            <w:pPr>
              <w:widowControl w:val="0"/>
              <w:autoSpaceDE w:val="0"/>
              <w:autoSpaceDN w:val="0"/>
              <w:adjustRightInd w:val="0"/>
              <w:spacing w:before="29"/>
              <w:rPr>
                <w:rFonts w:ascii="Arial" w:hAnsi="Arial" w:cs="Arial"/>
                <w:bCs/>
                <w:color w:val="000000"/>
                <w:sz w:val="18"/>
                <w:szCs w:val="18"/>
              </w:rPr>
            </w:pPr>
          </w:p>
        </w:tc>
        <w:tc>
          <w:tcPr>
            <w:tcW w:w="1779" w:type="pct"/>
            <w:gridSpan w:val="6"/>
            <w:vMerge/>
          </w:tcPr>
          <w:p w14:paraId="7AF05E30" w14:textId="77777777" w:rsidR="00222035" w:rsidRPr="00A246BC" w:rsidRDefault="00222035" w:rsidP="009251B3">
            <w:pPr>
              <w:widowControl w:val="0"/>
              <w:autoSpaceDE w:val="0"/>
              <w:autoSpaceDN w:val="0"/>
              <w:adjustRightInd w:val="0"/>
              <w:spacing w:before="29"/>
              <w:rPr>
                <w:rFonts w:ascii="Arial" w:hAnsi="Arial" w:cs="Arial"/>
                <w:bCs/>
                <w:color w:val="000000"/>
                <w:sz w:val="18"/>
                <w:szCs w:val="18"/>
              </w:rPr>
            </w:pPr>
          </w:p>
        </w:tc>
        <w:tc>
          <w:tcPr>
            <w:tcW w:w="473" w:type="pct"/>
            <w:gridSpan w:val="2"/>
          </w:tcPr>
          <w:p w14:paraId="725A6101" w14:textId="69D47E93" w:rsidR="00222035" w:rsidRPr="00A246BC" w:rsidRDefault="000D423C"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10</w:t>
            </w:r>
          </w:p>
        </w:tc>
        <w:tc>
          <w:tcPr>
            <w:tcW w:w="1043" w:type="pct"/>
          </w:tcPr>
          <w:p w14:paraId="10485016" w14:textId="09AB514D" w:rsidR="00222035" w:rsidRPr="00A246BC" w:rsidRDefault="000F47F0"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24</w:t>
            </w:r>
          </w:p>
        </w:tc>
      </w:tr>
      <w:tr w:rsidR="00222035" w:rsidRPr="00A246BC" w14:paraId="26A86A9B" w14:textId="77777777" w:rsidTr="009251B3">
        <w:trPr>
          <w:jc w:val="center"/>
        </w:trPr>
        <w:tc>
          <w:tcPr>
            <w:tcW w:w="5000" w:type="pct"/>
            <w:gridSpan w:val="12"/>
            <w:shd w:val="clear" w:color="auto" w:fill="D9D9D9" w:themeFill="background1" w:themeFillShade="D9"/>
          </w:tcPr>
          <w:p w14:paraId="2EDB1B05"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222035" w:rsidRPr="00A246BC" w14:paraId="15D181F1" w14:textId="77777777" w:rsidTr="009251B3">
        <w:trPr>
          <w:jc w:val="center"/>
        </w:trPr>
        <w:tc>
          <w:tcPr>
            <w:tcW w:w="5000" w:type="pct"/>
            <w:gridSpan w:val="12"/>
          </w:tcPr>
          <w:p w14:paraId="260E8358" w14:textId="77777777" w:rsidR="00222035" w:rsidRPr="00A246BC" w:rsidRDefault="00222035" w:rsidP="009251B3">
            <w:pPr>
              <w:widowControl w:val="0"/>
              <w:autoSpaceDE w:val="0"/>
              <w:autoSpaceDN w:val="0"/>
              <w:adjustRightInd w:val="0"/>
              <w:spacing w:before="29"/>
              <w:rPr>
                <w:rFonts w:ascii="Arial" w:hAnsi="Arial" w:cs="Arial"/>
                <w:bCs/>
                <w:color w:val="000000"/>
                <w:sz w:val="18"/>
                <w:szCs w:val="18"/>
              </w:rPr>
            </w:pPr>
          </w:p>
        </w:tc>
      </w:tr>
      <w:tr w:rsidR="00222035" w:rsidRPr="00A246BC" w14:paraId="06B144AC" w14:textId="77777777" w:rsidTr="009251B3">
        <w:trPr>
          <w:jc w:val="center"/>
        </w:trPr>
        <w:tc>
          <w:tcPr>
            <w:tcW w:w="1704" w:type="pct"/>
            <w:gridSpan w:val="3"/>
            <w:shd w:val="clear" w:color="auto" w:fill="D9D9D9" w:themeFill="background1" w:themeFillShade="D9"/>
          </w:tcPr>
          <w:p w14:paraId="2172AC28"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779" w:type="pct"/>
            <w:gridSpan w:val="6"/>
            <w:shd w:val="clear" w:color="auto" w:fill="D9D9D9" w:themeFill="background1" w:themeFillShade="D9"/>
          </w:tcPr>
          <w:p w14:paraId="47433773"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516" w:type="pct"/>
            <w:gridSpan w:val="3"/>
            <w:shd w:val="clear" w:color="auto" w:fill="D9D9D9" w:themeFill="background1" w:themeFillShade="D9"/>
          </w:tcPr>
          <w:p w14:paraId="78B3041A" w14:textId="77777777" w:rsidR="00222035" w:rsidRPr="00A246BC" w:rsidRDefault="00222035"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A246BC" w14:paraId="0D64F708" w14:textId="77777777" w:rsidTr="009251B3">
        <w:trPr>
          <w:jc w:val="center"/>
        </w:trPr>
        <w:tc>
          <w:tcPr>
            <w:tcW w:w="1704" w:type="pct"/>
            <w:gridSpan w:val="3"/>
          </w:tcPr>
          <w:p w14:paraId="4359B3B1"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p>
          <w:p w14:paraId="634F557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58E4045"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D447DF1"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77A06F8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0E353F3"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C187D41"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289D047"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31628B6E" w14:textId="1C07E6F9"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Directora de Planeación y Evaluación</w:t>
            </w:r>
          </w:p>
        </w:tc>
        <w:tc>
          <w:tcPr>
            <w:tcW w:w="1779" w:type="pct"/>
            <w:gridSpan w:val="6"/>
          </w:tcPr>
          <w:p w14:paraId="5A286B7C"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5BB0673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974636D"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1171A27"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E52FD92"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0D694BF"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63151A88"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3BA7C79F"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71DCC8E9" w14:textId="2EA1EE0A"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Director de Administración y Finanzas</w:t>
            </w:r>
          </w:p>
        </w:tc>
        <w:tc>
          <w:tcPr>
            <w:tcW w:w="1516" w:type="pct"/>
            <w:gridSpan w:val="3"/>
          </w:tcPr>
          <w:p w14:paraId="47A81D34"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17753A05"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073F9B66" w14:textId="77777777" w:rsidR="002C0B09" w:rsidRDefault="002C0B09" w:rsidP="002C0B09">
            <w:pPr>
              <w:widowControl w:val="0"/>
              <w:autoSpaceDE w:val="0"/>
              <w:autoSpaceDN w:val="0"/>
              <w:adjustRightInd w:val="0"/>
              <w:spacing w:before="29"/>
              <w:jc w:val="center"/>
              <w:rPr>
                <w:rFonts w:ascii="Arial" w:hAnsi="Arial" w:cs="Arial"/>
                <w:bCs/>
                <w:color w:val="000000"/>
                <w:sz w:val="18"/>
                <w:szCs w:val="18"/>
              </w:rPr>
            </w:pPr>
          </w:p>
          <w:p w14:paraId="2E3959C5"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69359981"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484ED9E2" w14:textId="77777777" w:rsidR="002C0B09" w:rsidRDefault="002C0B09" w:rsidP="002C0B09">
            <w:pPr>
              <w:widowControl w:val="0"/>
              <w:autoSpaceDE w:val="0"/>
              <w:autoSpaceDN w:val="0"/>
              <w:adjustRightInd w:val="0"/>
              <w:spacing w:before="29"/>
              <w:rPr>
                <w:rFonts w:ascii="Arial" w:hAnsi="Arial" w:cs="Arial"/>
                <w:bCs/>
                <w:color w:val="000000"/>
                <w:sz w:val="18"/>
                <w:szCs w:val="18"/>
              </w:rPr>
            </w:pPr>
          </w:p>
          <w:p w14:paraId="14097BC9"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4ADE88D7" w14:textId="77777777"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60BEA8F7" w14:textId="56346A22" w:rsidR="002C0B09" w:rsidRPr="00A246BC" w:rsidRDefault="002C0B09" w:rsidP="002C0B09">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Rector</w:t>
            </w:r>
          </w:p>
        </w:tc>
      </w:tr>
    </w:tbl>
    <w:p w14:paraId="7565A593" w14:textId="77777777" w:rsidR="00122180" w:rsidRDefault="00122180" w:rsidP="00F70142">
      <w:pPr>
        <w:widowControl w:val="0"/>
        <w:autoSpaceDE w:val="0"/>
        <w:autoSpaceDN w:val="0"/>
        <w:adjustRightInd w:val="0"/>
        <w:spacing w:before="29" w:after="0" w:line="240" w:lineRule="atLeast"/>
        <w:rPr>
          <w:rFonts w:ascii="Arial" w:hAnsi="Arial" w:cs="Arial"/>
          <w:b/>
          <w:bCs/>
          <w:color w:val="000000"/>
          <w:sz w:val="24"/>
          <w:szCs w:val="24"/>
        </w:rPr>
      </w:pPr>
    </w:p>
    <w:p w14:paraId="578DF708" w14:textId="77777777" w:rsidR="00122180" w:rsidRDefault="00122180" w:rsidP="00F70142">
      <w:pPr>
        <w:widowControl w:val="0"/>
        <w:autoSpaceDE w:val="0"/>
        <w:autoSpaceDN w:val="0"/>
        <w:adjustRightInd w:val="0"/>
        <w:spacing w:before="29" w:after="0" w:line="240" w:lineRule="atLeast"/>
        <w:rPr>
          <w:rFonts w:ascii="Arial" w:hAnsi="Arial" w:cs="Arial"/>
          <w:b/>
          <w:bCs/>
          <w:color w:val="000000"/>
          <w:sz w:val="24"/>
          <w:szCs w:val="24"/>
        </w:rPr>
      </w:pPr>
    </w:p>
    <w:p w14:paraId="7C4AC6D8" w14:textId="77777777" w:rsidR="00B13686" w:rsidRDefault="00B13686" w:rsidP="00F70142">
      <w:pPr>
        <w:widowControl w:val="0"/>
        <w:autoSpaceDE w:val="0"/>
        <w:autoSpaceDN w:val="0"/>
        <w:adjustRightInd w:val="0"/>
        <w:spacing w:before="29" w:after="0" w:line="240" w:lineRule="atLeast"/>
        <w:rPr>
          <w:rFonts w:ascii="Arial" w:hAnsi="Arial" w:cs="Arial"/>
          <w:b/>
          <w:bCs/>
          <w:color w:val="000000"/>
          <w:sz w:val="24"/>
          <w:szCs w:val="24"/>
        </w:rPr>
      </w:pPr>
    </w:p>
    <w:p w14:paraId="5BBB3D9C" w14:textId="77777777" w:rsidR="00B13686" w:rsidRDefault="00B13686" w:rsidP="00F70142">
      <w:pPr>
        <w:widowControl w:val="0"/>
        <w:autoSpaceDE w:val="0"/>
        <w:autoSpaceDN w:val="0"/>
        <w:adjustRightInd w:val="0"/>
        <w:spacing w:before="29" w:after="0" w:line="240" w:lineRule="atLeast"/>
        <w:rPr>
          <w:rFonts w:ascii="Arial" w:hAnsi="Arial" w:cs="Arial"/>
          <w:b/>
          <w:bCs/>
          <w:color w:val="000000"/>
          <w:sz w:val="24"/>
          <w:szCs w:val="24"/>
        </w:rPr>
      </w:pPr>
    </w:p>
    <w:tbl>
      <w:tblPr>
        <w:tblStyle w:val="Tablaconcuadrcula"/>
        <w:tblW w:w="5166" w:type="pct"/>
        <w:jc w:val="center"/>
        <w:tblLook w:val="04A0" w:firstRow="1" w:lastRow="0" w:firstColumn="1" w:lastColumn="0" w:noHBand="0" w:noVBand="1"/>
      </w:tblPr>
      <w:tblGrid>
        <w:gridCol w:w="1413"/>
        <w:gridCol w:w="1410"/>
        <w:gridCol w:w="606"/>
        <w:gridCol w:w="1056"/>
        <w:gridCol w:w="1022"/>
        <w:gridCol w:w="201"/>
        <w:gridCol w:w="682"/>
        <w:gridCol w:w="66"/>
        <w:gridCol w:w="553"/>
        <w:gridCol w:w="342"/>
        <w:gridCol w:w="610"/>
        <w:gridCol w:w="2099"/>
      </w:tblGrid>
      <w:tr w:rsidR="00B13686" w:rsidRPr="00FF7E2D" w14:paraId="1E8F57A4" w14:textId="77777777" w:rsidTr="002C0B09">
        <w:trPr>
          <w:jc w:val="center"/>
        </w:trPr>
        <w:tc>
          <w:tcPr>
            <w:tcW w:w="5000" w:type="pct"/>
            <w:gridSpan w:val="12"/>
            <w:shd w:val="clear" w:color="auto" w:fill="385623" w:themeFill="accent6" w:themeFillShade="80"/>
          </w:tcPr>
          <w:p w14:paraId="39376E4D" w14:textId="77777777" w:rsidR="00B13686" w:rsidRPr="00FF7E2D" w:rsidRDefault="00B13686"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B13686" w:rsidRPr="00FF7E2D" w14:paraId="3DE6A25C" w14:textId="77777777" w:rsidTr="002C0B09">
        <w:trPr>
          <w:jc w:val="center"/>
        </w:trPr>
        <w:tc>
          <w:tcPr>
            <w:tcW w:w="5000" w:type="pct"/>
            <w:gridSpan w:val="12"/>
            <w:shd w:val="clear" w:color="auto" w:fill="D9D9D9" w:themeFill="background1" w:themeFillShade="D9"/>
          </w:tcPr>
          <w:p w14:paraId="7C21F5FB" w14:textId="77777777" w:rsidR="00B13686" w:rsidRPr="00FF7E2D" w:rsidRDefault="00B13686" w:rsidP="009251B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B13686" w:rsidRPr="00FF7E2D" w14:paraId="18820915" w14:textId="77777777" w:rsidTr="002C0B09">
        <w:trPr>
          <w:jc w:val="center"/>
        </w:trPr>
        <w:tc>
          <w:tcPr>
            <w:tcW w:w="1403" w:type="pct"/>
            <w:gridSpan w:val="2"/>
            <w:shd w:val="clear" w:color="auto" w:fill="538135" w:themeFill="accent6" w:themeFillShade="BF"/>
          </w:tcPr>
          <w:p w14:paraId="53EF66C8" w14:textId="77777777" w:rsidR="00B13686" w:rsidRPr="00FF7E2D" w:rsidRDefault="00B13686"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2081" w:type="pct"/>
            <w:gridSpan w:val="7"/>
            <w:shd w:val="clear" w:color="auto" w:fill="538135" w:themeFill="accent6" w:themeFillShade="BF"/>
          </w:tcPr>
          <w:p w14:paraId="2246EBD0" w14:textId="77777777" w:rsidR="00B13686" w:rsidRPr="00FF7E2D" w:rsidRDefault="00B13686"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516" w:type="pct"/>
            <w:gridSpan w:val="3"/>
            <w:shd w:val="clear" w:color="auto" w:fill="538135" w:themeFill="accent6" w:themeFillShade="BF"/>
          </w:tcPr>
          <w:p w14:paraId="15D14649" w14:textId="77777777" w:rsidR="00B13686" w:rsidRPr="00FF7E2D" w:rsidRDefault="00B13686" w:rsidP="009251B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B13686" w:rsidRPr="00A246BC" w14:paraId="0A5E7BF9" w14:textId="77777777" w:rsidTr="002C0B09">
        <w:trPr>
          <w:jc w:val="center"/>
        </w:trPr>
        <w:tc>
          <w:tcPr>
            <w:tcW w:w="1403" w:type="pct"/>
            <w:gridSpan w:val="2"/>
            <w:vAlign w:val="center"/>
          </w:tcPr>
          <w:p w14:paraId="4FA324B3" w14:textId="77777777" w:rsidR="00B13686" w:rsidRPr="00A246BC" w:rsidRDefault="00B13686" w:rsidP="009251B3">
            <w:pPr>
              <w:widowControl w:val="0"/>
              <w:autoSpaceDE w:val="0"/>
              <w:autoSpaceDN w:val="0"/>
              <w:adjustRightInd w:val="0"/>
              <w:spacing w:before="29"/>
              <w:jc w:val="center"/>
              <w:rPr>
                <w:rFonts w:ascii="Arial" w:hAnsi="Arial" w:cs="Arial"/>
                <w:b/>
                <w:bCs/>
                <w:color w:val="000000"/>
                <w:sz w:val="18"/>
                <w:szCs w:val="18"/>
              </w:rPr>
            </w:pPr>
            <w:r w:rsidRPr="00BF5AF7">
              <w:rPr>
                <w:rFonts w:ascii="Arial" w:hAnsi="Arial" w:cs="Arial"/>
                <w:b/>
                <w:bCs/>
                <w:color w:val="000000"/>
                <w:sz w:val="18"/>
                <w:szCs w:val="18"/>
              </w:rPr>
              <w:t>Act-</w:t>
            </w:r>
            <w:r>
              <w:rPr>
                <w:rFonts w:ascii="Arial" w:hAnsi="Arial" w:cs="Arial"/>
                <w:b/>
                <w:bCs/>
                <w:color w:val="000000"/>
                <w:sz w:val="18"/>
                <w:szCs w:val="18"/>
              </w:rPr>
              <w:t>6-4</w:t>
            </w:r>
          </w:p>
        </w:tc>
        <w:tc>
          <w:tcPr>
            <w:tcW w:w="2081" w:type="pct"/>
            <w:gridSpan w:val="7"/>
            <w:vAlign w:val="center"/>
          </w:tcPr>
          <w:p w14:paraId="40C3B81A" w14:textId="77777777" w:rsidR="00B13686" w:rsidRPr="00A246BC" w:rsidRDefault="00B13686" w:rsidP="009251B3">
            <w:pPr>
              <w:widowControl w:val="0"/>
              <w:autoSpaceDE w:val="0"/>
              <w:autoSpaceDN w:val="0"/>
              <w:adjustRightInd w:val="0"/>
              <w:spacing w:before="29"/>
              <w:jc w:val="center"/>
              <w:rPr>
                <w:rFonts w:ascii="Arial" w:hAnsi="Arial" w:cs="Arial"/>
                <w:b/>
                <w:bCs/>
                <w:color w:val="000000"/>
                <w:sz w:val="18"/>
                <w:szCs w:val="18"/>
              </w:rPr>
            </w:pPr>
            <w:r w:rsidRPr="00B13686">
              <w:rPr>
                <w:rFonts w:ascii="Arial" w:hAnsi="Arial" w:cs="Arial"/>
                <w:b/>
                <w:bCs/>
                <w:color w:val="000000"/>
                <w:sz w:val="18"/>
                <w:szCs w:val="18"/>
              </w:rPr>
              <w:t>Porcentaje de actividades culturales realizadas</w:t>
            </w:r>
          </w:p>
        </w:tc>
        <w:tc>
          <w:tcPr>
            <w:tcW w:w="1516" w:type="pct"/>
            <w:gridSpan w:val="3"/>
          </w:tcPr>
          <w:p w14:paraId="2F7A8574" w14:textId="77777777" w:rsidR="00B13686" w:rsidRPr="00A246BC" w:rsidRDefault="00B13686" w:rsidP="009251B3">
            <w:pPr>
              <w:widowControl w:val="0"/>
              <w:autoSpaceDE w:val="0"/>
              <w:autoSpaceDN w:val="0"/>
              <w:adjustRightInd w:val="0"/>
              <w:spacing w:before="29"/>
              <w:rPr>
                <w:rFonts w:ascii="Arial" w:hAnsi="Arial" w:cs="Arial"/>
                <w:b/>
                <w:bCs/>
                <w:color w:val="000000"/>
                <w:sz w:val="18"/>
                <w:szCs w:val="18"/>
              </w:rPr>
            </w:pPr>
            <w:r>
              <w:rPr>
                <w:rFonts w:ascii="Arial" w:hAnsi="Arial" w:cs="Arial"/>
                <w:b/>
                <w:bCs/>
                <w:color w:val="000000"/>
                <w:sz w:val="18"/>
                <w:szCs w:val="18"/>
              </w:rPr>
              <w:t>Desarrollo social</w:t>
            </w:r>
          </w:p>
        </w:tc>
      </w:tr>
      <w:tr w:rsidR="00B13686" w:rsidRPr="00A246BC" w14:paraId="4159799D" w14:textId="77777777" w:rsidTr="002C0B09">
        <w:trPr>
          <w:jc w:val="center"/>
        </w:trPr>
        <w:tc>
          <w:tcPr>
            <w:tcW w:w="1704" w:type="pct"/>
            <w:gridSpan w:val="3"/>
            <w:shd w:val="clear" w:color="auto" w:fill="A8D08D" w:themeFill="accent6" w:themeFillTint="99"/>
            <w:vAlign w:val="center"/>
          </w:tcPr>
          <w:p w14:paraId="65C6C836"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Vinculación con fondo, programa, proyecto o actividad</w:t>
            </w:r>
          </w:p>
        </w:tc>
        <w:tc>
          <w:tcPr>
            <w:tcW w:w="1133" w:type="pct"/>
            <w:gridSpan w:val="3"/>
            <w:shd w:val="clear" w:color="auto" w:fill="A8D08D" w:themeFill="accent6" w:themeFillTint="99"/>
            <w:vAlign w:val="center"/>
          </w:tcPr>
          <w:p w14:paraId="15FBA7C5"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w:t>
            </w:r>
          </w:p>
        </w:tc>
        <w:tc>
          <w:tcPr>
            <w:tcW w:w="647" w:type="pct"/>
            <w:gridSpan w:val="3"/>
            <w:shd w:val="clear" w:color="auto" w:fill="A8D08D" w:themeFill="accent6" w:themeFillTint="99"/>
            <w:vAlign w:val="center"/>
          </w:tcPr>
          <w:p w14:paraId="725FF679"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Dimensión</w:t>
            </w:r>
          </w:p>
        </w:tc>
        <w:tc>
          <w:tcPr>
            <w:tcW w:w="1516" w:type="pct"/>
            <w:gridSpan w:val="3"/>
            <w:shd w:val="clear" w:color="auto" w:fill="A8D08D" w:themeFill="accent6" w:themeFillTint="99"/>
            <w:vAlign w:val="center"/>
          </w:tcPr>
          <w:p w14:paraId="667F6BDA"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Ámbito de control</w:t>
            </w:r>
          </w:p>
        </w:tc>
      </w:tr>
      <w:tr w:rsidR="00B13686" w:rsidRPr="00A246BC" w14:paraId="3CBD8963" w14:textId="77777777" w:rsidTr="002C0B09">
        <w:trPr>
          <w:jc w:val="center"/>
        </w:trPr>
        <w:tc>
          <w:tcPr>
            <w:tcW w:w="1704" w:type="pct"/>
            <w:gridSpan w:val="3"/>
          </w:tcPr>
          <w:p w14:paraId="209B59B3" w14:textId="2E281719" w:rsidR="00B13686" w:rsidRPr="00A246BC" w:rsidRDefault="004C747E" w:rsidP="009251B3">
            <w:pPr>
              <w:widowControl w:val="0"/>
              <w:autoSpaceDE w:val="0"/>
              <w:autoSpaceDN w:val="0"/>
              <w:adjustRightInd w:val="0"/>
              <w:spacing w:before="29"/>
              <w:rPr>
                <w:rFonts w:ascii="Arial" w:hAnsi="Arial" w:cs="Arial"/>
                <w:bCs/>
                <w:color w:val="000000"/>
                <w:sz w:val="18"/>
                <w:szCs w:val="18"/>
              </w:rPr>
            </w:pPr>
            <w:r w:rsidRPr="004C747E">
              <w:rPr>
                <w:rFonts w:ascii="Arial" w:hAnsi="Arial" w:cs="Arial"/>
                <w:bCs/>
                <w:color w:val="000000"/>
                <w:sz w:val="18"/>
                <w:szCs w:val="18"/>
              </w:rPr>
              <w:t>Brindar Educación de Calidad a los Estudiantes de Nivel Superior.</w:t>
            </w:r>
          </w:p>
        </w:tc>
        <w:tc>
          <w:tcPr>
            <w:tcW w:w="1133" w:type="pct"/>
            <w:gridSpan w:val="3"/>
          </w:tcPr>
          <w:p w14:paraId="02CCDD75"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647" w:type="pct"/>
            <w:gridSpan w:val="3"/>
          </w:tcPr>
          <w:p w14:paraId="0858722D" w14:textId="77777777" w:rsidR="00B13686" w:rsidRPr="00A246BC" w:rsidRDefault="00B13686" w:rsidP="009251B3">
            <w:pPr>
              <w:widowControl w:val="0"/>
              <w:autoSpaceDE w:val="0"/>
              <w:autoSpaceDN w:val="0"/>
              <w:adjustRightInd w:val="0"/>
              <w:spacing w:before="29"/>
              <w:rPr>
                <w:rFonts w:ascii="Arial" w:hAnsi="Arial" w:cs="Arial"/>
                <w:bCs/>
                <w:color w:val="000000"/>
                <w:sz w:val="18"/>
                <w:szCs w:val="18"/>
              </w:rPr>
            </w:pPr>
            <w:r w:rsidRPr="00A246BC">
              <w:rPr>
                <w:rFonts w:ascii="Arial" w:hAnsi="Arial" w:cs="Arial"/>
                <w:bCs/>
                <w:color w:val="000000"/>
                <w:sz w:val="18"/>
                <w:szCs w:val="18"/>
              </w:rPr>
              <w:t>Eficacia</w:t>
            </w:r>
          </w:p>
        </w:tc>
        <w:tc>
          <w:tcPr>
            <w:tcW w:w="1516" w:type="pct"/>
            <w:gridSpan w:val="3"/>
          </w:tcPr>
          <w:p w14:paraId="4420E352"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Proceso</w:t>
            </w:r>
          </w:p>
        </w:tc>
      </w:tr>
      <w:tr w:rsidR="00B13686" w:rsidRPr="00A246BC" w14:paraId="350E0860" w14:textId="77777777" w:rsidTr="002C0B09">
        <w:trPr>
          <w:jc w:val="center"/>
        </w:trPr>
        <w:tc>
          <w:tcPr>
            <w:tcW w:w="2229" w:type="pct"/>
            <w:gridSpan w:val="4"/>
            <w:shd w:val="clear" w:color="auto" w:fill="A8D08D" w:themeFill="accent6" w:themeFillTint="99"/>
          </w:tcPr>
          <w:p w14:paraId="4E4C65E5"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Objetivo del indicador</w:t>
            </w:r>
          </w:p>
        </w:tc>
        <w:tc>
          <w:tcPr>
            <w:tcW w:w="2771" w:type="pct"/>
            <w:gridSpan w:val="8"/>
            <w:shd w:val="clear" w:color="auto" w:fill="A8D08D" w:themeFill="accent6" w:themeFillTint="99"/>
          </w:tcPr>
          <w:p w14:paraId="63EDCE3E"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Sentido del indicador</w:t>
            </w:r>
          </w:p>
        </w:tc>
      </w:tr>
      <w:tr w:rsidR="00B13686" w:rsidRPr="00A246BC" w14:paraId="6A715D55" w14:textId="77777777" w:rsidTr="002C0B09">
        <w:trPr>
          <w:jc w:val="center"/>
        </w:trPr>
        <w:tc>
          <w:tcPr>
            <w:tcW w:w="2229" w:type="pct"/>
            <w:gridSpan w:val="4"/>
          </w:tcPr>
          <w:p w14:paraId="76641B45" w14:textId="77777777" w:rsidR="00B13686" w:rsidRPr="00956537" w:rsidRDefault="00B13686" w:rsidP="00B13686">
            <w:pPr>
              <w:widowControl w:val="0"/>
              <w:autoSpaceDE w:val="0"/>
              <w:autoSpaceDN w:val="0"/>
              <w:adjustRightInd w:val="0"/>
              <w:spacing w:before="29"/>
              <w:rPr>
                <w:rFonts w:ascii="Arial" w:hAnsi="Arial" w:cs="Arial"/>
                <w:bCs/>
                <w:color w:val="000000"/>
                <w:sz w:val="18"/>
                <w:szCs w:val="18"/>
              </w:rPr>
            </w:pPr>
            <w:r>
              <w:rPr>
                <w:rFonts w:ascii="Arial" w:hAnsi="Arial" w:cs="Arial"/>
                <w:bCs/>
                <w:sz w:val="18"/>
                <w:szCs w:val="18"/>
                <w:lang w:eastAsia="en-US"/>
              </w:rPr>
              <w:t>Evaluar el cumplimiento de las actividades culturales en las que participan los estudiantes.</w:t>
            </w:r>
          </w:p>
        </w:tc>
        <w:tc>
          <w:tcPr>
            <w:tcW w:w="2771" w:type="pct"/>
            <w:gridSpan w:val="8"/>
          </w:tcPr>
          <w:p w14:paraId="79772272"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B13686" w:rsidRPr="00A246BC" w14:paraId="6A14C87A" w14:textId="77777777" w:rsidTr="002C0B09">
        <w:trPr>
          <w:jc w:val="center"/>
        </w:trPr>
        <w:tc>
          <w:tcPr>
            <w:tcW w:w="5000" w:type="pct"/>
            <w:gridSpan w:val="12"/>
            <w:shd w:val="clear" w:color="auto" w:fill="A8D08D" w:themeFill="accent6" w:themeFillTint="99"/>
          </w:tcPr>
          <w:p w14:paraId="1A1671B4"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Definición del indicador</w:t>
            </w:r>
          </w:p>
        </w:tc>
      </w:tr>
      <w:tr w:rsidR="00B13686" w:rsidRPr="00A246BC" w14:paraId="6F980ADB" w14:textId="77777777" w:rsidTr="002C0B09">
        <w:trPr>
          <w:jc w:val="center"/>
        </w:trPr>
        <w:tc>
          <w:tcPr>
            <w:tcW w:w="5000" w:type="pct"/>
            <w:gridSpan w:val="12"/>
          </w:tcPr>
          <w:p w14:paraId="3A5BD21A" w14:textId="77777777" w:rsidR="00B13686" w:rsidRPr="00A246BC" w:rsidRDefault="00B13686" w:rsidP="00B1368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Mide el número de actividades culturales realizadas con base en el número de actividades culturales programadas.</w:t>
            </w:r>
          </w:p>
        </w:tc>
      </w:tr>
      <w:tr w:rsidR="00B13686" w:rsidRPr="00A246BC" w14:paraId="194C6BF9" w14:textId="77777777" w:rsidTr="002C0B09">
        <w:trPr>
          <w:jc w:val="center"/>
        </w:trPr>
        <w:tc>
          <w:tcPr>
            <w:tcW w:w="5000" w:type="pct"/>
            <w:gridSpan w:val="12"/>
            <w:shd w:val="clear" w:color="auto" w:fill="D9D9D9" w:themeFill="background1" w:themeFillShade="D9"/>
          </w:tcPr>
          <w:p w14:paraId="36E5647A"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Método de cálculo</w:t>
            </w:r>
          </w:p>
        </w:tc>
      </w:tr>
      <w:tr w:rsidR="00B13686" w:rsidRPr="00A246BC" w14:paraId="3275E9B0" w14:textId="77777777" w:rsidTr="002C0B09">
        <w:trPr>
          <w:jc w:val="center"/>
        </w:trPr>
        <w:tc>
          <w:tcPr>
            <w:tcW w:w="702" w:type="pct"/>
            <w:shd w:val="clear" w:color="auto" w:fill="E2EFD9" w:themeFill="accent6" w:themeFillTint="33"/>
          </w:tcPr>
          <w:p w14:paraId="23D6E628" w14:textId="77777777" w:rsidR="00B13686" w:rsidRPr="00A246BC" w:rsidRDefault="00B13686"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Variable</w:t>
            </w:r>
          </w:p>
        </w:tc>
        <w:tc>
          <w:tcPr>
            <w:tcW w:w="1527" w:type="pct"/>
            <w:gridSpan w:val="3"/>
            <w:shd w:val="clear" w:color="auto" w:fill="E2EFD9" w:themeFill="accent6" w:themeFillTint="33"/>
          </w:tcPr>
          <w:p w14:paraId="064856F0"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Descripción</w:t>
            </w:r>
          </w:p>
        </w:tc>
        <w:tc>
          <w:tcPr>
            <w:tcW w:w="947" w:type="pct"/>
            <w:gridSpan w:val="3"/>
            <w:shd w:val="clear" w:color="auto" w:fill="E2EFD9" w:themeFill="accent6" w:themeFillTint="33"/>
          </w:tcPr>
          <w:p w14:paraId="203BF6D4"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w:t>
            </w:r>
          </w:p>
        </w:tc>
        <w:tc>
          <w:tcPr>
            <w:tcW w:w="1824" w:type="pct"/>
            <w:gridSpan w:val="5"/>
            <w:shd w:val="clear" w:color="auto" w:fill="E2EFD9" w:themeFill="accent6" w:themeFillTint="33"/>
          </w:tcPr>
          <w:p w14:paraId="3778DAFD"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Fuente</w:t>
            </w:r>
          </w:p>
        </w:tc>
      </w:tr>
      <w:tr w:rsidR="00B13686" w:rsidRPr="00A246BC" w14:paraId="57743D67" w14:textId="77777777" w:rsidTr="002C0B09">
        <w:trPr>
          <w:jc w:val="center"/>
        </w:trPr>
        <w:tc>
          <w:tcPr>
            <w:tcW w:w="702" w:type="pct"/>
          </w:tcPr>
          <w:p w14:paraId="7092CD3E" w14:textId="77777777" w:rsidR="00B13686" w:rsidRDefault="00B13686" w:rsidP="009251B3">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AA</w:t>
            </w:r>
          </w:p>
          <w:p w14:paraId="4AD8A83A" w14:textId="77777777" w:rsidR="00B13686" w:rsidRDefault="00B13686" w:rsidP="009251B3">
            <w:pPr>
              <w:widowControl w:val="0"/>
              <w:autoSpaceDE w:val="0"/>
              <w:autoSpaceDN w:val="0"/>
              <w:adjustRightInd w:val="0"/>
              <w:spacing w:before="29"/>
              <w:rPr>
                <w:rFonts w:ascii="Arial" w:hAnsi="Arial" w:cs="Arial"/>
                <w:bCs/>
                <w:color w:val="000000"/>
                <w:sz w:val="18"/>
                <w:szCs w:val="18"/>
              </w:rPr>
            </w:pPr>
          </w:p>
          <w:p w14:paraId="74BA97B4" w14:textId="77777777" w:rsidR="00B13686" w:rsidRPr="00A246BC" w:rsidRDefault="00B13686" w:rsidP="009251B3">
            <w:pPr>
              <w:widowControl w:val="0"/>
              <w:autoSpaceDE w:val="0"/>
              <w:autoSpaceDN w:val="0"/>
              <w:adjustRightInd w:val="0"/>
              <w:spacing w:before="29"/>
              <w:rPr>
                <w:rFonts w:ascii="Arial" w:hAnsi="Arial" w:cs="Arial"/>
                <w:bCs/>
                <w:color w:val="000000"/>
                <w:sz w:val="18"/>
                <w:szCs w:val="18"/>
              </w:rPr>
            </w:pPr>
            <w:r>
              <w:rPr>
                <w:rFonts w:ascii="Arial" w:hAnsi="Arial" w:cs="Arial"/>
                <w:bCs/>
                <w:color w:val="000000"/>
                <w:sz w:val="18"/>
                <w:szCs w:val="18"/>
              </w:rPr>
              <w:t>AM</w:t>
            </w:r>
          </w:p>
        </w:tc>
        <w:tc>
          <w:tcPr>
            <w:tcW w:w="1527" w:type="pct"/>
            <w:gridSpan w:val="3"/>
          </w:tcPr>
          <w:p w14:paraId="355ABE0A" w14:textId="77777777" w:rsidR="00B13686" w:rsidRDefault="00B1368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Actividades culturales realizadas</w:t>
            </w:r>
          </w:p>
          <w:p w14:paraId="753963F7" w14:textId="77777777" w:rsidR="00B13686" w:rsidRDefault="00B13686" w:rsidP="009251B3">
            <w:pPr>
              <w:widowControl w:val="0"/>
              <w:autoSpaceDE w:val="0"/>
              <w:autoSpaceDN w:val="0"/>
              <w:adjustRightInd w:val="0"/>
              <w:spacing w:before="29"/>
              <w:jc w:val="center"/>
              <w:rPr>
                <w:rFonts w:ascii="Arial" w:hAnsi="Arial" w:cs="Arial"/>
                <w:bCs/>
                <w:color w:val="000000"/>
                <w:sz w:val="18"/>
                <w:szCs w:val="18"/>
              </w:rPr>
            </w:pPr>
          </w:p>
          <w:p w14:paraId="35BCEEDF" w14:textId="77777777" w:rsidR="00B13686" w:rsidRPr="00A246BC" w:rsidRDefault="00B13686" w:rsidP="00B1368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Actividades culturales programadas</w:t>
            </w:r>
          </w:p>
        </w:tc>
        <w:tc>
          <w:tcPr>
            <w:tcW w:w="947" w:type="pct"/>
            <w:gridSpan w:val="3"/>
            <w:vAlign w:val="center"/>
          </w:tcPr>
          <w:p w14:paraId="2C24A978"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Porcentaje</w:t>
            </w:r>
          </w:p>
        </w:tc>
        <w:tc>
          <w:tcPr>
            <w:tcW w:w="1824" w:type="pct"/>
            <w:gridSpan w:val="5"/>
          </w:tcPr>
          <w:p w14:paraId="15862CE0" w14:textId="77777777" w:rsidR="00B13686" w:rsidRPr="00A246BC" w:rsidRDefault="00B13686" w:rsidP="009251B3">
            <w:pPr>
              <w:widowControl w:val="0"/>
              <w:autoSpaceDE w:val="0"/>
              <w:autoSpaceDN w:val="0"/>
              <w:adjustRightInd w:val="0"/>
              <w:spacing w:before="100" w:beforeAutospacing="1" w:after="100" w:afterAutospacing="1"/>
              <w:jc w:val="center"/>
              <w:rPr>
                <w:rFonts w:ascii="Arial" w:hAnsi="Arial" w:cs="Arial"/>
                <w:bCs/>
                <w:color w:val="000000"/>
                <w:sz w:val="18"/>
                <w:szCs w:val="18"/>
              </w:rPr>
            </w:pPr>
            <w:r>
              <w:rPr>
                <w:rFonts w:ascii="Arial" w:hAnsi="Arial" w:cs="Arial"/>
                <w:bCs/>
                <w:color w:val="000000"/>
                <w:sz w:val="18"/>
                <w:szCs w:val="18"/>
              </w:rPr>
              <w:t xml:space="preserve">Departamento Actividades Deportivas y Culturales  </w:t>
            </w:r>
          </w:p>
        </w:tc>
      </w:tr>
      <w:tr w:rsidR="00B13686" w:rsidRPr="00A246BC" w14:paraId="13AE43B4" w14:textId="77777777" w:rsidTr="002C0B09">
        <w:trPr>
          <w:jc w:val="center"/>
        </w:trPr>
        <w:tc>
          <w:tcPr>
            <w:tcW w:w="2229" w:type="pct"/>
            <w:gridSpan w:val="4"/>
            <w:shd w:val="clear" w:color="auto" w:fill="E2EFD9" w:themeFill="accent6" w:themeFillTint="33"/>
            <w:vAlign w:val="center"/>
          </w:tcPr>
          <w:p w14:paraId="216482D1"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Fórmula</w:t>
            </w:r>
          </w:p>
        </w:tc>
        <w:tc>
          <w:tcPr>
            <w:tcW w:w="980" w:type="pct"/>
            <w:gridSpan w:val="4"/>
            <w:shd w:val="clear" w:color="auto" w:fill="E2EFD9" w:themeFill="accent6" w:themeFillTint="33"/>
            <w:vAlign w:val="center"/>
          </w:tcPr>
          <w:p w14:paraId="27FB6312"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Unidad de medida del resultado</w:t>
            </w:r>
          </w:p>
        </w:tc>
        <w:tc>
          <w:tcPr>
            <w:tcW w:w="1791" w:type="pct"/>
            <w:gridSpan w:val="4"/>
            <w:shd w:val="clear" w:color="auto" w:fill="E2EFD9" w:themeFill="accent6" w:themeFillTint="33"/>
            <w:vAlign w:val="center"/>
          </w:tcPr>
          <w:p w14:paraId="72146687"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Metas</w:t>
            </w:r>
          </w:p>
        </w:tc>
      </w:tr>
      <w:tr w:rsidR="00B13686" w:rsidRPr="00A246BC" w14:paraId="1944831B" w14:textId="77777777" w:rsidTr="002C0B09">
        <w:trPr>
          <w:jc w:val="center"/>
        </w:trPr>
        <w:tc>
          <w:tcPr>
            <w:tcW w:w="2229" w:type="pct"/>
            <w:gridSpan w:val="4"/>
            <w:shd w:val="clear" w:color="auto" w:fill="auto"/>
            <w:vAlign w:val="center"/>
          </w:tcPr>
          <w:p w14:paraId="1F681135"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B13686">
              <w:rPr>
                <w:rFonts w:ascii="Arial" w:hAnsi="Arial" w:cs="Arial"/>
                <w:bCs/>
                <w:sz w:val="18"/>
                <w:szCs w:val="18"/>
              </w:rPr>
              <w:t>Número de actividades culturales realizadas / Número de actividades culturales programadas a realizar *100</w:t>
            </w:r>
          </w:p>
        </w:tc>
        <w:tc>
          <w:tcPr>
            <w:tcW w:w="980" w:type="pct"/>
            <w:gridSpan w:val="4"/>
            <w:shd w:val="clear" w:color="auto" w:fill="auto"/>
            <w:vAlign w:val="center"/>
          </w:tcPr>
          <w:p w14:paraId="7668D64C"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Porcentaje </w:t>
            </w:r>
          </w:p>
        </w:tc>
        <w:tc>
          <w:tcPr>
            <w:tcW w:w="1791" w:type="pct"/>
            <w:gridSpan w:val="4"/>
            <w:shd w:val="clear" w:color="auto" w:fill="auto"/>
            <w:vAlign w:val="center"/>
          </w:tcPr>
          <w:p w14:paraId="2EF21CB8" w14:textId="3499269D" w:rsidR="00B13686" w:rsidRPr="00A246BC" w:rsidRDefault="001E55C9"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6</w:t>
            </w:r>
          </w:p>
        </w:tc>
      </w:tr>
      <w:tr w:rsidR="00B13686" w:rsidRPr="00A246BC" w14:paraId="17C380C5" w14:textId="77777777" w:rsidTr="002C0B09">
        <w:trPr>
          <w:jc w:val="center"/>
        </w:trPr>
        <w:tc>
          <w:tcPr>
            <w:tcW w:w="5000" w:type="pct"/>
            <w:gridSpan w:val="12"/>
            <w:shd w:val="clear" w:color="auto" w:fill="E2EFD9" w:themeFill="accent6" w:themeFillTint="33"/>
            <w:vAlign w:val="center"/>
          </w:tcPr>
          <w:p w14:paraId="7466687D"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Parámetros de semaforización</w:t>
            </w:r>
          </w:p>
        </w:tc>
      </w:tr>
      <w:tr w:rsidR="00B13686" w:rsidRPr="00A246BC" w14:paraId="0B2D0248" w14:textId="77777777" w:rsidTr="002C0B09">
        <w:trPr>
          <w:jc w:val="center"/>
        </w:trPr>
        <w:tc>
          <w:tcPr>
            <w:tcW w:w="2229" w:type="pct"/>
            <w:gridSpan w:val="4"/>
            <w:shd w:val="clear" w:color="auto" w:fill="E2EFD9" w:themeFill="accent6" w:themeFillTint="33"/>
            <w:vAlign w:val="center"/>
          </w:tcPr>
          <w:p w14:paraId="422FB4B2"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Tipo de valor</w:t>
            </w:r>
          </w:p>
        </w:tc>
        <w:tc>
          <w:tcPr>
            <w:tcW w:w="508" w:type="pct"/>
            <w:shd w:val="clear" w:color="auto" w:fill="92D050"/>
            <w:vAlign w:val="center"/>
          </w:tcPr>
          <w:p w14:paraId="3B33F42B"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 – 85</w:t>
            </w:r>
          </w:p>
        </w:tc>
        <w:tc>
          <w:tcPr>
            <w:tcW w:w="917" w:type="pct"/>
            <w:gridSpan w:val="5"/>
            <w:shd w:val="clear" w:color="auto" w:fill="FFFF00"/>
            <w:vAlign w:val="center"/>
          </w:tcPr>
          <w:p w14:paraId="532AF7DA"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84 – 50</w:t>
            </w:r>
          </w:p>
        </w:tc>
        <w:tc>
          <w:tcPr>
            <w:tcW w:w="1346" w:type="pct"/>
            <w:gridSpan w:val="2"/>
            <w:shd w:val="clear" w:color="auto" w:fill="FF0000"/>
            <w:vAlign w:val="center"/>
          </w:tcPr>
          <w:p w14:paraId="3273450E"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49 - 0</w:t>
            </w:r>
          </w:p>
        </w:tc>
      </w:tr>
      <w:tr w:rsidR="00B13686" w:rsidRPr="00A246BC" w14:paraId="643CA336" w14:textId="77777777" w:rsidTr="002C0B09">
        <w:trPr>
          <w:jc w:val="center"/>
        </w:trPr>
        <w:tc>
          <w:tcPr>
            <w:tcW w:w="2229" w:type="pct"/>
            <w:gridSpan w:val="4"/>
          </w:tcPr>
          <w:p w14:paraId="58BD2F9D"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Valor relativo</w:t>
            </w:r>
          </w:p>
        </w:tc>
        <w:tc>
          <w:tcPr>
            <w:tcW w:w="508" w:type="pct"/>
            <w:shd w:val="clear" w:color="auto" w:fill="E2EFD9" w:themeFill="accent6" w:themeFillTint="33"/>
          </w:tcPr>
          <w:p w14:paraId="6CD8815C"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Aceptable</w:t>
            </w:r>
          </w:p>
        </w:tc>
        <w:tc>
          <w:tcPr>
            <w:tcW w:w="917" w:type="pct"/>
            <w:gridSpan w:val="5"/>
            <w:shd w:val="clear" w:color="auto" w:fill="E2EFD9" w:themeFill="accent6" w:themeFillTint="33"/>
          </w:tcPr>
          <w:p w14:paraId="48E792C5"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Con riesgo</w:t>
            </w:r>
          </w:p>
        </w:tc>
        <w:tc>
          <w:tcPr>
            <w:tcW w:w="1346" w:type="pct"/>
            <w:gridSpan w:val="2"/>
            <w:shd w:val="clear" w:color="auto" w:fill="E2EFD9" w:themeFill="accent6" w:themeFillTint="33"/>
          </w:tcPr>
          <w:p w14:paraId="76F65C37"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Crítico</w:t>
            </w:r>
          </w:p>
        </w:tc>
      </w:tr>
      <w:tr w:rsidR="00B13686" w:rsidRPr="00A246BC" w14:paraId="52E1F771" w14:textId="77777777" w:rsidTr="002C0B09">
        <w:trPr>
          <w:jc w:val="center"/>
        </w:trPr>
        <w:tc>
          <w:tcPr>
            <w:tcW w:w="2229" w:type="pct"/>
            <w:gridSpan w:val="4"/>
            <w:shd w:val="clear" w:color="auto" w:fill="E2EFD9" w:themeFill="accent6" w:themeFillTint="33"/>
          </w:tcPr>
          <w:p w14:paraId="054E4AED"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Frecuencia de medición</w:t>
            </w:r>
          </w:p>
        </w:tc>
        <w:tc>
          <w:tcPr>
            <w:tcW w:w="2771" w:type="pct"/>
            <w:gridSpan w:val="8"/>
            <w:shd w:val="clear" w:color="auto" w:fill="E2EFD9" w:themeFill="accent6" w:themeFillTint="33"/>
          </w:tcPr>
          <w:p w14:paraId="279D26B0"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Disponibilidad</w:t>
            </w:r>
          </w:p>
        </w:tc>
      </w:tr>
      <w:tr w:rsidR="00A10161" w:rsidRPr="00A246BC" w14:paraId="78B38E48" w14:textId="77777777" w:rsidTr="002C0B09">
        <w:trPr>
          <w:jc w:val="center"/>
        </w:trPr>
        <w:tc>
          <w:tcPr>
            <w:tcW w:w="2229" w:type="pct"/>
            <w:gridSpan w:val="4"/>
          </w:tcPr>
          <w:p w14:paraId="41DE8B28" w14:textId="77777777" w:rsidR="00A10161" w:rsidRPr="00C124EA" w:rsidRDefault="00A10161" w:rsidP="00A10161">
            <w:pPr>
              <w:widowControl w:val="0"/>
              <w:autoSpaceDE w:val="0"/>
              <w:autoSpaceDN w:val="0"/>
              <w:adjustRightInd w:val="0"/>
              <w:spacing w:before="29"/>
              <w:jc w:val="center"/>
              <w:rPr>
                <w:rFonts w:ascii="Arial" w:hAnsi="Arial" w:cs="Arial"/>
                <w:bCs/>
                <w:color w:val="FF0000"/>
                <w:sz w:val="18"/>
                <w:szCs w:val="18"/>
                <w:highlight w:val="yellow"/>
              </w:rPr>
            </w:pPr>
            <w:r w:rsidRPr="009251B3">
              <w:rPr>
                <w:rFonts w:ascii="Arial" w:hAnsi="Arial" w:cs="Arial"/>
                <w:bCs/>
                <w:sz w:val="18"/>
                <w:szCs w:val="18"/>
              </w:rPr>
              <w:t xml:space="preserve">Cuatrimestral </w:t>
            </w:r>
          </w:p>
        </w:tc>
        <w:tc>
          <w:tcPr>
            <w:tcW w:w="2771" w:type="pct"/>
            <w:gridSpan w:val="8"/>
          </w:tcPr>
          <w:p w14:paraId="118D66F5" w14:textId="77777777" w:rsidR="00A10161" w:rsidRPr="009251B3" w:rsidRDefault="00A10161" w:rsidP="00A10161">
            <w:pPr>
              <w:widowControl w:val="0"/>
              <w:autoSpaceDE w:val="0"/>
              <w:autoSpaceDN w:val="0"/>
              <w:adjustRightInd w:val="0"/>
              <w:spacing w:before="29"/>
              <w:jc w:val="center"/>
              <w:rPr>
                <w:rFonts w:ascii="Arial" w:hAnsi="Arial" w:cs="Arial"/>
                <w:bCs/>
                <w:sz w:val="18"/>
                <w:szCs w:val="18"/>
                <w:highlight w:val="yellow"/>
              </w:rPr>
            </w:pPr>
            <w:r w:rsidRPr="009251B3">
              <w:rPr>
                <w:rFonts w:ascii="Arial" w:hAnsi="Arial" w:cs="Arial"/>
                <w:bCs/>
                <w:sz w:val="18"/>
                <w:szCs w:val="18"/>
              </w:rPr>
              <w:t>Los primeros diez días hábiles posteriores al periodo de medición</w:t>
            </w:r>
          </w:p>
        </w:tc>
      </w:tr>
      <w:tr w:rsidR="00B13686" w:rsidRPr="00A246BC" w14:paraId="38F1B8E1" w14:textId="77777777" w:rsidTr="002C0B09">
        <w:trPr>
          <w:jc w:val="center"/>
        </w:trPr>
        <w:tc>
          <w:tcPr>
            <w:tcW w:w="2229" w:type="pct"/>
            <w:gridSpan w:val="4"/>
            <w:shd w:val="clear" w:color="auto" w:fill="E2EFD9" w:themeFill="accent6" w:themeFillTint="33"/>
          </w:tcPr>
          <w:p w14:paraId="1B6652B9"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Fecha de aprobación</w:t>
            </w:r>
          </w:p>
        </w:tc>
        <w:tc>
          <w:tcPr>
            <w:tcW w:w="2771" w:type="pct"/>
            <w:gridSpan w:val="8"/>
            <w:shd w:val="clear" w:color="auto" w:fill="E2EFD9" w:themeFill="accent6" w:themeFillTint="33"/>
          </w:tcPr>
          <w:p w14:paraId="3F8052B5"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Última fecha de actualización</w:t>
            </w:r>
          </w:p>
        </w:tc>
      </w:tr>
      <w:tr w:rsidR="00AE17FC" w:rsidRPr="00A246BC" w14:paraId="525C0093" w14:textId="77777777" w:rsidTr="002C0B09">
        <w:trPr>
          <w:jc w:val="center"/>
        </w:trPr>
        <w:tc>
          <w:tcPr>
            <w:tcW w:w="2229" w:type="pct"/>
            <w:gridSpan w:val="4"/>
          </w:tcPr>
          <w:p w14:paraId="2C4E6263" w14:textId="7EE3CE92" w:rsidR="00AE17FC" w:rsidRPr="00015F08" w:rsidRDefault="00BD1310"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26/noviembre/2022</w:t>
            </w:r>
          </w:p>
        </w:tc>
        <w:tc>
          <w:tcPr>
            <w:tcW w:w="2771" w:type="pct"/>
            <w:gridSpan w:val="8"/>
          </w:tcPr>
          <w:p w14:paraId="562130DA" w14:textId="14B9791D" w:rsidR="00AE17FC" w:rsidRPr="00015F08" w:rsidRDefault="00BD1310" w:rsidP="00AE17FC">
            <w:pPr>
              <w:widowControl w:val="0"/>
              <w:autoSpaceDE w:val="0"/>
              <w:autoSpaceDN w:val="0"/>
              <w:adjustRightInd w:val="0"/>
              <w:spacing w:before="29"/>
              <w:jc w:val="center"/>
              <w:rPr>
                <w:rFonts w:ascii="Arial" w:hAnsi="Arial" w:cs="Arial"/>
                <w:bCs/>
                <w:sz w:val="18"/>
                <w:szCs w:val="18"/>
              </w:rPr>
            </w:pPr>
            <w:r w:rsidRPr="00015F08">
              <w:rPr>
                <w:rFonts w:ascii="Arial" w:hAnsi="Arial" w:cs="Arial"/>
                <w:bCs/>
                <w:sz w:val="18"/>
                <w:szCs w:val="18"/>
              </w:rPr>
              <w:t>22/enero/2023</w:t>
            </w:r>
          </w:p>
        </w:tc>
      </w:tr>
      <w:tr w:rsidR="00B13686" w:rsidRPr="00A246BC" w14:paraId="27BB4C01" w14:textId="77777777" w:rsidTr="002C0B09">
        <w:trPr>
          <w:jc w:val="center"/>
        </w:trPr>
        <w:tc>
          <w:tcPr>
            <w:tcW w:w="2229" w:type="pct"/>
            <w:gridSpan w:val="4"/>
            <w:shd w:val="clear" w:color="auto" w:fill="E2EFD9" w:themeFill="accent6" w:themeFillTint="33"/>
          </w:tcPr>
          <w:p w14:paraId="2E8ED807" w14:textId="77777777" w:rsidR="00B13686" w:rsidRPr="00015F08" w:rsidRDefault="00B13686" w:rsidP="009251B3">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Entidad o dependencia responsable del indicador</w:t>
            </w:r>
          </w:p>
        </w:tc>
        <w:tc>
          <w:tcPr>
            <w:tcW w:w="2771" w:type="pct"/>
            <w:gridSpan w:val="8"/>
            <w:shd w:val="clear" w:color="auto" w:fill="E2EFD9" w:themeFill="accent6" w:themeFillTint="33"/>
          </w:tcPr>
          <w:p w14:paraId="3902491A" w14:textId="77777777" w:rsidR="00B13686" w:rsidRPr="00015F08" w:rsidRDefault="00B13686" w:rsidP="009251B3">
            <w:pPr>
              <w:widowControl w:val="0"/>
              <w:autoSpaceDE w:val="0"/>
              <w:autoSpaceDN w:val="0"/>
              <w:adjustRightInd w:val="0"/>
              <w:spacing w:before="29"/>
              <w:jc w:val="center"/>
              <w:rPr>
                <w:rFonts w:ascii="Arial" w:hAnsi="Arial" w:cs="Arial"/>
                <w:bCs/>
                <w:color w:val="000000"/>
                <w:sz w:val="18"/>
                <w:szCs w:val="18"/>
              </w:rPr>
            </w:pPr>
            <w:r w:rsidRPr="00015F08">
              <w:rPr>
                <w:rFonts w:ascii="Arial" w:hAnsi="Arial" w:cs="Arial"/>
                <w:bCs/>
                <w:color w:val="000000"/>
                <w:sz w:val="18"/>
                <w:szCs w:val="18"/>
              </w:rPr>
              <w:t>Unidad administrativa responsable de su seguimiento</w:t>
            </w:r>
          </w:p>
        </w:tc>
      </w:tr>
      <w:tr w:rsidR="00B13686" w:rsidRPr="00A246BC" w14:paraId="720DDDE8" w14:textId="77777777" w:rsidTr="002C0B09">
        <w:trPr>
          <w:jc w:val="center"/>
        </w:trPr>
        <w:tc>
          <w:tcPr>
            <w:tcW w:w="2229" w:type="pct"/>
            <w:gridSpan w:val="4"/>
          </w:tcPr>
          <w:p w14:paraId="575F88DF"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UTCGG</w:t>
            </w:r>
          </w:p>
        </w:tc>
        <w:tc>
          <w:tcPr>
            <w:tcW w:w="2771" w:type="pct"/>
            <w:gridSpan w:val="8"/>
          </w:tcPr>
          <w:p w14:paraId="0712A9EF"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Secretaría Académica</w:t>
            </w:r>
          </w:p>
        </w:tc>
      </w:tr>
      <w:tr w:rsidR="00B13686" w:rsidRPr="00A246BC" w14:paraId="3FA2B41A" w14:textId="77777777" w:rsidTr="002C0B09">
        <w:trPr>
          <w:jc w:val="center"/>
        </w:trPr>
        <w:tc>
          <w:tcPr>
            <w:tcW w:w="5000" w:type="pct"/>
            <w:gridSpan w:val="12"/>
            <w:shd w:val="clear" w:color="auto" w:fill="D9D9D9" w:themeFill="background1" w:themeFillShade="D9"/>
          </w:tcPr>
          <w:p w14:paraId="1907144E"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Valores de referencia</w:t>
            </w:r>
          </w:p>
        </w:tc>
      </w:tr>
      <w:tr w:rsidR="00B13686" w:rsidRPr="00A246BC" w14:paraId="26ADF807" w14:textId="77777777" w:rsidTr="002C0B09">
        <w:trPr>
          <w:jc w:val="center"/>
        </w:trPr>
        <w:tc>
          <w:tcPr>
            <w:tcW w:w="1704" w:type="pct"/>
            <w:gridSpan w:val="3"/>
            <w:shd w:val="clear" w:color="auto" w:fill="E2EFD9" w:themeFill="accent6" w:themeFillTint="33"/>
            <w:vAlign w:val="center"/>
          </w:tcPr>
          <w:p w14:paraId="5FE41306"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Serie estadística disponible</w:t>
            </w:r>
          </w:p>
        </w:tc>
        <w:tc>
          <w:tcPr>
            <w:tcW w:w="1779" w:type="pct"/>
            <w:gridSpan w:val="6"/>
            <w:shd w:val="clear" w:color="auto" w:fill="E2EFD9" w:themeFill="accent6" w:themeFillTint="33"/>
            <w:vAlign w:val="center"/>
          </w:tcPr>
          <w:p w14:paraId="4BBAB541"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Otros valores de referencia</w:t>
            </w:r>
          </w:p>
        </w:tc>
        <w:tc>
          <w:tcPr>
            <w:tcW w:w="1516" w:type="pct"/>
            <w:gridSpan w:val="3"/>
            <w:shd w:val="clear" w:color="auto" w:fill="E2EFD9" w:themeFill="accent6" w:themeFillTint="33"/>
            <w:vAlign w:val="center"/>
          </w:tcPr>
          <w:p w14:paraId="54C863EA" w14:textId="77777777" w:rsidR="00B13686" w:rsidRPr="00A246BC" w:rsidRDefault="00B13686" w:rsidP="009251B3">
            <w:pPr>
              <w:widowControl w:val="0"/>
              <w:autoSpaceDE w:val="0"/>
              <w:autoSpaceDN w:val="0"/>
              <w:adjustRightInd w:val="0"/>
              <w:spacing w:before="29"/>
              <w:jc w:val="center"/>
              <w:rPr>
                <w:rFonts w:ascii="Arial" w:hAnsi="Arial" w:cs="Arial"/>
                <w:bCs/>
                <w:sz w:val="18"/>
                <w:szCs w:val="18"/>
              </w:rPr>
            </w:pPr>
            <w:r w:rsidRPr="00A246BC">
              <w:rPr>
                <w:rFonts w:ascii="Arial" w:hAnsi="Arial" w:cs="Arial"/>
                <w:bCs/>
                <w:sz w:val="18"/>
                <w:szCs w:val="18"/>
              </w:rPr>
              <w:t>Rangos de valor</w:t>
            </w:r>
          </w:p>
        </w:tc>
      </w:tr>
      <w:tr w:rsidR="00B13686" w:rsidRPr="00A246BC" w14:paraId="1D332D19" w14:textId="77777777" w:rsidTr="002C0B09">
        <w:trPr>
          <w:jc w:val="center"/>
        </w:trPr>
        <w:tc>
          <w:tcPr>
            <w:tcW w:w="1704" w:type="pct"/>
            <w:gridSpan w:val="3"/>
            <w:vMerge w:val="restart"/>
            <w:vAlign w:val="center"/>
          </w:tcPr>
          <w:p w14:paraId="385B8C0E" w14:textId="77777777" w:rsidR="00B13686" w:rsidRDefault="000D423C"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2020 – 41%</w:t>
            </w:r>
          </w:p>
          <w:p w14:paraId="726B352A" w14:textId="77777777" w:rsidR="00A02132" w:rsidRDefault="00A02132"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2021 – 0%</w:t>
            </w:r>
          </w:p>
          <w:p w14:paraId="7B10ED38" w14:textId="7F053259" w:rsidR="001E55C9" w:rsidRPr="00A246BC" w:rsidRDefault="001E55C9"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2022 – 100%</w:t>
            </w:r>
          </w:p>
        </w:tc>
        <w:tc>
          <w:tcPr>
            <w:tcW w:w="1779" w:type="pct"/>
            <w:gridSpan w:val="6"/>
            <w:vMerge w:val="restart"/>
          </w:tcPr>
          <w:p w14:paraId="536984E3"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p>
        </w:tc>
        <w:tc>
          <w:tcPr>
            <w:tcW w:w="473" w:type="pct"/>
            <w:gridSpan w:val="2"/>
            <w:shd w:val="clear" w:color="auto" w:fill="E2EFD9" w:themeFill="accent6" w:themeFillTint="33"/>
          </w:tcPr>
          <w:p w14:paraId="121BE8EF" w14:textId="77777777" w:rsidR="00B13686" w:rsidRPr="00A246BC" w:rsidRDefault="00B13686"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Mínimo</w:t>
            </w:r>
          </w:p>
        </w:tc>
        <w:tc>
          <w:tcPr>
            <w:tcW w:w="1043" w:type="pct"/>
            <w:shd w:val="clear" w:color="auto" w:fill="E2EFD9" w:themeFill="accent6" w:themeFillTint="33"/>
          </w:tcPr>
          <w:p w14:paraId="53C3E4F3" w14:textId="77777777" w:rsidR="00B13686" w:rsidRPr="00A246BC" w:rsidRDefault="00B13686" w:rsidP="009251B3">
            <w:pPr>
              <w:widowControl w:val="0"/>
              <w:autoSpaceDE w:val="0"/>
              <w:autoSpaceDN w:val="0"/>
              <w:adjustRightInd w:val="0"/>
              <w:spacing w:before="29"/>
              <w:rPr>
                <w:rFonts w:ascii="Arial" w:hAnsi="Arial" w:cs="Arial"/>
                <w:bCs/>
                <w:sz w:val="18"/>
                <w:szCs w:val="18"/>
              </w:rPr>
            </w:pPr>
            <w:r w:rsidRPr="00A246BC">
              <w:rPr>
                <w:rFonts w:ascii="Arial" w:hAnsi="Arial" w:cs="Arial"/>
                <w:bCs/>
                <w:sz w:val="18"/>
                <w:szCs w:val="18"/>
              </w:rPr>
              <w:t>Máximo</w:t>
            </w:r>
          </w:p>
        </w:tc>
      </w:tr>
      <w:tr w:rsidR="00B13686" w:rsidRPr="00A246BC" w14:paraId="1D9C7E95" w14:textId="77777777" w:rsidTr="002C0B09">
        <w:trPr>
          <w:jc w:val="center"/>
        </w:trPr>
        <w:tc>
          <w:tcPr>
            <w:tcW w:w="1704" w:type="pct"/>
            <w:gridSpan w:val="3"/>
            <w:vMerge/>
          </w:tcPr>
          <w:p w14:paraId="4F55E45C" w14:textId="77777777" w:rsidR="00B13686" w:rsidRPr="00A246BC" w:rsidRDefault="00B13686" w:rsidP="009251B3">
            <w:pPr>
              <w:widowControl w:val="0"/>
              <w:autoSpaceDE w:val="0"/>
              <w:autoSpaceDN w:val="0"/>
              <w:adjustRightInd w:val="0"/>
              <w:spacing w:before="29"/>
              <w:rPr>
                <w:rFonts w:ascii="Arial" w:hAnsi="Arial" w:cs="Arial"/>
                <w:bCs/>
                <w:color w:val="000000"/>
                <w:sz w:val="18"/>
                <w:szCs w:val="18"/>
              </w:rPr>
            </w:pPr>
          </w:p>
        </w:tc>
        <w:tc>
          <w:tcPr>
            <w:tcW w:w="1779" w:type="pct"/>
            <w:gridSpan w:val="6"/>
            <w:vMerge/>
          </w:tcPr>
          <w:p w14:paraId="2D2673D1" w14:textId="77777777" w:rsidR="00B13686" w:rsidRPr="00A246BC" w:rsidRDefault="00B13686" w:rsidP="009251B3">
            <w:pPr>
              <w:widowControl w:val="0"/>
              <w:autoSpaceDE w:val="0"/>
              <w:autoSpaceDN w:val="0"/>
              <w:adjustRightInd w:val="0"/>
              <w:spacing w:before="29"/>
              <w:rPr>
                <w:rFonts w:ascii="Arial" w:hAnsi="Arial" w:cs="Arial"/>
                <w:bCs/>
                <w:color w:val="000000"/>
                <w:sz w:val="18"/>
                <w:szCs w:val="18"/>
              </w:rPr>
            </w:pPr>
          </w:p>
        </w:tc>
        <w:tc>
          <w:tcPr>
            <w:tcW w:w="473" w:type="pct"/>
            <w:gridSpan w:val="2"/>
          </w:tcPr>
          <w:p w14:paraId="3735DCF6" w14:textId="34F68DAE" w:rsidR="00B13686" w:rsidRPr="00A246BC" w:rsidRDefault="000D423C"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4</w:t>
            </w:r>
          </w:p>
        </w:tc>
        <w:tc>
          <w:tcPr>
            <w:tcW w:w="1043" w:type="pct"/>
          </w:tcPr>
          <w:p w14:paraId="286AA083" w14:textId="62B08153" w:rsidR="00B13686" w:rsidRPr="00A246BC" w:rsidRDefault="00841627" w:rsidP="009251B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6</w:t>
            </w:r>
          </w:p>
        </w:tc>
      </w:tr>
      <w:tr w:rsidR="00B13686" w:rsidRPr="00A246BC" w14:paraId="79B78C55" w14:textId="77777777" w:rsidTr="002C0B09">
        <w:trPr>
          <w:jc w:val="center"/>
        </w:trPr>
        <w:tc>
          <w:tcPr>
            <w:tcW w:w="5000" w:type="pct"/>
            <w:gridSpan w:val="12"/>
            <w:shd w:val="clear" w:color="auto" w:fill="D9D9D9" w:themeFill="background1" w:themeFillShade="D9"/>
          </w:tcPr>
          <w:p w14:paraId="17B0EE6D"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Glosario</w:t>
            </w:r>
          </w:p>
        </w:tc>
      </w:tr>
      <w:tr w:rsidR="00B13686" w:rsidRPr="00A246BC" w14:paraId="4C949083" w14:textId="77777777" w:rsidTr="002C0B09">
        <w:trPr>
          <w:jc w:val="center"/>
        </w:trPr>
        <w:tc>
          <w:tcPr>
            <w:tcW w:w="5000" w:type="pct"/>
            <w:gridSpan w:val="12"/>
          </w:tcPr>
          <w:p w14:paraId="118F96B0" w14:textId="77777777" w:rsidR="00B13686" w:rsidRPr="00A246BC" w:rsidRDefault="00B13686" w:rsidP="009251B3">
            <w:pPr>
              <w:widowControl w:val="0"/>
              <w:autoSpaceDE w:val="0"/>
              <w:autoSpaceDN w:val="0"/>
              <w:adjustRightInd w:val="0"/>
              <w:spacing w:before="29"/>
              <w:rPr>
                <w:rFonts w:ascii="Arial" w:hAnsi="Arial" w:cs="Arial"/>
                <w:bCs/>
                <w:color w:val="000000"/>
                <w:sz w:val="18"/>
                <w:szCs w:val="18"/>
              </w:rPr>
            </w:pPr>
          </w:p>
        </w:tc>
      </w:tr>
      <w:tr w:rsidR="00B13686" w:rsidRPr="00A246BC" w14:paraId="6ED973AD" w14:textId="77777777" w:rsidTr="002C0B09">
        <w:trPr>
          <w:jc w:val="center"/>
        </w:trPr>
        <w:tc>
          <w:tcPr>
            <w:tcW w:w="1704" w:type="pct"/>
            <w:gridSpan w:val="3"/>
            <w:shd w:val="clear" w:color="auto" w:fill="D9D9D9" w:themeFill="background1" w:themeFillShade="D9"/>
          </w:tcPr>
          <w:p w14:paraId="7A78E2BA"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Elaboró</w:t>
            </w:r>
          </w:p>
        </w:tc>
        <w:tc>
          <w:tcPr>
            <w:tcW w:w="1779" w:type="pct"/>
            <w:gridSpan w:val="6"/>
            <w:shd w:val="clear" w:color="auto" w:fill="D9D9D9" w:themeFill="background1" w:themeFillShade="D9"/>
          </w:tcPr>
          <w:p w14:paraId="0A9F046B"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Validó</w:t>
            </w:r>
          </w:p>
        </w:tc>
        <w:tc>
          <w:tcPr>
            <w:tcW w:w="1516" w:type="pct"/>
            <w:gridSpan w:val="3"/>
            <w:shd w:val="clear" w:color="auto" w:fill="D9D9D9" w:themeFill="background1" w:themeFillShade="D9"/>
          </w:tcPr>
          <w:p w14:paraId="11792051" w14:textId="77777777" w:rsidR="00B13686" w:rsidRPr="00A246BC" w:rsidRDefault="00B13686" w:rsidP="009251B3">
            <w:pPr>
              <w:widowControl w:val="0"/>
              <w:autoSpaceDE w:val="0"/>
              <w:autoSpaceDN w:val="0"/>
              <w:adjustRightInd w:val="0"/>
              <w:spacing w:before="29"/>
              <w:jc w:val="center"/>
              <w:rPr>
                <w:rFonts w:ascii="Arial" w:hAnsi="Arial" w:cs="Arial"/>
                <w:bCs/>
                <w:color w:val="000000"/>
                <w:sz w:val="18"/>
                <w:szCs w:val="18"/>
              </w:rPr>
            </w:pPr>
            <w:r w:rsidRPr="00A246BC">
              <w:rPr>
                <w:rFonts w:ascii="Arial" w:hAnsi="Arial" w:cs="Arial"/>
                <w:bCs/>
                <w:color w:val="000000"/>
                <w:sz w:val="18"/>
                <w:szCs w:val="18"/>
              </w:rPr>
              <w:t>Autorizó</w:t>
            </w:r>
          </w:p>
        </w:tc>
      </w:tr>
      <w:tr w:rsidR="002C0B09" w:rsidRPr="00C7368D" w14:paraId="495E8068" w14:textId="77777777" w:rsidTr="002C0B09">
        <w:tblPrEx>
          <w:jc w:val="left"/>
        </w:tblPrEx>
        <w:tc>
          <w:tcPr>
            <w:tcW w:w="1704" w:type="pct"/>
            <w:gridSpan w:val="3"/>
          </w:tcPr>
          <w:p w14:paraId="25DD9F2C" w14:textId="77777777" w:rsidR="002C0B09" w:rsidRPr="00A246BC" w:rsidRDefault="002C0B09" w:rsidP="00DD69D3">
            <w:pPr>
              <w:widowControl w:val="0"/>
              <w:autoSpaceDE w:val="0"/>
              <w:autoSpaceDN w:val="0"/>
              <w:adjustRightInd w:val="0"/>
              <w:spacing w:before="29"/>
              <w:jc w:val="center"/>
              <w:rPr>
                <w:rFonts w:ascii="Arial" w:hAnsi="Arial" w:cs="Arial"/>
                <w:bCs/>
                <w:color w:val="000000"/>
                <w:sz w:val="18"/>
                <w:szCs w:val="18"/>
              </w:rPr>
            </w:pPr>
          </w:p>
          <w:p w14:paraId="42302709"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4C566C1F" w14:textId="77777777" w:rsidR="002C0B09" w:rsidRDefault="002C0B09" w:rsidP="00DD69D3">
            <w:pPr>
              <w:widowControl w:val="0"/>
              <w:autoSpaceDE w:val="0"/>
              <w:autoSpaceDN w:val="0"/>
              <w:adjustRightInd w:val="0"/>
              <w:spacing w:before="29"/>
              <w:rPr>
                <w:rFonts w:ascii="Arial" w:hAnsi="Arial" w:cs="Arial"/>
                <w:bCs/>
                <w:color w:val="000000"/>
                <w:sz w:val="18"/>
                <w:szCs w:val="18"/>
              </w:rPr>
            </w:pPr>
          </w:p>
          <w:p w14:paraId="2A7EB1A9"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59727669"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17358811"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6C28846E"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696D55F0" w14:textId="77777777" w:rsidR="002C0B09" w:rsidRPr="00A246BC" w:rsidRDefault="002C0B09" w:rsidP="00DD69D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Mtra</w:t>
            </w:r>
            <w:r w:rsidRPr="00A246BC">
              <w:rPr>
                <w:rFonts w:ascii="Arial" w:hAnsi="Arial" w:cs="Arial"/>
                <w:bCs/>
                <w:color w:val="000000"/>
                <w:sz w:val="18"/>
                <w:szCs w:val="18"/>
              </w:rPr>
              <w:t>. Norma Lilia Morales Rebolledo</w:t>
            </w:r>
          </w:p>
          <w:p w14:paraId="2286BA45" w14:textId="77777777" w:rsidR="002C0B09" w:rsidRPr="00C7368D" w:rsidRDefault="002C0B09" w:rsidP="00DD69D3">
            <w:pPr>
              <w:widowControl w:val="0"/>
              <w:autoSpaceDE w:val="0"/>
              <w:autoSpaceDN w:val="0"/>
              <w:adjustRightInd w:val="0"/>
              <w:spacing w:before="29"/>
              <w:rPr>
                <w:rFonts w:ascii="Arial" w:hAnsi="Arial" w:cs="Arial"/>
                <w:bCs/>
                <w:sz w:val="18"/>
                <w:szCs w:val="18"/>
              </w:rPr>
            </w:pPr>
            <w:r w:rsidRPr="00A246BC">
              <w:rPr>
                <w:rFonts w:ascii="Arial" w:hAnsi="Arial" w:cs="Arial"/>
                <w:bCs/>
                <w:color w:val="000000"/>
                <w:sz w:val="18"/>
                <w:szCs w:val="18"/>
              </w:rPr>
              <w:t>Directora de Planeación y Evaluación</w:t>
            </w:r>
          </w:p>
        </w:tc>
        <w:tc>
          <w:tcPr>
            <w:tcW w:w="1779" w:type="pct"/>
            <w:gridSpan w:val="6"/>
          </w:tcPr>
          <w:p w14:paraId="25A4B9FE" w14:textId="77777777" w:rsidR="002C0B09" w:rsidRDefault="002C0B09" w:rsidP="00DD69D3">
            <w:pPr>
              <w:widowControl w:val="0"/>
              <w:autoSpaceDE w:val="0"/>
              <w:autoSpaceDN w:val="0"/>
              <w:adjustRightInd w:val="0"/>
              <w:spacing w:before="29"/>
              <w:rPr>
                <w:rFonts w:ascii="Arial" w:hAnsi="Arial" w:cs="Arial"/>
                <w:bCs/>
                <w:color w:val="000000"/>
                <w:sz w:val="18"/>
                <w:szCs w:val="18"/>
              </w:rPr>
            </w:pPr>
          </w:p>
          <w:p w14:paraId="3B7FFF58"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3873A40B"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47690201"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227EA932"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702DABEB"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005060BE" w14:textId="77777777" w:rsidR="002C0B09" w:rsidRPr="00A246BC" w:rsidRDefault="002C0B09" w:rsidP="002C0B09">
            <w:pPr>
              <w:widowControl w:val="0"/>
              <w:autoSpaceDE w:val="0"/>
              <w:autoSpaceDN w:val="0"/>
              <w:adjustRightInd w:val="0"/>
              <w:spacing w:before="29"/>
              <w:rPr>
                <w:rFonts w:ascii="Arial" w:hAnsi="Arial" w:cs="Arial"/>
                <w:bCs/>
                <w:color w:val="000000"/>
                <w:sz w:val="18"/>
                <w:szCs w:val="18"/>
              </w:rPr>
            </w:pPr>
          </w:p>
          <w:p w14:paraId="269C0622" w14:textId="77777777" w:rsidR="002C0B09" w:rsidRPr="00A246BC" w:rsidRDefault="002C0B09" w:rsidP="00DD69D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L.C. Hilario Solís Cervantes</w:t>
            </w:r>
          </w:p>
          <w:p w14:paraId="4AA4072A" w14:textId="77777777" w:rsidR="002C0B09" w:rsidRPr="00C7368D" w:rsidRDefault="002C0B09" w:rsidP="00DD69D3">
            <w:pPr>
              <w:widowControl w:val="0"/>
              <w:autoSpaceDE w:val="0"/>
              <w:autoSpaceDN w:val="0"/>
              <w:adjustRightInd w:val="0"/>
              <w:spacing w:before="29"/>
              <w:jc w:val="center"/>
              <w:rPr>
                <w:rFonts w:ascii="Arial" w:hAnsi="Arial" w:cs="Arial"/>
                <w:bCs/>
                <w:sz w:val="18"/>
                <w:szCs w:val="18"/>
              </w:rPr>
            </w:pPr>
            <w:r w:rsidRPr="00A246BC">
              <w:rPr>
                <w:rFonts w:ascii="Arial" w:hAnsi="Arial" w:cs="Arial"/>
                <w:bCs/>
                <w:color w:val="000000"/>
                <w:sz w:val="18"/>
                <w:szCs w:val="18"/>
              </w:rPr>
              <w:t>Director de Administración y Finanzas</w:t>
            </w:r>
          </w:p>
        </w:tc>
        <w:tc>
          <w:tcPr>
            <w:tcW w:w="1516" w:type="pct"/>
            <w:gridSpan w:val="3"/>
          </w:tcPr>
          <w:p w14:paraId="11B3C30F"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384EC009"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4029EBD7" w14:textId="77777777" w:rsidR="002C0B09" w:rsidRDefault="002C0B09" w:rsidP="00DD69D3">
            <w:pPr>
              <w:widowControl w:val="0"/>
              <w:autoSpaceDE w:val="0"/>
              <w:autoSpaceDN w:val="0"/>
              <w:adjustRightInd w:val="0"/>
              <w:spacing w:before="29"/>
              <w:jc w:val="center"/>
              <w:rPr>
                <w:rFonts w:ascii="Arial" w:hAnsi="Arial" w:cs="Arial"/>
                <w:bCs/>
                <w:color w:val="000000"/>
                <w:sz w:val="18"/>
                <w:szCs w:val="18"/>
              </w:rPr>
            </w:pPr>
          </w:p>
          <w:p w14:paraId="23497764" w14:textId="77777777" w:rsidR="002C0B09" w:rsidRDefault="002C0B09" w:rsidP="00DD69D3">
            <w:pPr>
              <w:widowControl w:val="0"/>
              <w:autoSpaceDE w:val="0"/>
              <w:autoSpaceDN w:val="0"/>
              <w:adjustRightInd w:val="0"/>
              <w:spacing w:before="29"/>
              <w:rPr>
                <w:rFonts w:ascii="Arial" w:hAnsi="Arial" w:cs="Arial"/>
                <w:bCs/>
                <w:color w:val="000000"/>
                <w:sz w:val="18"/>
                <w:szCs w:val="18"/>
              </w:rPr>
            </w:pPr>
          </w:p>
          <w:p w14:paraId="5475FA77" w14:textId="77777777" w:rsidR="002C0B09" w:rsidRDefault="002C0B09" w:rsidP="00DD69D3">
            <w:pPr>
              <w:widowControl w:val="0"/>
              <w:autoSpaceDE w:val="0"/>
              <w:autoSpaceDN w:val="0"/>
              <w:adjustRightInd w:val="0"/>
              <w:spacing w:before="29"/>
              <w:rPr>
                <w:rFonts w:ascii="Arial" w:hAnsi="Arial" w:cs="Arial"/>
                <w:bCs/>
                <w:color w:val="000000"/>
                <w:sz w:val="18"/>
                <w:szCs w:val="18"/>
              </w:rPr>
            </w:pPr>
          </w:p>
          <w:p w14:paraId="4D16777A" w14:textId="77777777" w:rsidR="002C0B09" w:rsidRDefault="002C0B09" w:rsidP="00DD69D3">
            <w:pPr>
              <w:widowControl w:val="0"/>
              <w:autoSpaceDE w:val="0"/>
              <w:autoSpaceDN w:val="0"/>
              <w:adjustRightInd w:val="0"/>
              <w:spacing w:before="29"/>
              <w:rPr>
                <w:rFonts w:ascii="Arial" w:hAnsi="Arial" w:cs="Arial"/>
                <w:bCs/>
                <w:color w:val="000000"/>
                <w:sz w:val="18"/>
                <w:szCs w:val="18"/>
              </w:rPr>
            </w:pPr>
          </w:p>
          <w:p w14:paraId="7D033C00" w14:textId="77777777" w:rsidR="002C0B09" w:rsidRPr="00A246BC" w:rsidRDefault="002C0B09" w:rsidP="00DD69D3">
            <w:pPr>
              <w:widowControl w:val="0"/>
              <w:autoSpaceDE w:val="0"/>
              <w:autoSpaceDN w:val="0"/>
              <w:adjustRightInd w:val="0"/>
              <w:spacing w:before="29"/>
              <w:rPr>
                <w:rFonts w:ascii="Arial" w:hAnsi="Arial" w:cs="Arial"/>
                <w:bCs/>
                <w:color w:val="000000"/>
                <w:sz w:val="18"/>
                <w:szCs w:val="18"/>
              </w:rPr>
            </w:pPr>
          </w:p>
          <w:p w14:paraId="0021B714" w14:textId="77777777" w:rsidR="002C0B09" w:rsidRPr="00A246BC" w:rsidRDefault="002C0B09" w:rsidP="00DD69D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Mtro. Francisco Javier Elisea de la Cruz</w:t>
            </w:r>
          </w:p>
          <w:p w14:paraId="28791D1C" w14:textId="77777777" w:rsidR="002C0B09" w:rsidRPr="00C7368D" w:rsidRDefault="002C0B09" w:rsidP="00DD69D3">
            <w:pPr>
              <w:widowControl w:val="0"/>
              <w:autoSpaceDE w:val="0"/>
              <w:autoSpaceDN w:val="0"/>
              <w:adjustRightInd w:val="0"/>
              <w:spacing w:before="29"/>
              <w:jc w:val="center"/>
              <w:rPr>
                <w:rFonts w:ascii="Arial" w:hAnsi="Arial" w:cs="Arial"/>
                <w:bCs/>
                <w:sz w:val="18"/>
                <w:szCs w:val="18"/>
              </w:rPr>
            </w:pPr>
            <w:r w:rsidRPr="00A246BC">
              <w:rPr>
                <w:rFonts w:ascii="Arial" w:hAnsi="Arial" w:cs="Arial"/>
                <w:bCs/>
                <w:color w:val="000000"/>
                <w:sz w:val="18"/>
                <w:szCs w:val="18"/>
              </w:rPr>
              <w:t>Rector</w:t>
            </w:r>
          </w:p>
        </w:tc>
      </w:tr>
    </w:tbl>
    <w:p w14:paraId="2F997CA5" w14:textId="77777777" w:rsidR="00B13686" w:rsidRDefault="00B13686" w:rsidP="00F70142">
      <w:pPr>
        <w:widowControl w:val="0"/>
        <w:autoSpaceDE w:val="0"/>
        <w:autoSpaceDN w:val="0"/>
        <w:adjustRightInd w:val="0"/>
        <w:spacing w:before="29" w:after="0" w:line="240" w:lineRule="atLeast"/>
        <w:rPr>
          <w:rFonts w:ascii="Arial" w:hAnsi="Arial" w:cs="Arial"/>
          <w:b/>
          <w:bCs/>
          <w:color w:val="000000"/>
          <w:sz w:val="24"/>
          <w:szCs w:val="24"/>
        </w:rPr>
      </w:pPr>
    </w:p>
    <w:p w14:paraId="2E4F978A" w14:textId="77777777" w:rsidR="00B13686" w:rsidRDefault="00B13686" w:rsidP="00F70142">
      <w:pPr>
        <w:widowControl w:val="0"/>
        <w:autoSpaceDE w:val="0"/>
        <w:autoSpaceDN w:val="0"/>
        <w:adjustRightInd w:val="0"/>
        <w:spacing w:before="29" w:after="0" w:line="240" w:lineRule="atLeast"/>
        <w:rPr>
          <w:rFonts w:ascii="Arial" w:hAnsi="Arial" w:cs="Arial"/>
          <w:b/>
          <w:bCs/>
          <w:color w:val="000000"/>
          <w:sz w:val="24"/>
          <w:szCs w:val="24"/>
        </w:rPr>
      </w:pPr>
    </w:p>
    <w:sectPr w:rsidR="00B13686" w:rsidSect="00271D3D">
      <w:pgSz w:w="12242" w:h="15842" w:code="1"/>
      <w:pgMar w:top="993" w:right="1038" w:bottom="1134" w:left="1457" w:header="1038" w:footer="1004"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92008"/>
    <w:multiLevelType w:val="hybridMultilevel"/>
    <w:tmpl w:val="6EAE6C10"/>
    <w:lvl w:ilvl="0" w:tplc="04BCDE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BB2C1C"/>
    <w:multiLevelType w:val="hybridMultilevel"/>
    <w:tmpl w:val="72E66CB0"/>
    <w:lvl w:ilvl="0" w:tplc="1640DC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DE6454"/>
    <w:multiLevelType w:val="hybridMultilevel"/>
    <w:tmpl w:val="8DCC6514"/>
    <w:lvl w:ilvl="0" w:tplc="2B28106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340F46"/>
    <w:multiLevelType w:val="hybridMultilevel"/>
    <w:tmpl w:val="0C3E2BF0"/>
    <w:lvl w:ilvl="0" w:tplc="FCA036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374ADD"/>
    <w:multiLevelType w:val="hybridMultilevel"/>
    <w:tmpl w:val="989C0B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7932DE"/>
    <w:multiLevelType w:val="hybridMultilevel"/>
    <w:tmpl w:val="65583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AC556C"/>
    <w:multiLevelType w:val="hybridMultilevel"/>
    <w:tmpl w:val="854084C0"/>
    <w:lvl w:ilvl="0" w:tplc="49F6EC1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44"/>
    <w:rsid w:val="00015DEA"/>
    <w:rsid w:val="00015F08"/>
    <w:rsid w:val="0001722A"/>
    <w:rsid w:val="00023D18"/>
    <w:rsid w:val="00034998"/>
    <w:rsid w:val="00035D70"/>
    <w:rsid w:val="00047C04"/>
    <w:rsid w:val="00084BAF"/>
    <w:rsid w:val="0008540A"/>
    <w:rsid w:val="000A6EDC"/>
    <w:rsid w:val="000B1531"/>
    <w:rsid w:val="000B19CB"/>
    <w:rsid w:val="000B3DD5"/>
    <w:rsid w:val="000C0A55"/>
    <w:rsid w:val="000C3545"/>
    <w:rsid w:val="000C4AD2"/>
    <w:rsid w:val="000C7756"/>
    <w:rsid w:val="000D423C"/>
    <w:rsid w:val="000E0618"/>
    <w:rsid w:val="000E5DAC"/>
    <w:rsid w:val="000F47F0"/>
    <w:rsid w:val="0011507E"/>
    <w:rsid w:val="00122180"/>
    <w:rsid w:val="0013508D"/>
    <w:rsid w:val="0013538A"/>
    <w:rsid w:val="0014707F"/>
    <w:rsid w:val="001504D0"/>
    <w:rsid w:val="001553F7"/>
    <w:rsid w:val="00156D7F"/>
    <w:rsid w:val="001641BA"/>
    <w:rsid w:val="00165966"/>
    <w:rsid w:val="00165F60"/>
    <w:rsid w:val="00174616"/>
    <w:rsid w:val="00177EA7"/>
    <w:rsid w:val="001828C7"/>
    <w:rsid w:val="001871F4"/>
    <w:rsid w:val="00194F47"/>
    <w:rsid w:val="001962F4"/>
    <w:rsid w:val="001A6BA2"/>
    <w:rsid w:val="001A79D5"/>
    <w:rsid w:val="001B5F10"/>
    <w:rsid w:val="001C2E3C"/>
    <w:rsid w:val="001E19B0"/>
    <w:rsid w:val="001E2D0C"/>
    <w:rsid w:val="001E421E"/>
    <w:rsid w:val="001E44C4"/>
    <w:rsid w:val="001E4C9F"/>
    <w:rsid w:val="001E55C9"/>
    <w:rsid w:val="001E6CE9"/>
    <w:rsid w:val="001F229D"/>
    <w:rsid w:val="001F22A3"/>
    <w:rsid w:val="001F41D5"/>
    <w:rsid w:val="002000AA"/>
    <w:rsid w:val="002005BC"/>
    <w:rsid w:val="002022A5"/>
    <w:rsid w:val="002040E9"/>
    <w:rsid w:val="00205520"/>
    <w:rsid w:val="0020776E"/>
    <w:rsid w:val="00220DAD"/>
    <w:rsid w:val="00222035"/>
    <w:rsid w:val="00227C11"/>
    <w:rsid w:val="00240F30"/>
    <w:rsid w:val="00246803"/>
    <w:rsid w:val="002506F0"/>
    <w:rsid w:val="00254E1D"/>
    <w:rsid w:val="00255EC5"/>
    <w:rsid w:val="0026150F"/>
    <w:rsid w:val="00271D3D"/>
    <w:rsid w:val="00277611"/>
    <w:rsid w:val="00282232"/>
    <w:rsid w:val="00287A61"/>
    <w:rsid w:val="0029701C"/>
    <w:rsid w:val="002A104E"/>
    <w:rsid w:val="002A150E"/>
    <w:rsid w:val="002B3581"/>
    <w:rsid w:val="002B514E"/>
    <w:rsid w:val="002B6664"/>
    <w:rsid w:val="002B7C5E"/>
    <w:rsid w:val="002C0B09"/>
    <w:rsid w:val="002C57AA"/>
    <w:rsid w:val="002D000E"/>
    <w:rsid w:val="002D1707"/>
    <w:rsid w:val="002D710F"/>
    <w:rsid w:val="002F06A1"/>
    <w:rsid w:val="00304D90"/>
    <w:rsid w:val="0031341C"/>
    <w:rsid w:val="0032079D"/>
    <w:rsid w:val="00321358"/>
    <w:rsid w:val="00325956"/>
    <w:rsid w:val="00331959"/>
    <w:rsid w:val="00333F2D"/>
    <w:rsid w:val="00345165"/>
    <w:rsid w:val="00345B3D"/>
    <w:rsid w:val="0034702F"/>
    <w:rsid w:val="00360C78"/>
    <w:rsid w:val="003611EC"/>
    <w:rsid w:val="00364880"/>
    <w:rsid w:val="00370AA1"/>
    <w:rsid w:val="003765DD"/>
    <w:rsid w:val="0038564F"/>
    <w:rsid w:val="00391CD3"/>
    <w:rsid w:val="00393A4C"/>
    <w:rsid w:val="003A1588"/>
    <w:rsid w:val="003A17DC"/>
    <w:rsid w:val="003A186E"/>
    <w:rsid w:val="003A2B76"/>
    <w:rsid w:val="003B38FF"/>
    <w:rsid w:val="003C0D04"/>
    <w:rsid w:val="003C7469"/>
    <w:rsid w:val="003D3C77"/>
    <w:rsid w:val="003D4B18"/>
    <w:rsid w:val="003D78D6"/>
    <w:rsid w:val="003E03B4"/>
    <w:rsid w:val="003E1975"/>
    <w:rsid w:val="003E6833"/>
    <w:rsid w:val="003E6A8A"/>
    <w:rsid w:val="003F225A"/>
    <w:rsid w:val="003F2B1C"/>
    <w:rsid w:val="003F4FCF"/>
    <w:rsid w:val="003F5964"/>
    <w:rsid w:val="003F7453"/>
    <w:rsid w:val="00411CB0"/>
    <w:rsid w:val="00414BC3"/>
    <w:rsid w:val="0042129B"/>
    <w:rsid w:val="0043591A"/>
    <w:rsid w:val="004478F7"/>
    <w:rsid w:val="004523C4"/>
    <w:rsid w:val="00456B07"/>
    <w:rsid w:val="0045742A"/>
    <w:rsid w:val="00461A8F"/>
    <w:rsid w:val="00474CDA"/>
    <w:rsid w:val="004803D7"/>
    <w:rsid w:val="00487A2F"/>
    <w:rsid w:val="00491E05"/>
    <w:rsid w:val="00496EC6"/>
    <w:rsid w:val="00497EAD"/>
    <w:rsid w:val="004A2C7B"/>
    <w:rsid w:val="004B46F0"/>
    <w:rsid w:val="004C0711"/>
    <w:rsid w:val="004C747E"/>
    <w:rsid w:val="004D1219"/>
    <w:rsid w:val="004D28ED"/>
    <w:rsid w:val="004D29E7"/>
    <w:rsid w:val="004E2F14"/>
    <w:rsid w:val="004E4964"/>
    <w:rsid w:val="004E5759"/>
    <w:rsid w:val="004F0598"/>
    <w:rsid w:val="00500017"/>
    <w:rsid w:val="00503508"/>
    <w:rsid w:val="0051345F"/>
    <w:rsid w:val="0051361E"/>
    <w:rsid w:val="005226F0"/>
    <w:rsid w:val="00525C2C"/>
    <w:rsid w:val="00543249"/>
    <w:rsid w:val="005457C7"/>
    <w:rsid w:val="0054670B"/>
    <w:rsid w:val="00560B88"/>
    <w:rsid w:val="005766D8"/>
    <w:rsid w:val="0057703B"/>
    <w:rsid w:val="005824C2"/>
    <w:rsid w:val="00586142"/>
    <w:rsid w:val="005913CD"/>
    <w:rsid w:val="00591535"/>
    <w:rsid w:val="00594701"/>
    <w:rsid w:val="005A1D6C"/>
    <w:rsid w:val="005A46C0"/>
    <w:rsid w:val="005B0A66"/>
    <w:rsid w:val="005B1917"/>
    <w:rsid w:val="005B1D02"/>
    <w:rsid w:val="005C2BEB"/>
    <w:rsid w:val="005C6E4B"/>
    <w:rsid w:val="005E3C82"/>
    <w:rsid w:val="005F3507"/>
    <w:rsid w:val="005F4469"/>
    <w:rsid w:val="005F4BAA"/>
    <w:rsid w:val="00601010"/>
    <w:rsid w:val="00612857"/>
    <w:rsid w:val="006241E7"/>
    <w:rsid w:val="00624509"/>
    <w:rsid w:val="00625E06"/>
    <w:rsid w:val="0062747A"/>
    <w:rsid w:val="006319F8"/>
    <w:rsid w:val="006363D9"/>
    <w:rsid w:val="00642166"/>
    <w:rsid w:val="006423B0"/>
    <w:rsid w:val="00653766"/>
    <w:rsid w:val="00656BE4"/>
    <w:rsid w:val="00657A1E"/>
    <w:rsid w:val="00675DAB"/>
    <w:rsid w:val="006808CC"/>
    <w:rsid w:val="006836E6"/>
    <w:rsid w:val="00683774"/>
    <w:rsid w:val="00690EF8"/>
    <w:rsid w:val="0069581D"/>
    <w:rsid w:val="006A4EAB"/>
    <w:rsid w:val="006A5501"/>
    <w:rsid w:val="006B20EE"/>
    <w:rsid w:val="006D2504"/>
    <w:rsid w:val="006D54A7"/>
    <w:rsid w:val="006E2301"/>
    <w:rsid w:val="006E23DB"/>
    <w:rsid w:val="006E5A74"/>
    <w:rsid w:val="006F299F"/>
    <w:rsid w:val="006F6B05"/>
    <w:rsid w:val="006F78A8"/>
    <w:rsid w:val="00700FA6"/>
    <w:rsid w:val="00703C5B"/>
    <w:rsid w:val="0070720F"/>
    <w:rsid w:val="007243AE"/>
    <w:rsid w:val="00727C6C"/>
    <w:rsid w:val="00735077"/>
    <w:rsid w:val="0074361D"/>
    <w:rsid w:val="00757D09"/>
    <w:rsid w:val="00766CD2"/>
    <w:rsid w:val="007676DA"/>
    <w:rsid w:val="00774D37"/>
    <w:rsid w:val="007765F2"/>
    <w:rsid w:val="00777A15"/>
    <w:rsid w:val="00780270"/>
    <w:rsid w:val="00781F49"/>
    <w:rsid w:val="0079125B"/>
    <w:rsid w:val="00797615"/>
    <w:rsid w:val="007A2F23"/>
    <w:rsid w:val="007A6352"/>
    <w:rsid w:val="007B1F2E"/>
    <w:rsid w:val="007C205B"/>
    <w:rsid w:val="007D2CC9"/>
    <w:rsid w:val="007D599D"/>
    <w:rsid w:val="007E0966"/>
    <w:rsid w:val="007E7EAE"/>
    <w:rsid w:val="00841627"/>
    <w:rsid w:val="00843ABE"/>
    <w:rsid w:val="0085387B"/>
    <w:rsid w:val="0085426C"/>
    <w:rsid w:val="0086006C"/>
    <w:rsid w:val="0087082D"/>
    <w:rsid w:val="0088403C"/>
    <w:rsid w:val="00885204"/>
    <w:rsid w:val="00895D86"/>
    <w:rsid w:val="008A5673"/>
    <w:rsid w:val="008A5FAE"/>
    <w:rsid w:val="008B33E5"/>
    <w:rsid w:val="008B5ABA"/>
    <w:rsid w:val="008B664D"/>
    <w:rsid w:val="008C66F7"/>
    <w:rsid w:val="008C6C63"/>
    <w:rsid w:val="008D40AE"/>
    <w:rsid w:val="008D56BF"/>
    <w:rsid w:val="008D6E5E"/>
    <w:rsid w:val="008E0E27"/>
    <w:rsid w:val="008F1E85"/>
    <w:rsid w:val="00903EA6"/>
    <w:rsid w:val="00906C38"/>
    <w:rsid w:val="00913578"/>
    <w:rsid w:val="00916F94"/>
    <w:rsid w:val="009251B3"/>
    <w:rsid w:val="00931A59"/>
    <w:rsid w:val="00942C0B"/>
    <w:rsid w:val="00952863"/>
    <w:rsid w:val="00952E51"/>
    <w:rsid w:val="00956537"/>
    <w:rsid w:val="0096359E"/>
    <w:rsid w:val="00965724"/>
    <w:rsid w:val="00966D3B"/>
    <w:rsid w:val="00972496"/>
    <w:rsid w:val="00975D23"/>
    <w:rsid w:val="00984EEC"/>
    <w:rsid w:val="009A5EB3"/>
    <w:rsid w:val="009A6A44"/>
    <w:rsid w:val="009B1DFA"/>
    <w:rsid w:val="009C088C"/>
    <w:rsid w:val="009E4851"/>
    <w:rsid w:val="009E54AF"/>
    <w:rsid w:val="009F401E"/>
    <w:rsid w:val="00A02132"/>
    <w:rsid w:val="00A0225E"/>
    <w:rsid w:val="00A10161"/>
    <w:rsid w:val="00A14927"/>
    <w:rsid w:val="00A227B5"/>
    <w:rsid w:val="00A246BC"/>
    <w:rsid w:val="00A2603B"/>
    <w:rsid w:val="00A268FF"/>
    <w:rsid w:val="00A303E0"/>
    <w:rsid w:val="00A3417E"/>
    <w:rsid w:val="00A369C5"/>
    <w:rsid w:val="00A36FDF"/>
    <w:rsid w:val="00A3735D"/>
    <w:rsid w:val="00A44206"/>
    <w:rsid w:val="00A4468D"/>
    <w:rsid w:val="00A46967"/>
    <w:rsid w:val="00A477C0"/>
    <w:rsid w:val="00A477ED"/>
    <w:rsid w:val="00A55FEC"/>
    <w:rsid w:val="00A57416"/>
    <w:rsid w:val="00A853FE"/>
    <w:rsid w:val="00A86BB1"/>
    <w:rsid w:val="00A93ED6"/>
    <w:rsid w:val="00A9760D"/>
    <w:rsid w:val="00AA1631"/>
    <w:rsid w:val="00AA3713"/>
    <w:rsid w:val="00AB535B"/>
    <w:rsid w:val="00AC2D02"/>
    <w:rsid w:val="00AC59DC"/>
    <w:rsid w:val="00AC7083"/>
    <w:rsid w:val="00AC7F04"/>
    <w:rsid w:val="00AD2DE6"/>
    <w:rsid w:val="00AD4D40"/>
    <w:rsid w:val="00AE07F9"/>
    <w:rsid w:val="00AE17FC"/>
    <w:rsid w:val="00AE1F4A"/>
    <w:rsid w:val="00AE2AC3"/>
    <w:rsid w:val="00AF30F2"/>
    <w:rsid w:val="00AF4CE5"/>
    <w:rsid w:val="00B00231"/>
    <w:rsid w:val="00B03B4B"/>
    <w:rsid w:val="00B05770"/>
    <w:rsid w:val="00B13686"/>
    <w:rsid w:val="00B16324"/>
    <w:rsid w:val="00B334B6"/>
    <w:rsid w:val="00B3691F"/>
    <w:rsid w:val="00B3745E"/>
    <w:rsid w:val="00B42879"/>
    <w:rsid w:val="00B55E20"/>
    <w:rsid w:val="00B63555"/>
    <w:rsid w:val="00B7684A"/>
    <w:rsid w:val="00B83D53"/>
    <w:rsid w:val="00BA55AC"/>
    <w:rsid w:val="00BA5CC0"/>
    <w:rsid w:val="00BD1310"/>
    <w:rsid w:val="00BD1B42"/>
    <w:rsid w:val="00BD1F8F"/>
    <w:rsid w:val="00BD5499"/>
    <w:rsid w:val="00BE01A9"/>
    <w:rsid w:val="00BF2CC9"/>
    <w:rsid w:val="00BF3A16"/>
    <w:rsid w:val="00BF5AF7"/>
    <w:rsid w:val="00BF7D95"/>
    <w:rsid w:val="00C00E68"/>
    <w:rsid w:val="00C02C49"/>
    <w:rsid w:val="00C124EA"/>
    <w:rsid w:val="00C137CE"/>
    <w:rsid w:val="00C13B97"/>
    <w:rsid w:val="00C14452"/>
    <w:rsid w:val="00C26F24"/>
    <w:rsid w:val="00C3409F"/>
    <w:rsid w:val="00C3422C"/>
    <w:rsid w:val="00C35051"/>
    <w:rsid w:val="00C3745C"/>
    <w:rsid w:val="00C40046"/>
    <w:rsid w:val="00C55BC9"/>
    <w:rsid w:val="00C61B01"/>
    <w:rsid w:val="00C63732"/>
    <w:rsid w:val="00C637D1"/>
    <w:rsid w:val="00C639D3"/>
    <w:rsid w:val="00C64748"/>
    <w:rsid w:val="00C64C39"/>
    <w:rsid w:val="00C70966"/>
    <w:rsid w:val="00C71D23"/>
    <w:rsid w:val="00C7368D"/>
    <w:rsid w:val="00C765EC"/>
    <w:rsid w:val="00C7786D"/>
    <w:rsid w:val="00C77FBC"/>
    <w:rsid w:val="00C810A9"/>
    <w:rsid w:val="00C81F62"/>
    <w:rsid w:val="00C96EB2"/>
    <w:rsid w:val="00CA38B7"/>
    <w:rsid w:val="00CA545E"/>
    <w:rsid w:val="00CA62D1"/>
    <w:rsid w:val="00CB4F73"/>
    <w:rsid w:val="00CB640E"/>
    <w:rsid w:val="00CE335A"/>
    <w:rsid w:val="00CF44FE"/>
    <w:rsid w:val="00CF623C"/>
    <w:rsid w:val="00D0059E"/>
    <w:rsid w:val="00D01AF3"/>
    <w:rsid w:val="00D04A7E"/>
    <w:rsid w:val="00D06DD1"/>
    <w:rsid w:val="00D07F5E"/>
    <w:rsid w:val="00D1086B"/>
    <w:rsid w:val="00D12338"/>
    <w:rsid w:val="00D16A8A"/>
    <w:rsid w:val="00D25E05"/>
    <w:rsid w:val="00D27CBE"/>
    <w:rsid w:val="00D339F2"/>
    <w:rsid w:val="00D37B4E"/>
    <w:rsid w:val="00D447BF"/>
    <w:rsid w:val="00D4694B"/>
    <w:rsid w:val="00D62B4B"/>
    <w:rsid w:val="00D735E3"/>
    <w:rsid w:val="00D83C22"/>
    <w:rsid w:val="00D91AEC"/>
    <w:rsid w:val="00DA2C8F"/>
    <w:rsid w:val="00DB7C35"/>
    <w:rsid w:val="00DC0F43"/>
    <w:rsid w:val="00DD3BE9"/>
    <w:rsid w:val="00DD5111"/>
    <w:rsid w:val="00DD69D3"/>
    <w:rsid w:val="00DE7C79"/>
    <w:rsid w:val="00DF0FB0"/>
    <w:rsid w:val="00DF52D6"/>
    <w:rsid w:val="00E00DE2"/>
    <w:rsid w:val="00E0648C"/>
    <w:rsid w:val="00E06510"/>
    <w:rsid w:val="00E258AC"/>
    <w:rsid w:val="00E27015"/>
    <w:rsid w:val="00E302F6"/>
    <w:rsid w:val="00E312A4"/>
    <w:rsid w:val="00E328CB"/>
    <w:rsid w:val="00E34C6A"/>
    <w:rsid w:val="00E37F00"/>
    <w:rsid w:val="00E43581"/>
    <w:rsid w:val="00E443E0"/>
    <w:rsid w:val="00E46800"/>
    <w:rsid w:val="00E60F92"/>
    <w:rsid w:val="00E81CCA"/>
    <w:rsid w:val="00E82A7E"/>
    <w:rsid w:val="00E90208"/>
    <w:rsid w:val="00E9280A"/>
    <w:rsid w:val="00E97F75"/>
    <w:rsid w:val="00EA2B3E"/>
    <w:rsid w:val="00EA3AA8"/>
    <w:rsid w:val="00EA4AEC"/>
    <w:rsid w:val="00EA6AE7"/>
    <w:rsid w:val="00EA7C78"/>
    <w:rsid w:val="00EB1CE8"/>
    <w:rsid w:val="00EB1D17"/>
    <w:rsid w:val="00EB3DA6"/>
    <w:rsid w:val="00EB6C9A"/>
    <w:rsid w:val="00EC07D3"/>
    <w:rsid w:val="00EC39A4"/>
    <w:rsid w:val="00EC5FB1"/>
    <w:rsid w:val="00ED3E0C"/>
    <w:rsid w:val="00ED5CA9"/>
    <w:rsid w:val="00EE020A"/>
    <w:rsid w:val="00EF1A73"/>
    <w:rsid w:val="00EF278E"/>
    <w:rsid w:val="00F01ADF"/>
    <w:rsid w:val="00F01E9C"/>
    <w:rsid w:val="00F20967"/>
    <w:rsid w:val="00F20C34"/>
    <w:rsid w:val="00F2279B"/>
    <w:rsid w:val="00F23A2B"/>
    <w:rsid w:val="00F302AD"/>
    <w:rsid w:val="00F30CCF"/>
    <w:rsid w:val="00F364BB"/>
    <w:rsid w:val="00F45958"/>
    <w:rsid w:val="00F65AB6"/>
    <w:rsid w:val="00F67BA4"/>
    <w:rsid w:val="00F70142"/>
    <w:rsid w:val="00F732B5"/>
    <w:rsid w:val="00F77EE6"/>
    <w:rsid w:val="00F875F0"/>
    <w:rsid w:val="00F900CD"/>
    <w:rsid w:val="00FB16E6"/>
    <w:rsid w:val="00FB25B0"/>
    <w:rsid w:val="00FB65AE"/>
    <w:rsid w:val="00FB70D6"/>
    <w:rsid w:val="00FD116F"/>
    <w:rsid w:val="00FD1C1E"/>
    <w:rsid w:val="00FD2889"/>
    <w:rsid w:val="00FE1E35"/>
    <w:rsid w:val="00FE215F"/>
    <w:rsid w:val="00FE417D"/>
    <w:rsid w:val="00FF548B"/>
    <w:rsid w:val="00FF7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2352"/>
  <w15:chartTrackingRefBased/>
  <w15:docId w15:val="{00E58ABC-20B0-45A7-BB5E-EB719E22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44"/>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3E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EA6"/>
    <w:rPr>
      <w:rFonts w:ascii="Segoe UI" w:eastAsia="Times New Roman" w:hAnsi="Segoe UI" w:cs="Segoe UI"/>
      <w:sz w:val="18"/>
      <w:szCs w:val="18"/>
      <w:lang w:eastAsia="es-MX"/>
    </w:rPr>
  </w:style>
  <w:style w:type="paragraph" w:styleId="Prrafodelista">
    <w:name w:val="List Paragraph"/>
    <w:basedOn w:val="Normal"/>
    <w:uiPriority w:val="34"/>
    <w:qFormat/>
    <w:rsid w:val="00F70142"/>
    <w:pPr>
      <w:ind w:left="720"/>
      <w:contextualSpacing/>
    </w:pPr>
  </w:style>
  <w:style w:type="paragraph" w:styleId="Ttulo">
    <w:name w:val="Title"/>
    <w:basedOn w:val="Normal"/>
    <w:next w:val="Normal"/>
    <w:link w:val="TtuloCar"/>
    <w:uiPriority w:val="10"/>
    <w:qFormat/>
    <w:rsid w:val="00F459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5958"/>
    <w:rPr>
      <w:rFonts w:asciiTheme="majorHAnsi" w:eastAsiaTheme="majorEastAsia" w:hAnsiTheme="majorHAnsi" w:cstheme="majorBidi"/>
      <w:spacing w:val="-10"/>
      <w:kern w:val="28"/>
      <w:sz w:val="56"/>
      <w:szCs w:val="56"/>
      <w:lang w:eastAsia="es-MX"/>
    </w:rPr>
  </w:style>
  <w:style w:type="paragraph" w:styleId="Sinespaciado">
    <w:name w:val="No Spacing"/>
    <w:uiPriority w:val="1"/>
    <w:qFormat/>
    <w:rsid w:val="008C6C63"/>
    <w:pPr>
      <w:spacing w:after="0" w:line="240" w:lineRule="auto"/>
    </w:pPr>
    <w:rPr>
      <w:rFonts w:ascii="Calibri" w:eastAsia="Times New Roman"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3177">
      <w:bodyDiv w:val="1"/>
      <w:marLeft w:val="0"/>
      <w:marRight w:val="0"/>
      <w:marTop w:val="0"/>
      <w:marBottom w:val="0"/>
      <w:divBdr>
        <w:top w:val="none" w:sz="0" w:space="0" w:color="auto"/>
        <w:left w:val="none" w:sz="0" w:space="0" w:color="auto"/>
        <w:bottom w:val="none" w:sz="0" w:space="0" w:color="auto"/>
        <w:right w:val="none" w:sz="0" w:space="0" w:color="auto"/>
      </w:divBdr>
    </w:div>
    <w:div w:id="534737410">
      <w:bodyDiv w:val="1"/>
      <w:marLeft w:val="0"/>
      <w:marRight w:val="0"/>
      <w:marTop w:val="0"/>
      <w:marBottom w:val="0"/>
      <w:divBdr>
        <w:top w:val="none" w:sz="0" w:space="0" w:color="auto"/>
        <w:left w:val="none" w:sz="0" w:space="0" w:color="auto"/>
        <w:bottom w:val="none" w:sz="0" w:space="0" w:color="auto"/>
        <w:right w:val="none" w:sz="0" w:space="0" w:color="auto"/>
      </w:divBdr>
    </w:div>
    <w:div w:id="909467339">
      <w:bodyDiv w:val="1"/>
      <w:marLeft w:val="0"/>
      <w:marRight w:val="0"/>
      <w:marTop w:val="0"/>
      <w:marBottom w:val="0"/>
      <w:divBdr>
        <w:top w:val="none" w:sz="0" w:space="0" w:color="auto"/>
        <w:left w:val="none" w:sz="0" w:space="0" w:color="auto"/>
        <w:bottom w:val="none" w:sz="0" w:space="0" w:color="auto"/>
        <w:right w:val="none" w:sz="0" w:space="0" w:color="auto"/>
      </w:divBdr>
    </w:div>
    <w:div w:id="1167674522">
      <w:bodyDiv w:val="1"/>
      <w:marLeft w:val="0"/>
      <w:marRight w:val="0"/>
      <w:marTop w:val="0"/>
      <w:marBottom w:val="0"/>
      <w:divBdr>
        <w:top w:val="none" w:sz="0" w:space="0" w:color="auto"/>
        <w:left w:val="none" w:sz="0" w:space="0" w:color="auto"/>
        <w:bottom w:val="none" w:sz="0" w:space="0" w:color="auto"/>
        <w:right w:val="none" w:sz="0" w:space="0" w:color="auto"/>
      </w:divBdr>
    </w:div>
    <w:div w:id="1432779961">
      <w:bodyDiv w:val="1"/>
      <w:marLeft w:val="0"/>
      <w:marRight w:val="0"/>
      <w:marTop w:val="0"/>
      <w:marBottom w:val="0"/>
      <w:divBdr>
        <w:top w:val="none" w:sz="0" w:space="0" w:color="auto"/>
        <w:left w:val="none" w:sz="0" w:space="0" w:color="auto"/>
        <w:bottom w:val="none" w:sz="0" w:space="0" w:color="auto"/>
        <w:right w:val="none" w:sz="0" w:space="0" w:color="auto"/>
      </w:divBdr>
    </w:div>
    <w:div w:id="1534885289">
      <w:bodyDiv w:val="1"/>
      <w:marLeft w:val="0"/>
      <w:marRight w:val="0"/>
      <w:marTop w:val="0"/>
      <w:marBottom w:val="0"/>
      <w:divBdr>
        <w:top w:val="none" w:sz="0" w:space="0" w:color="auto"/>
        <w:left w:val="none" w:sz="0" w:space="0" w:color="auto"/>
        <w:bottom w:val="none" w:sz="0" w:space="0" w:color="auto"/>
        <w:right w:val="none" w:sz="0" w:space="0" w:color="auto"/>
      </w:divBdr>
    </w:div>
    <w:div w:id="1776049723">
      <w:bodyDiv w:val="1"/>
      <w:marLeft w:val="0"/>
      <w:marRight w:val="0"/>
      <w:marTop w:val="0"/>
      <w:marBottom w:val="0"/>
      <w:divBdr>
        <w:top w:val="none" w:sz="0" w:space="0" w:color="auto"/>
        <w:left w:val="none" w:sz="0" w:space="0" w:color="auto"/>
        <w:bottom w:val="none" w:sz="0" w:space="0" w:color="auto"/>
        <w:right w:val="none" w:sz="0" w:space="0" w:color="auto"/>
      </w:divBdr>
    </w:div>
    <w:div w:id="17909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71290-C53C-4ADF-8F0C-ED849CC3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9039</Words>
  <Characters>49719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 &amp; Evaluac</dc:creator>
  <cp:keywords/>
  <dc:description/>
  <cp:lastModifiedBy>Dir. de Planeación</cp:lastModifiedBy>
  <cp:revision>2</cp:revision>
  <cp:lastPrinted>2022-08-12T17:42:00Z</cp:lastPrinted>
  <dcterms:created xsi:type="dcterms:W3CDTF">2024-07-10T16:26:00Z</dcterms:created>
  <dcterms:modified xsi:type="dcterms:W3CDTF">2024-07-10T16:26:00Z</dcterms:modified>
</cp:coreProperties>
</file>